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1345" w:rsidRDefault="00FA1345" w:rsidP="0010546D">
      <w:pPr>
        <w:pStyle w:val="ConsPlusNormal"/>
        <w:widowControl/>
        <w:ind w:firstLine="0"/>
        <w:jc w:val="both"/>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 xml:space="preserve">                                                                                                                              проект</w:t>
      </w:r>
    </w:p>
    <w:p w:rsidR="0010546D" w:rsidRPr="00B067A3" w:rsidRDefault="0010546D" w:rsidP="00456D46">
      <w:pPr>
        <w:pStyle w:val="ConsPlusNormal"/>
        <w:widowControl/>
        <w:ind w:firstLine="0"/>
        <w:jc w:val="center"/>
        <w:rPr>
          <w:rFonts w:ascii="Times New Roman" w:hAnsi="Times New Roman" w:cs="Times New Roman"/>
          <w:color w:val="000000"/>
          <w:spacing w:val="-2"/>
          <w:sz w:val="28"/>
          <w:szCs w:val="28"/>
        </w:rPr>
      </w:pPr>
      <w:r w:rsidRPr="00B067A3">
        <w:rPr>
          <w:rFonts w:ascii="Times New Roman" w:hAnsi="Times New Roman" w:cs="Times New Roman"/>
          <w:color w:val="000000"/>
          <w:spacing w:val="-2"/>
          <w:sz w:val="28"/>
          <w:szCs w:val="28"/>
        </w:rPr>
        <w:t>Р о с с и й с к а я  Ф е д е р а ц и я</w:t>
      </w:r>
    </w:p>
    <w:p w:rsidR="0010546D" w:rsidRPr="00B067A3" w:rsidRDefault="0010546D" w:rsidP="0010546D">
      <w:pPr>
        <w:shd w:val="clear" w:color="auto" w:fill="FFFFFF"/>
        <w:spacing w:before="5"/>
        <w:ind w:left="82"/>
        <w:rPr>
          <w:rFonts w:ascii="Times New Roman" w:hAnsi="Times New Roman" w:cs="Times New Roman"/>
          <w:color w:val="000000"/>
          <w:spacing w:val="-2"/>
          <w:sz w:val="28"/>
          <w:szCs w:val="28"/>
        </w:rPr>
      </w:pPr>
      <w:r w:rsidRPr="00B067A3">
        <w:rPr>
          <w:rFonts w:ascii="Times New Roman" w:hAnsi="Times New Roman" w:cs="Times New Roman"/>
          <w:color w:val="000000"/>
          <w:spacing w:val="-2"/>
          <w:sz w:val="28"/>
          <w:szCs w:val="28"/>
        </w:rPr>
        <w:t xml:space="preserve">                                       Новгородская область</w:t>
      </w:r>
    </w:p>
    <w:p w:rsidR="0010546D" w:rsidRPr="00B067A3" w:rsidRDefault="0010546D" w:rsidP="0010546D">
      <w:pPr>
        <w:shd w:val="clear" w:color="auto" w:fill="FFFFFF"/>
        <w:spacing w:before="5"/>
        <w:ind w:left="82"/>
        <w:rPr>
          <w:rFonts w:ascii="Times New Roman" w:hAnsi="Times New Roman" w:cs="Times New Roman"/>
          <w:color w:val="000000"/>
          <w:spacing w:val="-2"/>
          <w:sz w:val="28"/>
          <w:szCs w:val="28"/>
        </w:rPr>
      </w:pPr>
      <w:r w:rsidRPr="00B067A3">
        <w:rPr>
          <w:rFonts w:ascii="Times New Roman" w:hAnsi="Times New Roman" w:cs="Times New Roman"/>
          <w:color w:val="000000"/>
          <w:spacing w:val="-2"/>
          <w:sz w:val="28"/>
          <w:szCs w:val="28"/>
        </w:rPr>
        <w:t xml:space="preserve">                        Дума П</w:t>
      </w:r>
      <w:r w:rsidR="00CC4483">
        <w:rPr>
          <w:rFonts w:ascii="Times New Roman" w:hAnsi="Times New Roman" w:cs="Times New Roman"/>
          <w:color w:val="000000"/>
          <w:spacing w:val="-2"/>
          <w:sz w:val="28"/>
          <w:szCs w:val="28"/>
        </w:rPr>
        <w:t>оддорского муниципального округа</w:t>
      </w:r>
    </w:p>
    <w:p w:rsidR="0010546D" w:rsidRPr="00B067A3" w:rsidRDefault="0010546D" w:rsidP="0010546D">
      <w:pPr>
        <w:shd w:val="clear" w:color="auto" w:fill="FFFFFF"/>
        <w:spacing w:before="5"/>
        <w:ind w:left="82"/>
        <w:rPr>
          <w:rFonts w:ascii="Times New Roman" w:hAnsi="Times New Roman" w:cs="Times New Roman"/>
          <w:color w:val="000000"/>
          <w:spacing w:val="-2"/>
          <w:sz w:val="28"/>
          <w:szCs w:val="28"/>
        </w:rPr>
      </w:pPr>
    </w:p>
    <w:p w:rsidR="0010546D" w:rsidRPr="00B067A3" w:rsidRDefault="0010546D" w:rsidP="0010546D">
      <w:pPr>
        <w:shd w:val="clear" w:color="auto" w:fill="FFFFFF"/>
        <w:spacing w:before="5"/>
        <w:ind w:left="82"/>
        <w:rPr>
          <w:rFonts w:ascii="Times New Roman" w:hAnsi="Times New Roman" w:cs="Times New Roman"/>
          <w:color w:val="000000"/>
          <w:spacing w:val="-2"/>
          <w:sz w:val="28"/>
          <w:szCs w:val="28"/>
        </w:rPr>
      </w:pPr>
      <w:r w:rsidRPr="00B067A3">
        <w:rPr>
          <w:rFonts w:ascii="Times New Roman" w:hAnsi="Times New Roman" w:cs="Times New Roman"/>
          <w:color w:val="000000"/>
          <w:spacing w:val="-2"/>
          <w:sz w:val="28"/>
          <w:szCs w:val="28"/>
        </w:rPr>
        <w:t xml:space="preserve">                                            Р Е Ш Е Н И Е</w:t>
      </w:r>
    </w:p>
    <w:p w:rsidR="0010546D" w:rsidRPr="00B067A3" w:rsidRDefault="0010546D" w:rsidP="0010546D">
      <w:pPr>
        <w:shd w:val="clear" w:color="auto" w:fill="FFFFFF"/>
        <w:spacing w:before="5"/>
        <w:ind w:left="82"/>
        <w:rPr>
          <w:rFonts w:ascii="Times New Roman" w:hAnsi="Times New Roman" w:cs="Times New Roman"/>
          <w:color w:val="000000"/>
          <w:spacing w:val="-2"/>
          <w:sz w:val="28"/>
          <w:szCs w:val="28"/>
        </w:rPr>
      </w:pPr>
    </w:p>
    <w:p w:rsidR="0010546D" w:rsidRDefault="00597584" w:rsidP="0010546D">
      <w:pPr>
        <w:shd w:val="clear" w:color="auto" w:fill="FFFFFF"/>
        <w:spacing w:before="5"/>
        <w:ind w:left="82"/>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 xml:space="preserve">от </w:t>
      </w:r>
      <w:r w:rsidR="006D0F9D">
        <w:rPr>
          <w:rFonts w:ascii="Times New Roman" w:hAnsi="Times New Roman" w:cs="Times New Roman"/>
          <w:color w:val="000000"/>
          <w:spacing w:val="-2"/>
          <w:sz w:val="28"/>
          <w:szCs w:val="28"/>
        </w:rPr>
        <w:t>23</w:t>
      </w:r>
      <w:r w:rsidR="00FA1345" w:rsidRPr="00B067A3">
        <w:rPr>
          <w:rFonts w:ascii="Times New Roman" w:hAnsi="Times New Roman" w:cs="Times New Roman"/>
          <w:color w:val="000000"/>
          <w:spacing w:val="-2"/>
          <w:sz w:val="28"/>
          <w:szCs w:val="28"/>
        </w:rPr>
        <w:t>.</w:t>
      </w:r>
      <w:r w:rsidR="00351FFE">
        <w:rPr>
          <w:rFonts w:ascii="Times New Roman" w:hAnsi="Times New Roman" w:cs="Times New Roman"/>
          <w:color w:val="000000"/>
          <w:spacing w:val="-2"/>
          <w:sz w:val="28"/>
          <w:szCs w:val="28"/>
        </w:rPr>
        <w:t>1</w:t>
      </w:r>
      <w:r w:rsidR="006D0F9D">
        <w:rPr>
          <w:rFonts w:ascii="Times New Roman" w:hAnsi="Times New Roman" w:cs="Times New Roman"/>
          <w:color w:val="000000"/>
          <w:spacing w:val="-2"/>
          <w:sz w:val="28"/>
          <w:szCs w:val="28"/>
        </w:rPr>
        <w:t>2</w:t>
      </w:r>
      <w:r w:rsidR="0010546D" w:rsidRPr="00B067A3">
        <w:rPr>
          <w:rFonts w:ascii="Times New Roman" w:hAnsi="Times New Roman" w:cs="Times New Roman"/>
          <w:color w:val="000000"/>
          <w:spacing w:val="-2"/>
          <w:sz w:val="28"/>
          <w:szCs w:val="28"/>
        </w:rPr>
        <w:t>.20</w:t>
      </w:r>
      <w:r w:rsidR="00EE0611">
        <w:rPr>
          <w:rFonts w:ascii="Times New Roman" w:hAnsi="Times New Roman" w:cs="Times New Roman"/>
          <w:color w:val="000000"/>
          <w:spacing w:val="-2"/>
          <w:sz w:val="28"/>
          <w:szCs w:val="28"/>
        </w:rPr>
        <w:t>2</w:t>
      </w:r>
      <w:r w:rsidR="00C80AA9">
        <w:rPr>
          <w:rFonts w:ascii="Times New Roman" w:hAnsi="Times New Roman" w:cs="Times New Roman"/>
          <w:color w:val="000000"/>
          <w:spacing w:val="-2"/>
          <w:sz w:val="28"/>
          <w:szCs w:val="28"/>
        </w:rPr>
        <w:t>5</w:t>
      </w:r>
      <w:r w:rsidR="0010546D" w:rsidRPr="00B067A3">
        <w:rPr>
          <w:rFonts w:ascii="Times New Roman" w:hAnsi="Times New Roman" w:cs="Times New Roman"/>
          <w:color w:val="000000"/>
          <w:spacing w:val="-2"/>
          <w:sz w:val="28"/>
          <w:szCs w:val="28"/>
        </w:rPr>
        <w:t xml:space="preserve">  № </w:t>
      </w:r>
    </w:p>
    <w:p w:rsidR="00FE1E36" w:rsidRPr="00B067A3" w:rsidRDefault="00FE1E36" w:rsidP="0010546D">
      <w:pPr>
        <w:shd w:val="clear" w:color="auto" w:fill="FFFFFF"/>
        <w:spacing w:before="5"/>
        <w:ind w:left="82"/>
        <w:rPr>
          <w:rFonts w:ascii="Times New Roman" w:hAnsi="Times New Roman" w:cs="Times New Roman"/>
          <w:color w:val="000000"/>
          <w:spacing w:val="-2"/>
          <w:sz w:val="28"/>
          <w:szCs w:val="28"/>
        </w:rPr>
      </w:pPr>
    </w:p>
    <w:p w:rsidR="0010546D" w:rsidRPr="00B067A3" w:rsidRDefault="0010546D" w:rsidP="0010546D">
      <w:pPr>
        <w:shd w:val="clear" w:color="auto" w:fill="FFFFFF"/>
        <w:spacing w:before="5"/>
        <w:ind w:left="82"/>
        <w:rPr>
          <w:rFonts w:ascii="Times New Roman" w:hAnsi="Times New Roman" w:cs="Times New Roman"/>
          <w:color w:val="000000"/>
          <w:spacing w:val="-2"/>
          <w:sz w:val="28"/>
          <w:szCs w:val="28"/>
        </w:rPr>
      </w:pPr>
      <w:r w:rsidRPr="00B067A3">
        <w:rPr>
          <w:rFonts w:ascii="Times New Roman" w:hAnsi="Times New Roman" w:cs="Times New Roman"/>
          <w:color w:val="000000"/>
          <w:spacing w:val="-2"/>
          <w:sz w:val="28"/>
          <w:szCs w:val="28"/>
        </w:rPr>
        <w:t>О внесении изменений в решение Думы</w:t>
      </w:r>
    </w:p>
    <w:p w:rsidR="00B55CE9" w:rsidRDefault="0010546D" w:rsidP="009E511B">
      <w:pPr>
        <w:shd w:val="clear" w:color="auto" w:fill="FFFFFF"/>
        <w:spacing w:before="5"/>
        <w:ind w:left="82"/>
        <w:rPr>
          <w:rFonts w:ascii="Times New Roman" w:hAnsi="Times New Roman" w:cs="Times New Roman"/>
          <w:color w:val="000000"/>
          <w:spacing w:val="-2"/>
          <w:sz w:val="28"/>
          <w:szCs w:val="28"/>
        </w:rPr>
      </w:pPr>
      <w:r w:rsidRPr="00B067A3">
        <w:rPr>
          <w:rFonts w:ascii="Times New Roman" w:hAnsi="Times New Roman" w:cs="Times New Roman"/>
          <w:color w:val="000000"/>
          <w:spacing w:val="-2"/>
          <w:sz w:val="28"/>
          <w:szCs w:val="28"/>
        </w:rPr>
        <w:t>Поддорского муниципального района от</w:t>
      </w:r>
    </w:p>
    <w:p w:rsidR="00B55CE9" w:rsidRDefault="00CA6F79" w:rsidP="009E511B">
      <w:pPr>
        <w:shd w:val="clear" w:color="auto" w:fill="FFFFFF"/>
        <w:spacing w:before="5"/>
        <w:ind w:left="82"/>
        <w:rPr>
          <w:rFonts w:ascii="Times New Roman" w:hAnsi="Times New Roman" w:cs="Times New Roman"/>
          <w:sz w:val="28"/>
          <w:szCs w:val="28"/>
        </w:rPr>
      </w:pPr>
      <w:r>
        <w:rPr>
          <w:rFonts w:ascii="Times New Roman" w:hAnsi="Times New Roman" w:cs="Times New Roman"/>
          <w:color w:val="000000"/>
          <w:spacing w:val="-2"/>
          <w:sz w:val="28"/>
          <w:szCs w:val="28"/>
        </w:rPr>
        <w:t xml:space="preserve"> 20</w:t>
      </w:r>
      <w:r w:rsidR="000B76E2" w:rsidRPr="00B067A3">
        <w:rPr>
          <w:rFonts w:ascii="Times New Roman" w:hAnsi="Times New Roman" w:cs="Times New Roman"/>
          <w:color w:val="000000"/>
          <w:spacing w:val="-2"/>
          <w:sz w:val="28"/>
          <w:szCs w:val="28"/>
        </w:rPr>
        <w:t>.12.20</w:t>
      </w:r>
      <w:r w:rsidR="00726BF7">
        <w:rPr>
          <w:rFonts w:ascii="Times New Roman" w:hAnsi="Times New Roman" w:cs="Times New Roman"/>
          <w:color w:val="000000"/>
          <w:spacing w:val="-2"/>
          <w:sz w:val="28"/>
          <w:szCs w:val="28"/>
        </w:rPr>
        <w:t>2</w:t>
      </w:r>
      <w:r w:rsidR="0091320E">
        <w:rPr>
          <w:rFonts w:ascii="Times New Roman" w:hAnsi="Times New Roman" w:cs="Times New Roman"/>
          <w:color w:val="000000"/>
          <w:spacing w:val="-2"/>
          <w:sz w:val="28"/>
          <w:szCs w:val="28"/>
        </w:rPr>
        <w:t>4</w:t>
      </w:r>
      <w:r w:rsidR="0010546D" w:rsidRPr="00B067A3">
        <w:rPr>
          <w:rFonts w:ascii="Times New Roman" w:hAnsi="Times New Roman" w:cs="Times New Roman"/>
          <w:color w:val="000000"/>
          <w:spacing w:val="-2"/>
          <w:sz w:val="28"/>
          <w:szCs w:val="28"/>
        </w:rPr>
        <w:t xml:space="preserve">№ </w:t>
      </w:r>
      <w:r w:rsidR="0091320E">
        <w:rPr>
          <w:rFonts w:ascii="Times New Roman" w:hAnsi="Times New Roman" w:cs="Times New Roman"/>
          <w:color w:val="000000"/>
          <w:spacing w:val="-2"/>
          <w:sz w:val="28"/>
          <w:szCs w:val="28"/>
        </w:rPr>
        <w:t>280</w:t>
      </w:r>
      <w:r w:rsidR="0010546D" w:rsidRPr="00B067A3">
        <w:rPr>
          <w:rFonts w:ascii="Times New Roman" w:hAnsi="Times New Roman" w:cs="Times New Roman"/>
          <w:color w:val="000000"/>
          <w:spacing w:val="-2"/>
          <w:sz w:val="28"/>
          <w:szCs w:val="28"/>
        </w:rPr>
        <w:t xml:space="preserve"> «</w:t>
      </w:r>
      <w:r w:rsidR="00827EF6" w:rsidRPr="00B067A3">
        <w:rPr>
          <w:rFonts w:ascii="Times New Roman" w:hAnsi="Times New Roman" w:cs="Times New Roman"/>
          <w:sz w:val="28"/>
          <w:szCs w:val="28"/>
        </w:rPr>
        <w:t>О бюджете</w:t>
      </w:r>
      <w:r w:rsidR="00B55CE9">
        <w:rPr>
          <w:rFonts w:ascii="Times New Roman" w:hAnsi="Times New Roman" w:cs="Times New Roman"/>
          <w:sz w:val="28"/>
          <w:szCs w:val="28"/>
        </w:rPr>
        <w:t xml:space="preserve"> Поддорского</w:t>
      </w:r>
    </w:p>
    <w:p w:rsidR="00B55CE9" w:rsidRDefault="00456D46" w:rsidP="009E511B">
      <w:pPr>
        <w:shd w:val="clear" w:color="auto" w:fill="FFFFFF"/>
        <w:spacing w:before="5"/>
        <w:ind w:left="82"/>
        <w:rPr>
          <w:rFonts w:ascii="Times New Roman" w:hAnsi="Times New Roman" w:cs="Times New Roman"/>
          <w:sz w:val="28"/>
          <w:szCs w:val="28"/>
        </w:rPr>
      </w:pPr>
      <w:r>
        <w:rPr>
          <w:rFonts w:ascii="Times New Roman" w:hAnsi="Times New Roman" w:cs="Times New Roman"/>
          <w:sz w:val="28"/>
          <w:szCs w:val="28"/>
        </w:rPr>
        <w:t>м</w:t>
      </w:r>
      <w:r w:rsidR="00827EF6" w:rsidRPr="00B067A3">
        <w:rPr>
          <w:rFonts w:ascii="Times New Roman" w:hAnsi="Times New Roman" w:cs="Times New Roman"/>
          <w:sz w:val="28"/>
          <w:szCs w:val="28"/>
        </w:rPr>
        <w:t>униципального</w:t>
      </w:r>
      <w:r>
        <w:rPr>
          <w:rFonts w:ascii="Times New Roman" w:hAnsi="Times New Roman" w:cs="Times New Roman"/>
          <w:sz w:val="28"/>
          <w:szCs w:val="28"/>
        </w:rPr>
        <w:t xml:space="preserve"> </w:t>
      </w:r>
      <w:r w:rsidR="00827EF6" w:rsidRPr="00B067A3">
        <w:rPr>
          <w:rFonts w:ascii="Times New Roman" w:hAnsi="Times New Roman" w:cs="Times New Roman"/>
          <w:sz w:val="28"/>
          <w:szCs w:val="28"/>
        </w:rPr>
        <w:t>района на 20</w:t>
      </w:r>
      <w:r w:rsidR="00EE0611">
        <w:rPr>
          <w:rFonts w:ascii="Times New Roman" w:hAnsi="Times New Roman" w:cs="Times New Roman"/>
          <w:sz w:val="28"/>
          <w:szCs w:val="28"/>
        </w:rPr>
        <w:t>2</w:t>
      </w:r>
      <w:r w:rsidR="0091320E">
        <w:rPr>
          <w:rFonts w:ascii="Times New Roman" w:hAnsi="Times New Roman" w:cs="Times New Roman"/>
          <w:sz w:val="28"/>
          <w:szCs w:val="28"/>
        </w:rPr>
        <w:t>5</w:t>
      </w:r>
      <w:r w:rsidR="00827EF6" w:rsidRPr="00B067A3">
        <w:rPr>
          <w:rFonts w:ascii="Times New Roman" w:hAnsi="Times New Roman" w:cs="Times New Roman"/>
          <w:sz w:val="28"/>
          <w:szCs w:val="28"/>
        </w:rPr>
        <w:t xml:space="preserve"> год и на</w:t>
      </w:r>
    </w:p>
    <w:p w:rsidR="0010546D" w:rsidRPr="00B067A3" w:rsidRDefault="00827EF6" w:rsidP="009E511B">
      <w:pPr>
        <w:shd w:val="clear" w:color="auto" w:fill="FFFFFF"/>
        <w:spacing w:before="5"/>
        <w:ind w:left="82"/>
        <w:rPr>
          <w:rFonts w:ascii="Times New Roman" w:hAnsi="Times New Roman" w:cs="Times New Roman"/>
          <w:color w:val="000000"/>
          <w:spacing w:val="-2"/>
          <w:sz w:val="28"/>
          <w:szCs w:val="28"/>
        </w:rPr>
      </w:pPr>
      <w:r w:rsidRPr="00B067A3">
        <w:rPr>
          <w:rFonts w:ascii="Times New Roman" w:hAnsi="Times New Roman" w:cs="Times New Roman"/>
          <w:sz w:val="28"/>
          <w:szCs w:val="28"/>
        </w:rPr>
        <w:t xml:space="preserve"> плано</w:t>
      </w:r>
      <w:r w:rsidR="00A37346">
        <w:rPr>
          <w:rFonts w:ascii="Times New Roman" w:hAnsi="Times New Roman" w:cs="Times New Roman"/>
          <w:sz w:val="28"/>
          <w:szCs w:val="28"/>
        </w:rPr>
        <w:t>вый период 202</w:t>
      </w:r>
      <w:r w:rsidR="0091320E">
        <w:rPr>
          <w:rFonts w:ascii="Times New Roman" w:hAnsi="Times New Roman" w:cs="Times New Roman"/>
          <w:sz w:val="28"/>
          <w:szCs w:val="28"/>
        </w:rPr>
        <w:t>6</w:t>
      </w:r>
      <w:r w:rsidRPr="00B067A3">
        <w:rPr>
          <w:rFonts w:ascii="Times New Roman" w:hAnsi="Times New Roman" w:cs="Times New Roman"/>
          <w:sz w:val="28"/>
          <w:szCs w:val="28"/>
        </w:rPr>
        <w:t xml:space="preserve"> и 20</w:t>
      </w:r>
      <w:r w:rsidR="00B55CE9">
        <w:rPr>
          <w:rFonts w:ascii="Times New Roman" w:hAnsi="Times New Roman" w:cs="Times New Roman"/>
          <w:sz w:val="28"/>
          <w:szCs w:val="28"/>
        </w:rPr>
        <w:t>2</w:t>
      </w:r>
      <w:r w:rsidR="0091320E">
        <w:rPr>
          <w:rFonts w:ascii="Times New Roman" w:hAnsi="Times New Roman" w:cs="Times New Roman"/>
          <w:sz w:val="28"/>
          <w:szCs w:val="28"/>
        </w:rPr>
        <w:t>7</w:t>
      </w:r>
      <w:r w:rsidRPr="00B067A3">
        <w:rPr>
          <w:rFonts w:ascii="Times New Roman" w:hAnsi="Times New Roman" w:cs="Times New Roman"/>
          <w:sz w:val="28"/>
          <w:szCs w:val="28"/>
        </w:rPr>
        <w:t xml:space="preserve"> годов</w:t>
      </w:r>
      <w:r w:rsidR="0010546D" w:rsidRPr="00B067A3">
        <w:rPr>
          <w:rFonts w:ascii="Times New Roman" w:hAnsi="Times New Roman" w:cs="Times New Roman"/>
          <w:color w:val="000000"/>
          <w:spacing w:val="-2"/>
          <w:sz w:val="28"/>
          <w:szCs w:val="28"/>
        </w:rPr>
        <w:t>»</w:t>
      </w:r>
    </w:p>
    <w:p w:rsidR="0010546D" w:rsidRPr="00B067A3" w:rsidRDefault="0010546D" w:rsidP="0010546D">
      <w:pPr>
        <w:shd w:val="clear" w:color="auto" w:fill="FFFFFF"/>
        <w:spacing w:before="5"/>
        <w:ind w:left="82"/>
        <w:rPr>
          <w:rFonts w:ascii="Times New Roman" w:hAnsi="Times New Roman" w:cs="Times New Roman"/>
          <w:color w:val="000000"/>
          <w:spacing w:val="-2"/>
          <w:sz w:val="28"/>
          <w:szCs w:val="28"/>
        </w:rPr>
      </w:pPr>
    </w:p>
    <w:p w:rsidR="0010546D" w:rsidRPr="00B067A3" w:rsidRDefault="0010546D" w:rsidP="0010546D">
      <w:pPr>
        <w:shd w:val="clear" w:color="auto" w:fill="FFFFFF"/>
        <w:spacing w:before="5"/>
        <w:ind w:left="82"/>
        <w:jc w:val="both"/>
        <w:rPr>
          <w:rFonts w:ascii="Times New Roman" w:hAnsi="Times New Roman" w:cs="Times New Roman"/>
          <w:color w:val="000000"/>
          <w:spacing w:val="-2"/>
          <w:sz w:val="28"/>
          <w:szCs w:val="28"/>
        </w:rPr>
      </w:pPr>
      <w:r w:rsidRPr="00B067A3">
        <w:rPr>
          <w:rFonts w:ascii="Times New Roman" w:hAnsi="Times New Roman" w:cs="Times New Roman"/>
          <w:color w:val="000000"/>
          <w:spacing w:val="-2"/>
          <w:sz w:val="28"/>
          <w:szCs w:val="28"/>
        </w:rPr>
        <w:t>Дума П</w:t>
      </w:r>
      <w:r w:rsidR="00CC4483">
        <w:rPr>
          <w:rFonts w:ascii="Times New Roman" w:hAnsi="Times New Roman" w:cs="Times New Roman"/>
          <w:color w:val="000000"/>
          <w:spacing w:val="-2"/>
          <w:sz w:val="28"/>
          <w:szCs w:val="28"/>
        </w:rPr>
        <w:t>оддорского муниципального округа</w:t>
      </w:r>
    </w:p>
    <w:p w:rsidR="0010546D" w:rsidRPr="00B067A3" w:rsidRDefault="0010546D" w:rsidP="0010546D">
      <w:pPr>
        <w:shd w:val="clear" w:color="auto" w:fill="FFFFFF"/>
        <w:spacing w:before="5"/>
        <w:ind w:left="82"/>
        <w:jc w:val="both"/>
        <w:rPr>
          <w:rFonts w:ascii="Times New Roman" w:hAnsi="Times New Roman" w:cs="Times New Roman"/>
          <w:color w:val="000000"/>
          <w:spacing w:val="-2"/>
          <w:sz w:val="28"/>
          <w:szCs w:val="28"/>
        </w:rPr>
      </w:pPr>
      <w:r w:rsidRPr="00B067A3">
        <w:rPr>
          <w:rFonts w:ascii="Times New Roman" w:hAnsi="Times New Roman" w:cs="Times New Roman"/>
          <w:color w:val="000000"/>
          <w:spacing w:val="-2"/>
          <w:sz w:val="28"/>
          <w:szCs w:val="28"/>
        </w:rPr>
        <w:t xml:space="preserve">РЕШИЛА:       </w:t>
      </w:r>
    </w:p>
    <w:p w:rsidR="0010546D" w:rsidRPr="004D66CA" w:rsidRDefault="009C1940" w:rsidP="00185447">
      <w:pPr>
        <w:shd w:val="clear" w:color="auto" w:fill="FFFFFF"/>
        <w:spacing w:before="5"/>
        <w:ind w:left="82"/>
        <w:jc w:val="both"/>
        <w:rPr>
          <w:rFonts w:ascii="Times New Roman" w:hAnsi="Times New Roman" w:cs="Times New Roman"/>
          <w:color w:val="000000"/>
          <w:spacing w:val="-2"/>
          <w:sz w:val="28"/>
          <w:szCs w:val="28"/>
        </w:rPr>
      </w:pPr>
      <w:r w:rsidRPr="004D66CA">
        <w:rPr>
          <w:rFonts w:ascii="Times New Roman" w:hAnsi="Times New Roman" w:cs="Times New Roman"/>
          <w:color w:val="000000"/>
          <w:spacing w:val="-2"/>
          <w:sz w:val="28"/>
          <w:szCs w:val="28"/>
        </w:rPr>
        <w:t>1.</w:t>
      </w:r>
      <w:r w:rsidR="0010546D" w:rsidRPr="004D66CA">
        <w:rPr>
          <w:rFonts w:ascii="Times New Roman" w:hAnsi="Times New Roman" w:cs="Times New Roman"/>
          <w:color w:val="000000"/>
          <w:spacing w:val="-2"/>
          <w:sz w:val="28"/>
          <w:szCs w:val="28"/>
        </w:rPr>
        <w:t xml:space="preserve">Внести в решение Думы Поддорского </w:t>
      </w:r>
      <w:r w:rsidR="00FA1345" w:rsidRPr="004D66CA">
        <w:rPr>
          <w:rFonts w:ascii="Times New Roman" w:hAnsi="Times New Roman" w:cs="Times New Roman"/>
          <w:color w:val="000000"/>
          <w:spacing w:val="-2"/>
          <w:sz w:val="28"/>
          <w:szCs w:val="28"/>
        </w:rPr>
        <w:t xml:space="preserve">муниципального района </w:t>
      </w:r>
      <w:r w:rsidR="00827EF6" w:rsidRPr="004D66CA">
        <w:rPr>
          <w:rFonts w:ascii="Times New Roman" w:hAnsi="Times New Roman" w:cs="Times New Roman"/>
          <w:color w:val="000000"/>
          <w:spacing w:val="-2"/>
          <w:sz w:val="28"/>
          <w:szCs w:val="28"/>
        </w:rPr>
        <w:t>от</w:t>
      </w:r>
      <w:r w:rsidR="00456D46">
        <w:rPr>
          <w:rFonts w:ascii="Times New Roman" w:hAnsi="Times New Roman" w:cs="Times New Roman"/>
          <w:color w:val="000000"/>
          <w:spacing w:val="-2"/>
          <w:sz w:val="28"/>
          <w:szCs w:val="28"/>
        </w:rPr>
        <w:t xml:space="preserve"> </w:t>
      </w:r>
      <w:r w:rsidR="00CA6F79" w:rsidRPr="004D66CA">
        <w:rPr>
          <w:rFonts w:ascii="Times New Roman" w:hAnsi="Times New Roman" w:cs="Times New Roman"/>
          <w:color w:val="000000"/>
          <w:spacing w:val="-2"/>
          <w:sz w:val="28"/>
          <w:szCs w:val="28"/>
        </w:rPr>
        <w:t>20</w:t>
      </w:r>
      <w:r w:rsidR="00726BF7" w:rsidRPr="004D66CA">
        <w:rPr>
          <w:rFonts w:ascii="Times New Roman" w:hAnsi="Times New Roman" w:cs="Times New Roman"/>
          <w:color w:val="000000"/>
          <w:spacing w:val="-2"/>
          <w:sz w:val="28"/>
          <w:szCs w:val="28"/>
        </w:rPr>
        <w:t>.12.202</w:t>
      </w:r>
      <w:r w:rsidR="00944F08">
        <w:rPr>
          <w:rFonts w:ascii="Times New Roman" w:hAnsi="Times New Roman" w:cs="Times New Roman"/>
          <w:color w:val="000000"/>
          <w:spacing w:val="-2"/>
          <w:sz w:val="28"/>
          <w:szCs w:val="28"/>
        </w:rPr>
        <w:t>4</w:t>
      </w:r>
      <w:r w:rsidR="00726BF7" w:rsidRPr="004D66CA">
        <w:rPr>
          <w:rFonts w:ascii="Times New Roman" w:hAnsi="Times New Roman" w:cs="Times New Roman"/>
          <w:color w:val="000000"/>
          <w:spacing w:val="-2"/>
          <w:sz w:val="28"/>
          <w:szCs w:val="28"/>
        </w:rPr>
        <w:t xml:space="preserve"> № </w:t>
      </w:r>
      <w:r w:rsidR="005C32D1" w:rsidRPr="004D66CA">
        <w:rPr>
          <w:rFonts w:ascii="Times New Roman" w:hAnsi="Times New Roman" w:cs="Times New Roman"/>
          <w:color w:val="000000"/>
          <w:spacing w:val="-2"/>
          <w:sz w:val="28"/>
          <w:szCs w:val="28"/>
        </w:rPr>
        <w:t>2</w:t>
      </w:r>
      <w:r w:rsidR="00944F08">
        <w:rPr>
          <w:rFonts w:ascii="Times New Roman" w:hAnsi="Times New Roman" w:cs="Times New Roman"/>
          <w:color w:val="000000"/>
          <w:spacing w:val="-2"/>
          <w:sz w:val="28"/>
          <w:szCs w:val="28"/>
        </w:rPr>
        <w:t>80</w:t>
      </w:r>
      <w:r w:rsidR="00726BF7" w:rsidRPr="004D66CA">
        <w:rPr>
          <w:rFonts w:ascii="Times New Roman" w:hAnsi="Times New Roman" w:cs="Times New Roman"/>
          <w:color w:val="000000"/>
          <w:spacing w:val="-2"/>
          <w:sz w:val="28"/>
          <w:szCs w:val="28"/>
        </w:rPr>
        <w:t xml:space="preserve"> «</w:t>
      </w:r>
      <w:r w:rsidR="00726BF7" w:rsidRPr="004D66CA">
        <w:rPr>
          <w:rFonts w:ascii="Times New Roman" w:hAnsi="Times New Roman" w:cs="Times New Roman"/>
          <w:sz w:val="28"/>
          <w:szCs w:val="28"/>
        </w:rPr>
        <w:t>О бюджете Поддорского муниципального района на 202</w:t>
      </w:r>
      <w:r w:rsidR="00944F08">
        <w:rPr>
          <w:rFonts w:ascii="Times New Roman" w:hAnsi="Times New Roman" w:cs="Times New Roman"/>
          <w:sz w:val="28"/>
          <w:szCs w:val="28"/>
        </w:rPr>
        <w:t>5</w:t>
      </w:r>
      <w:r w:rsidR="00726BF7" w:rsidRPr="004D66CA">
        <w:rPr>
          <w:rFonts w:ascii="Times New Roman" w:hAnsi="Times New Roman" w:cs="Times New Roman"/>
          <w:sz w:val="28"/>
          <w:szCs w:val="28"/>
        </w:rPr>
        <w:t xml:space="preserve"> год и на плановый период 202</w:t>
      </w:r>
      <w:r w:rsidR="00944F08">
        <w:rPr>
          <w:rFonts w:ascii="Times New Roman" w:hAnsi="Times New Roman" w:cs="Times New Roman"/>
          <w:sz w:val="28"/>
          <w:szCs w:val="28"/>
        </w:rPr>
        <w:t>6</w:t>
      </w:r>
      <w:r w:rsidR="00726BF7" w:rsidRPr="004D66CA">
        <w:rPr>
          <w:rFonts w:ascii="Times New Roman" w:hAnsi="Times New Roman" w:cs="Times New Roman"/>
          <w:sz w:val="28"/>
          <w:szCs w:val="28"/>
        </w:rPr>
        <w:t xml:space="preserve"> и 202</w:t>
      </w:r>
      <w:r w:rsidR="00944F08">
        <w:rPr>
          <w:rFonts w:ascii="Times New Roman" w:hAnsi="Times New Roman" w:cs="Times New Roman"/>
          <w:sz w:val="28"/>
          <w:szCs w:val="28"/>
        </w:rPr>
        <w:t>7</w:t>
      </w:r>
      <w:r w:rsidR="00726BF7" w:rsidRPr="004D66CA">
        <w:rPr>
          <w:rFonts w:ascii="Times New Roman" w:hAnsi="Times New Roman" w:cs="Times New Roman"/>
          <w:sz w:val="28"/>
          <w:szCs w:val="28"/>
        </w:rPr>
        <w:t xml:space="preserve"> годов</w:t>
      </w:r>
      <w:r w:rsidR="00726BF7" w:rsidRPr="004D66CA">
        <w:rPr>
          <w:rFonts w:ascii="Times New Roman" w:hAnsi="Times New Roman" w:cs="Times New Roman"/>
          <w:color w:val="000000"/>
          <w:spacing w:val="-2"/>
          <w:sz w:val="28"/>
          <w:szCs w:val="28"/>
        </w:rPr>
        <w:t>»</w:t>
      </w:r>
      <w:r w:rsidR="0010546D" w:rsidRPr="004D66CA">
        <w:rPr>
          <w:rFonts w:ascii="Times New Roman" w:hAnsi="Times New Roman" w:cs="Times New Roman"/>
          <w:color w:val="000000"/>
          <w:spacing w:val="-2"/>
          <w:sz w:val="28"/>
          <w:szCs w:val="28"/>
        </w:rPr>
        <w:t xml:space="preserve"> следующие изменения:</w:t>
      </w:r>
    </w:p>
    <w:p w:rsidR="00ED2E9C" w:rsidRPr="00760485" w:rsidRDefault="00EE0611" w:rsidP="00185447">
      <w:pPr>
        <w:pStyle w:val="a6"/>
        <w:spacing w:after="0"/>
        <w:ind w:left="0" w:firstLine="709"/>
        <w:jc w:val="both"/>
        <w:rPr>
          <w:sz w:val="28"/>
          <w:szCs w:val="28"/>
        </w:rPr>
      </w:pPr>
      <w:r w:rsidRPr="00760485">
        <w:rPr>
          <w:color w:val="000000"/>
          <w:spacing w:val="-2"/>
          <w:sz w:val="28"/>
          <w:szCs w:val="28"/>
        </w:rPr>
        <w:t xml:space="preserve">1.1. </w:t>
      </w:r>
      <w:r w:rsidR="00726BF7" w:rsidRPr="00760485">
        <w:rPr>
          <w:color w:val="000000"/>
          <w:spacing w:val="-2"/>
          <w:sz w:val="28"/>
          <w:szCs w:val="28"/>
        </w:rPr>
        <w:t>Пункт 1 изложить в следующей редакции «</w:t>
      </w:r>
      <w:r w:rsidR="00ED2E9C" w:rsidRPr="00760485">
        <w:rPr>
          <w:sz w:val="28"/>
          <w:szCs w:val="28"/>
        </w:rPr>
        <w:t>1. Утвердить основные характеристики бюджета Поддорского</w:t>
      </w:r>
      <w:r w:rsidR="00ED2E9C" w:rsidRPr="00760485">
        <w:rPr>
          <w:bCs/>
          <w:spacing w:val="-1"/>
          <w:sz w:val="28"/>
          <w:szCs w:val="28"/>
        </w:rPr>
        <w:t xml:space="preserve"> муниципального района</w:t>
      </w:r>
      <w:r w:rsidR="00ED2E9C" w:rsidRPr="00760485">
        <w:rPr>
          <w:sz w:val="28"/>
          <w:szCs w:val="28"/>
        </w:rPr>
        <w:t xml:space="preserve"> (далее бюджет муниципального района) на 202</w:t>
      </w:r>
      <w:r w:rsidR="00760485" w:rsidRPr="00760485">
        <w:rPr>
          <w:sz w:val="28"/>
          <w:szCs w:val="28"/>
        </w:rPr>
        <w:t>5</w:t>
      </w:r>
      <w:r w:rsidR="00ED2E9C" w:rsidRPr="00760485">
        <w:rPr>
          <w:sz w:val="28"/>
          <w:szCs w:val="28"/>
        </w:rPr>
        <w:t xml:space="preserve"> год:</w:t>
      </w:r>
    </w:p>
    <w:p w:rsidR="00760485" w:rsidRPr="004A3D81" w:rsidRDefault="00760485" w:rsidP="00760485">
      <w:pPr>
        <w:pStyle w:val="ConsPlusNormal"/>
        <w:ind w:firstLine="709"/>
        <w:jc w:val="both"/>
        <w:rPr>
          <w:rFonts w:ascii="Times New Roman" w:hAnsi="Times New Roman" w:cs="Times New Roman"/>
          <w:sz w:val="28"/>
          <w:szCs w:val="28"/>
        </w:rPr>
      </w:pPr>
      <w:r w:rsidRPr="004A3D81">
        <w:rPr>
          <w:rFonts w:ascii="Times New Roman" w:hAnsi="Times New Roman" w:cs="Times New Roman"/>
          <w:sz w:val="28"/>
          <w:szCs w:val="28"/>
        </w:rPr>
        <w:t>1) прогнозируемый общий объем доходов бюджета</w:t>
      </w:r>
      <w:r w:rsidRPr="004A3D81">
        <w:rPr>
          <w:rFonts w:ascii="Times New Roman" w:hAnsi="Times New Roman" w:cs="Times New Roman"/>
          <w:bCs/>
          <w:spacing w:val="-1"/>
          <w:sz w:val="28"/>
          <w:szCs w:val="28"/>
        </w:rPr>
        <w:t xml:space="preserve"> муниципального района</w:t>
      </w:r>
      <w:r>
        <w:rPr>
          <w:rFonts w:ascii="Times New Roman" w:hAnsi="Times New Roman" w:cs="Times New Roman"/>
          <w:sz w:val="28"/>
          <w:szCs w:val="28"/>
        </w:rPr>
        <w:t xml:space="preserve"> в сумме </w:t>
      </w:r>
      <w:r w:rsidR="006D0F9D">
        <w:rPr>
          <w:rFonts w:ascii="Times New Roman" w:hAnsi="Times New Roman" w:cs="Times New Roman"/>
          <w:sz w:val="28"/>
          <w:szCs w:val="28"/>
        </w:rPr>
        <w:t>235 575 25</w:t>
      </w:r>
      <w:r w:rsidR="00456D46">
        <w:rPr>
          <w:rFonts w:ascii="Times New Roman" w:hAnsi="Times New Roman" w:cs="Times New Roman"/>
          <w:sz w:val="28"/>
          <w:szCs w:val="28"/>
        </w:rPr>
        <w:t>2</w:t>
      </w:r>
      <w:r>
        <w:rPr>
          <w:rFonts w:ascii="Times New Roman" w:hAnsi="Times New Roman" w:cs="Times New Roman"/>
          <w:sz w:val="28"/>
          <w:szCs w:val="28"/>
        </w:rPr>
        <w:t>,</w:t>
      </w:r>
      <w:r w:rsidR="00456D46">
        <w:rPr>
          <w:rFonts w:ascii="Times New Roman" w:hAnsi="Times New Roman" w:cs="Times New Roman"/>
          <w:sz w:val="28"/>
          <w:szCs w:val="28"/>
        </w:rPr>
        <w:t>01</w:t>
      </w:r>
      <w:r w:rsidRPr="004A3D81">
        <w:rPr>
          <w:rFonts w:ascii="Times New Roman" w:hAnsi="Times New Roman" w:cs="Times New Roman"/>
          <w:sz w:val="28"/>
          <w:szCs w:val="28"/>
        </w:rPr>
        <w:t xml:space="preserve"> рубл</w:t>
      </w:r>
      <w:r w:rsidR="002A24C2">
        <w:rPr>
          <w:rFonts w:ascii="Times New Roman" w:hAnsi="Times New Roman" w:cs="Times New Roman"/>
          <w:sz w:val="28"/>
          <w:szCs w:val="28"/>
        </w:rPr>
        <w:t>я</w:t>
      </w:r>
      <w:r w:rsidRPr="004A3D81">
        <w:rPr>
          <w:rFonts w:ascii="Times New Roman" w:hAnsi="Times New Roman" w:cs="Times New Roman"/>
          <w:sz w:val="28"/>
          <w:szCs w:val="28"/>
        </w:rPr>
        <w:t>;</w:t>
      </w:r>
    </w:p>
    <w:p w:rsidR="00760485" w:rsidRPr="004A3D81" w:rsidRDefault="00760485" w:rsidP="00760485">
      <w:pPr>
        <w:pStyle w:val="ConsPlusNormal"/>
        <w:ind w:firstLine="709"/>
        <w:jc w:val="both"/>
        <w:rPr>
          <w:rFonts w:ascii="Times New Roman" w:hAnsi="Times New Roman" w:cs="Times New Roman"/>
          <w:sz w:val="28"/>
          <w:szCs w:val="28"/>
        </w:rPr>
      </w:pPr>
      <w:r w:rsidRPr="004A3D81">
        <w:rPr>
          <w:rFonts w:ascii="Times New Roman" w:hAnsi="Times New Roman" w:cs="Times New Roman"/>
          <w:sz w:val="28"/>
          <w:szCs w:val="28"/>
        </w:rPr>
        <w:t>2) общий объем расходов бюджета м</w:t>
      </w:r>
      <w:r w:rsidR="002A24C2">
        <w:rPr>
          <w:rFonts w:ascii="Times New Roman" w:hAnsi="Times New Roman" w:cs="Times New Roman"/>
          <w:sz w:val="28"/>
          <w:szCs w:val="28"/>
        </w:rPr>
        <w:t>униципального района в сумме 24</w:t>
      </w:r>
      <w:r w:rsidR="006D0F9D">
        <w:rPr>
          <w:rFonts w:ascii="Times New Roman" w:hAnsi="Times New Roman" w:cs="Times New Roman"/>
          <w:sz w:val="28"/>
          <w:szCs w:val="28"/>
        </w:rPr>
        <w:t>1</w:t>
      </w:r>
      <w:r w:rsidR="002A24C2">
        <w:rPr>
          <w:rFonts w:ascii="Times New Roman" w:hAnsi="Times New Roman" w:cs="Times New Roman"/>
          <w:sz w:val="28"/>
          <w:szCs w:val="28"/>
        </w:rPr>
        <w:t> </w:t>
      </w:r>
      <w:r w:rsidR="00456D46">
        <w:rPr>
          <w:rFonts w:ascii="Times New Roman" w:hAnsi="Times New Roman" w:cs="Times New Roman"/>
          <w:sz w:val="28"/>
          <w:szCs w:val="28"/>
        </w:rPr>
        <w:t>6</w:t>
      </w:r>
      <w:r w:rsidR="006D0F9D">
        <w:rPr>
          <w:rFonts w:ascii="Times New Roman" w:hAnsi="Times New Roman" w:cs="Times New Roman"/>
          <w:sz w:val="28"/>
          <w:szCs w:val="28"/>
        </w:rPr>
        <w:t>16</w:t>
      </w:r>
      <w:r w:rsidR="002A24C2">
        <w:rPr>
          <w:rFonts w:ascii="Times New Roman" w:hAnsi="Times New Roman" w:cs="Times New Roman"/>
          <w:sz w:val="28"/>
          <w:szCs w:val="28"/>
        </w:rPr>
        <w:t> </w:t>
      </w:r>
      <w:r w:rsidR="006D0F9D">
        <w:rPr>
          <w:rFonts w:ascii="Times New Roman" w:hAnsi="Times New Roman" w:cs="Times New Roman"/>
          <w:sz w:val="28"/>
          <w:szCs w:val="28"/>
        </w:rPr>
        <w:t>239</w:t>
      </w:r>
      <w:r w:rsidR="002A24C2">
        <w:rPr>
          <w:rFonts w:ascii="Times New Roman" w:hAnsi="Times New Roman" w:cs="Times New Roman"/>
          <w:sz w:val="28"/>
          <w:szCs w:val="28"/>
        </w:rPr>
        <w:t>,</w:t>
      </w:r>
      <w:r w:rsidR="006D0F9D">
        <w:rPr>
          <w:rFonts w:ascii="Times New Roman" w:hAnsi="Times New Roman" w:cs="Times New Roman"/>
          <w:sz w:val="28"/>
          <w:szCs w:val="28"/>
        </w:rPr>
        <w:t>16</w:t>
      </w:r>
      <w:r w:rsidRPr="004A3D81">
        <w:rPr>
          <w:rFonts w:ascii="Times New Roman" w:hAnsi="Times New Roman" w:cs="Times New Roman"/>
          <w:sz w:val="28"/>
          <w:szCs w:val="28"/>
        </w:rPr>
        <w:t xml:space="preserve"> рубл</w:t>
      </w:r>
      <w:r w:rsidR="002A24C2">
        <w:rPr>
          <w:rFonts w:ascii="Times New Roman" w:hAnsi="Times New Roman" w:cs="Times New Roman"/>
          <w:sz w:val="28"/>
          <w:szCs w:val="28"/>
        </w:rPr>
        <w:t>я</w:t>
      </w:r>
      <w:r w:rsidRPr="004A3D81">
        <w:rPr>
          <w:rFonts w:ascii="Times New Roman" w:hAnsi="Times New Roman" w:cs="Times New Roman"/>
          <w:sz w:val="28"/>
          <w:szCs w:val="28"/>
        </w:rPr>
        <w:t>;</w:t>
      </w:r>
    </w:p>
    <w:p w:rsidR="00760485" w:rsidRDefault="00760485" w:rsidP="00760485">
      <w:pPr>
        <w:pStyle w:val="ConsPlusNormal"/>
        <w:ind w:firstLine="709"/>
        <w:jc w:val="both"/>
        <w:rPr>
          <w:rFonts w:ascii="Times New Roman" w:hAnsi="Times New Roman" w:cs="Times New Roman"/>
          <w:spacing w:val="-2"/>
          <w:sz w:val="28"/>
          <w:szCs w:val="28"/>
        </w:rPr>
      </w:pPr>
      <w:r w:rsidRPr="004A3D81">
        <w:rPr>
          <w:rFonts w:ascii="Times New Roman" w:hAnsi="Times New Roman" w:cs="Times New Roman"/>
          <w:spacing w:val="-2"/>
          <w:sz w:val="28"/>
          <w:szCs w:val="28"/>
        </w:rPr>
        <w:t xml:space="preserve">3) прогнозируемый дефицит бюджета муниципального района </w:t>
      </w:r>
      <w:r w:rsidR="006D0F9D">
        <w:rPr>
          <w:rFonts w:ascii="Times New Roman" w:hAnsi="Times New Roman" w:cs="Times New Roman"/>
          <w:spacing w:val="-2"/>
          <w:sz w:val="28"/>
          <w:szCs w:val="28"/>
        </w:rPr>
        <w:t>6 040 987,15</w:t>
      </w:r>
      <w:r w:rsidRPr="004A3D81">
        <w:rPr>
          <w:rFonts w:ascii="Times New Roman" w:hAnsi="Times New Roman" w:cs="Times New Roman"/>
          <w:spacing w:val="-2"/>
          <w:sz w:val="28"/>
          <w:szCs w:val="28"/>
        </w:rPr>
        <w:t xml:space="preserve"> рублей».</w:t>
      </w:r>
    </w:p>
    <w:p w:rsidR="00413976" w:rsidRDefault="00760485" w:rsidP="00760485">
      <w:pPr>
        <w:pStyle w:val="ConsPlusNormal"/>
        <w:ind w:firstLine="709"/>
        <w:jc w:val="both"/>
        <w:rPr>
          <w:rFonts w:ascii="Times New Roman" w:hAnsi="Times New Roman" w:cs="Times New Roman"/>
          <w:sz w:val="28"/>
          <w:szCs w:val="28"/>
        </w:rPr>
      </w:pPr>
      <w:r w:rsidRPr="00760485">
        <w:rPr>
          <w:rFonts w:ascii="Times New Roman" w:hAnsi="Times New Roman" w:cs="Times New Roman"/>
          <w:spacing w:val="-2"/>
          <w:sz w:val="28"/>
          <w:szCs w:val="28"/>
        </w:rPr>
        <w:t>1.2.</w:t>
      </w:r>
      <w:r w:rsidR="0000658A" w:rsidRPr="00760485">
        <w:rPr>
          <w:rFonts w:ascii="Times New Roman" w:hAnsi="Times New Roman" w:cs="Times New Roman"/>
          <w:spacing w:val="-2"/>
          <w:sz w:val="28"/>
          <w:szCs w:val="28"/>
        </w:rPr>
        <w:t xml:space="preserve">В </w:t>
      </w:r>
      <w:r w:rsidR="00413976" w:rsidRPr="00760485">
        <w:rPr>
          <w:rFonts w:ascii="Times New Roman" w:hAnsi="Times New Roman" w:cs="Times New Roman"/>
          <w:spacing w:val="-2"/>
          <w:sz w:val="28"/>
          <w:szCs w:val="28"/>
        </w:rPr>
        <w:t>пункте 8 цифру «</w:t>
      </w:r>
      <w:r w:rsidR="005B1682" w:rsidRPr="00760485">
        <w:rPr>
          <w:rFonts w:ascii="Times New Roman" w:hAnsi="Times New Roman" w:cs="Times New Roman"/>
          <w:spacing w:val="-2"/>
          <w:sz w:val="28"/>
          <w:szCs w:val="28"/>
        </w:rPr>
        <w:t>17</w:t>
      </w:r>
      <w:r w:rsidR="005B1682">
        <w:rPr>
          <w:rFonts w:ascii="Times New Roman" w:hAnsi="Times New Roman" w:cs="Times New Roman"/>
          <w:spacing w:val="-2"/>
          <w:sz w:val="28"/>
          <w:szCs w:val="28"/>
        </w:rPr>
        <w:t>8 676 813</w:t>
      </w:r>
      <w:r w:rsidR="005B1682" w:rsidRPr="00760485">
        <w:rPr>
          <w:rFonts w:ascii="Times New Roman" w:hAnsi="Times New Roman" w:cs="Times New Roman"/>
          <w:spacing w:val="-2"/>
          <w:sz w:val="28"/>
          <w:szCs w:val="28"/>
        </w:rPr>
        <w:t>,</w:t>
      </w:r>
      <w:r w:rsidR="005B1682">
        <w:rPr>
          <w:rFonts w:ascii="Times New Roman" w:hAnsi="Times New Roman" w:cs="Times New Roman"/>
          <w:spacing w:val="-2"/>
          <w:sz w:val="28"/>
          <w:szCs w:val="28"/>
        </w:rPr>
        <w:t>24</w:t>
      </w:r>
      <w:r w:rsidR="00413976" w:rsidRPr="00760485">
        <w:rPr>
          <w:rFonts w:ascii="Times New Roman" w:hAnsi="Times New Roman" w:cs="Times New Roman"/>
          <w:spacing w:val="-2"/>
          <w:sz w:val="28"/>
          <w:szCs w:val="28"/>
        </w:rPr>
        <w:t xml:space="preserve">» заменить </w:t>
      </w:r>
      <w:r w:rsidR="00185447" w:rsidRPr="00760485">
        <w:rPr>
          <w:rFonts w:ascii="Times New Roman" w:hAnsi="Times New Roman" w:cs="Times New Roman"/>
          <w:spacing w:val="-2"/>
          <w:sz w:val="28"/>
          <w:szCs w:val="28"/>
        </w:rPr>
        <w:t xml:space="preserve">на цифру </w:t>
      </w:r>
      <w:r w:rsidR="00413976" w:rsidRPr="00760485">
        <w:rPr>
          <w:rFonts w:ascii="Times New Roman" w:hAnsi="Times New Roman" w:cs="Times New Roman"/>
          <w:spacing w:val="-2"/>
          <w:sz w:val="28"/>
          <w:szCs w:val="28"/>
        </w:rPr>
        <w:t>«1</w:t>
      </w:r>
      <w:r w:rsidR="005B1682">
        <w:rPr>
          <w:rFonts w:ascii="Times New Roman" w:hAnsi="Times New Roman" w:cs="Times New Roman"/>
          <w:spacing w:val="-2"/>
          <w:sz w:val="28"/>
          <w:szCs w:val="28"/>
        </w:rPr>
        <w:t>80</w:t>
      </w:r>
      <w:r w:rsidR="00456D46">
        <w:rPr>
          <w:rFonts w:ascii="Times New Roman" w:hAnsi="Times New Roman" w:cs="Times New Roman"/>
          <w:spacing w:val="-2"/>
          <w:sz w:val="28"/>
          <w:szCs w:val="28"/>
        </w:rPr>
        <w:t> </w:t>
      </w:r>
      <w:r w:rsidR="005B1682">
        <w:rPr>
          <w:rFonts w:ascii="Times New Roman" w:hAnsi="Times New Roman" w:cs="Times New Roman"/>
          <w:spacing w:val="-2"/>
          <w:sz w:val="28"/>
          <w:szCs w:val="28"/>
        </w:rPr>
        <w:t>810 3</w:t>
      </w:r>
      <w:r w:rsidR="00456D46">
        <w:rPr>
          <w:rFonts w:ascii="Times New Roman" w:hAnsi="Times New Roman" w:cs="Times New Roman"/>
          <w:spacing w:val="-2"/>
          <w:sz w:val="28"/>
          <w:szCs w:val="28"/>
        </w:rPr>
        <w:t>13</w:t>
      </w:r>
      <w:r w:rsidRPr="00760485">
        <w:rPr>
          <w:rFonts w:ascii="Times New Roman" w:hAnsi="Times New Roman" w:cs="Times New Roman"/>
          <w:spacing w:val="-2"/>
          <w:sz w:val="28"/>
          <w:szCs w:val="28"/>
        </w:rPr>
        <w:t>,</w:t>
      </w:r>
      <w:r w:rsidR="00456D46">
        <w:rPr>
          <w:rFonts w:ascii="Times New Roman" w:hAnsi="Times New Roman" w:cs="Times New Roman"/>
          <w:spacing w:val="-2"/>
          <w:sz w:val="28"/>
          <w:szCs w:val="28"/>
        </w:rPr>
        <w:t>24</w:t>
      </w:r>
      <w:r w:rsidR="00413976" w:rsidRPr="00760485">
        <w:rPr>
          <w:rFonts w:ascii="Times New Roman" w:hAnsi="Times New Roman" w:cs="Times New Roman"/>
          <w:spacing w:val="-2"/>
          <w:sz w:val="28"/>
          <w:szCs w:val="28"/>
        </w:rPr>
        <w:t>»</w:t>
      </w:r>
      <w:r w:rsidR="00413976" w:rsidRPr="00760485">
        <w:rPr>
          <w:rFonts w:ascii="Times New Roman" w:hAnsi="Times New Roman" w:cs="Times New Roman"/>
          <w:sz w:val="28"/>
          <w:szCs w:val="28"/>
        </w:rPr>
        <w:t>.</w:t>
      </w:r>
    </w:p>
    <w:p w:rsidR="007D304F" w:rsidRDefault="007D304F" w:rsidP="007D304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1.3. </w:t>
      </w:r>
      <w:r w:rsidRPr="00760485">
        <w:rPr>
          <w:rFonts w:ascii="Times New Roman" w:hAnsi="Times New Roman" w:cs="Times New Roman"/>
          <w:spacing w:val="-2"/>
          <w:sz w:val="28"/>
          <w:szCs w:val="28"/>
        </w:rPr>
        <w:t xml:space="preserve">В </w:t>
      </w:r>
      <w:r>
        <w:rPr>
          <w:rFonts w:ascii="Times New Roman" w:hAnsi="Times New Roman" w:cs="Times New Roman"/>
          <w:spacing w:val="-2"/>
          <w:sz w:val="28"/>
          <w:szCs w:val="28"/>
        </w:rPr>
        <w:t>пункте 9</w:t>
      </w:r>
      <w:r w:rsidRPr="00760485">
        <w:rPr>
          <w:rFonts w:ascii="Times New Roman" w:hAnsi="Times New Roman" w:cs="Times New Roman"/>
          <w:spacing w:val="-2"/>
          <w:sz w:val="28"/>
          <w:szCs w:val="28"/>
        </w:rPr>
        <w:t xml:space="preserve"> цифру «</w:t>
      </w:r>
      <w:r w:rsidR="005B1682">
        <w:rPr>
          <w:rFonts w:ascii="Times New Roman" w:hAnsi="Times New Roman" w:cs="Times New Roman"/>
          <w:spacing w:val="-2"/>
          <w:sz w:val="28"/>
          <w:szCs w:val="28"/>
        </w:rPr>
        <w:t>4 045 066,00</w:t>
      </w:r>
      <w:r w:rsidRPr="00760485">
        <w:rPr>
          <w:rFonts w:ascii="Times New Roman" w:hAnsi="Times New Roman" w:cs="Times New Roman"/>
          <w:spacing w:val="-2"/>
          <w:sz w:val="28"/>
          <w:szCs w:val="28"/>
        </w:rPr>
        <w:t xml:space="preserve">» заменить на цифру </w:t>
      </w:r>
      <w:r w:rsidR="005B1682">
        <w:rPr>
          <w:rFonts w:ascii="Times New Roman" w:hAnsi="Times New Roman" w:cs="Times New Roman"/>
          <w:spacing w:val="-2"/>
          <w:sz w:val="28"/>
          <w:szCs w:val="28"/>
        </w:rPr>
        <w:t>«3 948 294,52</w:t>
      </w:r>
      <w:r w:rsidRPr="00760485">
        <w:rPr>
          <w:rFonts w:ascii="Times New Roman" w:hAnsi="Times New Roman" w:cs="Times New Roman"/>
          <w:spacing w:val="-2"/>
          <w:sz w:val="28"/>
          <w:szCs w:val="28"/>
        </w:rPr>
        <w:t>»</w:t>
      </w:r>
      <w:r w:rsidRPr="00760485">
        <w:rPr>
          <w:rFonts w:ascii="Times New Roman" w:hAnsi="Times New Roman" w:cs="Times New Roman"/>
          <w:sz w:val="28"/>
          <w:szCs w:val="28"/>
        </w:rPr>
        <w:t>.</w:t>
      </w:r>
    </w:p>
    <w:p w:rsidR="007551D6" w:rsidRDefault="00947E3A" w:rsidP="00185447">
      <w:pPr>
        <w:pStyle w:val="ConsPlusNormal"/>
        <w:widowControl/>
        <w:ind w:firstLine="0"/>
        <w:jc w:val="both"/>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 xml:space="preserve">          </w:t>
      </w:r>
      <w:r w:rsidR="00287935" w:rsidRPr="00DE10FA">
        <w:rPr>
          <w:rFonts w:ascii="Times New Roman" w:hAnsi="Times New Roman" w:cs="Times New Roman"/>
          <w:color w:val="000000"/>
          <w:spacing w:val="-2"/>
          <w:sz w:val="28"/>
          <w:szCs w:val="28"/>
        </w:rPr>
        <w:t>1.</w:t>
      </w:r>
      <w:r w:rsidR="0046378F">
        <w:rPr>
          <w:rFonts w:ascii="Times New Roman" w:hAnsi="Times New Roman" w:cs="Times New Roman"/>
          <w:color w:val="000000"/>
          <w:spacing w:val="-2"/>
          <w:sz w:val="28"/>
          <w:szCs w:val="28"/>
        </w:rPr>
        <w:t>4</w:t>
      </w:r>
      <w:r w:rsidR="00287935" w:rsidRPr="00DE10FA">
        <w:rPr>
          <w:rFonts w:ascii="Times New Roman" w:hAnsi="Times New Roman" w:cs="Times New Roman"/>
          <w:color w:val="000000"/>
          <w:spacing w:val="-2"/>
          <w:sz w:val="28"/>
          <w:szCs w:val="28"/>
        </w:rPr>
        <w:t xml:space="preserve">. Приложение </w:t>
      </w:r>
      <w:r w:rsidR="0000658A" w:rsidRPr="00DE10FA">
        <w:rPr>
          <w:rFonts w:ascii="Times New Roman" w:hAnsi="Times New Roman" w:cs="Times New Roman"/>
          <w:color w:val="000000"/>
          <w:spacing w:val="-2"/>
          <w:sz w:val="28"/>
          <w:szCs w:val="28"/>
        </w:rPr>
        <w:t>1</w:t>
      </w:r>
      <w:r w:rsidR="00DE10FA" w:rsidRPr="00DE10FA">
        <w:rPr>
          <w:rFonts w:ascii="Times New Roman" w:hAnsi="Times New Roman" w:cs="Times New Roman"/>
          <w:color w:val="000000"/>
          <w:spacing w:val="-2"/>
          <w:sz w:val="28"/>
          <w:szCs w:val="28"/>
        </w:rPr>
        <w:t>,2</w:t>
      </w:r>
      <w:r w:rsidR="0000658A" w:rsidRPr="00DE10FA">
        <w:rPr>
          <w:rFonts w:ascii="Times New Roman" w:hAnsi="Times New Roman" w:cs="Times New Roman"/>
          <w:color w:val="000000"/>
          <w:spacing w:val="-2"/>
          <w:sz w:val="28"/>
          <w:szCs w:val="28"/>
        </w:rPr>
        <w:t>,</w:t>
      </w:r>
      <w:r w:rsidR="00036E3A" w:rsidRPr="00DE10FA">
        <w:rPr>
          <w:rFonts w:ascii="Times New Roman" w:hAnsi="Times New Roman" w:cs="Times New Roman"/>
          <w:color w:val="000000"/>
          <w:spacing w:val="-2"/>
          <w:sz w:val="28"/>
          <w:szCs w:val="28"/>
        </w:rPr>
        <w:t>8</w:t>
      </w:r>
      <w:r w:rsidR="00287935" w:rsidRPr="00DE10FA">
        <w:rPr>
          <w:rFonts w:ascii="Times New Roman" w:hAnsi="Times New Roman" w:cs="Times New Roman"/>
          <w:color w:val="000000"/>
          <w:spacing w:val="-2"/>
          <w:sz w:val="28"/>
          <w:szCs w:val="28"/>
        </w:rPr>
        <w:t>-1</w:t>
      </w:r>
      <w:r w:rsidR="007D304F">
        <w:rPr>
          <w:rFonts w:ascii="Times New Roman" w:hAnsi="Times New Roman" w:cs="Times New Roman"/>
          <w:color w:val="000000"/>
          <w:spacing w:val="-2"/>
          <w:sz w:val="28"/>
          <w:szCs w:val="28"/>
        </w:rPr>
        <w:t>2 и</w:t>
      </w:r>
      <w:r w:rsidR="00456D46">
        <w:rPr>
          <w:rFonts w:ascii="Times New Roman" w:hAnsi="Times New Roman" w:cs="Times New Roman"/>
          <w:color w:val="000000"/>
          <w:spacing w:val="-2"/>
          <w:sz w:val="28"/>
          <w:szCs w:val="28"/>
        </w:rPr>
        <w:t xml:space="preserve"> таблицу </w:t>
      </w:r>
      <w:r w:rsidR="005B1682">
        <w:rPr>
          <w:rFonts w:ascii="Times New Roman" w:hAnsi="Times New Roman" w:cs="Times New Roman"/>
          <w:color w:val="000000"/>
          <w:spacing w:val="-2"/>
          <w:sz w:val="28"/>
          <w:szCs w:val="28"/>
        </w:rPr>
        <w:t>12</w:t>
      </w:r>
      <w:r w:rsidR="002A24C2">
        <w:rPr>
          <w:rFonts w:ascii="Times New Roman" w:hAnsi="Times New Roman" w:cs="Times New Roman"/>
          <w:color w:val="000000"/>
          <w:spacing w:val="-2"/>
          <w:sz w:val="28"/>
          <w:szCs w:val="28"/>
        </w:rPr>
        <w:t xml:space="preserve"> </w:t>
      </w:r>
      <w:r w:rsidR="007D304F" w:rsidRPr="00DE10FA">
        <w:rPr>
          <w:rFonts w:ascii="Times New Roman" w:hAnsi="Times New Roman" w:cs="Times New Roman"/>
          <w:color w:val="000000"/>
          <w:spacing w:val="-2"/>
          <w:sz w:val="28"/>
          <w:szCs w:val="28"/>
        </w:rPr>
        <w:t>раздел</w:t>
      </w:r>
      <w:r w:rsidR="007D304F">
        <w:rPr>
          <w:rFonts w:ascii="Times New Roman" w:hAnsi="Times New Roman" w:cs="Times New Roman"/>
          <w:color w:val="000000"/>
          <w:spacing w:val="-2"/>
          <w:sz w:val="28"/>
          <w:szCs w:val="28"/>
        </w:rPr>
        <w:t>а</w:t>
      </w:r>
      <w:r w:rsidR="005B1682">
        <w:rPr>
          <w:rFonts w:ascii="Times New Roman" w:hAnsi="Times New Roman" w:cs="Times New Roman"/>
          <w:color w:val="000000"/>
          <w:spacing w:val="-2"/>
          <w:sz w:val="28"/>
          <w:szCs w:val="28"/>
        </w:rPr>
        <w:t xml:space="preserve"> </w:t>
      </w:r>
      <w:r w:rsidR="007D304F" w:rsidRPr="00DE10FA">
        <w:rPr>
          <w:rFonts w:ascii="Times New Roman" w:hAnsi="Times New Roman" w:cs="Times New Roman"/>
          <w:color w:val="000000"/>
          <w:spacing w:val="-2"/>
          <w:sz w:val="28"/>
          <w:szCs w:val="28"/>
          <w:lang w:val="en-US"/>
        </w:rPr>
        <w:t>III</w:t>
      </w:r>
      <w:r w:rsidR="007D304F" w:rsidRPr="00DE10FA">
        <w:rPr>
          <w:rFonts w:ascii="Times New Roman" w:hAnsi="Times New Roman" w:cs="Times New Roman"/>
          <w:color w:val="000000"/>
          <w:spacing w:val="-2"/>
          <w:sz w:val="28"/>
          <w:szCs w:val="28"/>
        </w:rPr>
        <w:t xml:space="preserve"> приложения 13 </w:t>
      </w:r>
      <w:r w:rsidR="00287935" w:rsidRPr="00DE10FA">
        <w:rPr>
          <w:rFonts w:ascii="Times New Roman" w:hAnsi="Times New Roman" w:cs="Times New Roman"/>
          <w:color w:val="000000"/>
          <w:spacing w:val="-2"/>
          <w:sz w:val="28"/>
          <w:szCs w:val="28"/>
        </w:rPr>
        <w:t>к решению Думы муниципально</w:t>
      </w:r>
      <w:bookmarkStart w:id="0" w:name="_GoBack"/>
      <w:bookmarkEnd w:id="0"/>
      <w:r w:rsidR="00287935" w:rsidRPr="00DE10FA">
        <w:rPr>
          <w:rFonts w:ascii="Times New Roman" w:hAnsi="Times New Roman" w:cs="Times New Roman"/>
          <w:color w:val="000000"/>
          <w:spacing w:val="-2"/>
          <w:sz w:val="28"/>
          <w:szCs w:val="28"/>
        </w:rPr>
        <w:t>го района «</w:t>
      </w:r>
      <w:r w:rsidR="00185447" w:rsidRPr="00DE10FA">
        <w:rPr>
          <w:rFonts w:ascii="Times New Roman" w:hAnsi="Times New Roman" w:cs="Times New Roman"/>
          <w:sz w:val="28"/>
          <w:szCs w:val="28"/>
        </w:rPr>
        <w:t xml:space="preserve">О бюджете Поддорского </w:t>
      </w:r>
      <w:r w:rsidR="00287935" w:rsidRPr="00DE10FA">
        <w:rPr>
          <w:rFonts w:ascii="Times New Roman" w:hAnsi="Times New Roman" w:cs="Times New Roman"/>
          <w:sz w:val="28"/>
          <w:szCs w:val="28"/>
        </w:rPr>
        <w:t>муниципального района на 202</w:t>
      </w:r>
      <w:r w:rsidR="00DE10FA" w:rsidRPr="00DE10FA">
        <w:rPr>
          <w:rFonts w:ascii="Times New Roman" w:hAnsi="Times New Roman" w:cs="Times New Roman"/>
          <w:sz w:val="28"/>
          <w:szCs w:val="28"/>
        </w:rPr>
        <w:t>5</w:t>
      </w:r>
      <w:r w:rsidR="00287935" w:rsidRPr="00DE10FA">
        <w:rPr>
          <w:rFonts w:ascii="Times New Roman" w:hAnsi="Times New Roman" w:cs="Times New Roman"/>
          <w:sz w:val="28"/>
          <w:szCs w:val="28"/>
        </w:rPr>
        <w:t xml:space="preserve"> год и на плановый период 202</w:t>
      </w:r>
      <w:r w:rsidR="00DE10FA" w:rsidRPr="00DE10FA">
        <w:rPr>
          <w:rFonts w:ascii="Times New Roman" w:hAnsi="Times New Roman" w:cs="Times New Roman"/>
          <w:sz w:val="28"/>
          <w:szCs w:val="28"/>
        </w:rPr>
        <w:t>6</w:t>
      </w:r>
      <w:r w:rsidR="00287935" w:rsidRPr="00DE10FA">
        <w:rPr>
          <w:rFonts w:ascii="Times New Roman" w:hAnsi="Times New Roman" w:cs="Times New Roman"/>
          <w:sz w:val="28"/>
          <w:szCs w:val="28"/>
        </w:rPr>
        <w:t xml:space="preserve"> и 202</w:t>
      </w:r>
      <w:r w:rsidR="00DE10FA" w:rsidRPr="00DE10FA">
        <w:rPr>
          <w:rFonts w:ascii="Times New Roman" w:hAnsi="Times New Roman" w:cs="Times New Roman"/>
          <w:sz w:val="28"/>
          <w:szCs w:val="28"/>
        </w:rPr>
        <w:t>7</w:t>
      </w:r>
      <w:r w:rsidR="00287935" w:rsidRPr="00DE10FA">
        <w:rPr>
          <w:rFonts w:ascii="Times New Roman" w:hAnsi="Times New Roman" w:cs="Times New Roman"/>
          <w:sz w:val="28"/>
          <w:szCs w:val="28"/>
        </w:rPr>
        <w:t xml:space="preserve"> годов</w:t>
      </w:r>
      <w:r w:rsidR="00287935" w:rsidRPr="00DE10FA">
        <w:rPr>
          <w:rFonts w:ascii="Times New Roman" w:hAnsi="Times New Roman" w:cs="Times New Roman"/>
          <w:color w:val="000000"/>
          <w:spacing w:val="-2"/>
          <w:sz w:val="28"/>
          <w:szCs w:val="28"/>
        </w:rPr>
        <w:t>» изложить в прилагаемой редакции</w:t>
      </w:r>
      <w:r w:rsidR="00934FFC" w:rsidRPr="00DE10FA">
        <w:rPr>
          <w:rFonts w:ascii="Times New Roman" w:hAnsi="Times New Roman" w:cs="Times New Roman"/>
          <w:color w:val="000000"/>
          <w:spacing w:val="-2"/>
          <w:sz w:val="28"/>
          <w:szCs w:val="28"/>
        </w:rPr>
        <w:t>.</w:t>
      </w:r>
    </w:p>
    <w:p w:rsidR="002D44DC" w:rsidRDefault="002D44DC" w:rsidP="00185447">
      <w:pPr>
        <w:pStyle w:val="ConsPlusNormal"/>
        <w:widowControl/>
        <w:ind w:firstLine="0"/>
        <w:jc w:val="both"/>
        <w:rPr>
          <w:rFonts w:ascii="Times New Roman" w:hAnsi="Times New Roman" w:cs="Times New Roman"/>
          <w:color w:val="000000"/>
          <w:spacing w:val="-2"/>
          <w:sz w:val="28"/>
          <w:szCs w:val="28"/>
        </w:rPr>
      </w:pPr>
    </w:p>
    <w:p w:rsidR="00456D46" w:rsidRPr="004D66CA" w:rsidRDefault="00456D46" w:rsidP="00456D46">
      <w:pPr>
        <w:pStyle w:val="ConsPlusNormal"/>
        <w:widowControl/>
        <w:ind w:firstLine="0"/>
        <w:jc w:val="both"/>
        <w:rPr>
          <w:rFonts w:ascii="Times New Roman" w:hAnsi="Times New Roman" w:cs="Times New Roman"/>
          <w:sz w:val="28"/>
          <w:szCs w:val="28"/>
        </w:rPr>
      </w:pPr>
      <w:r w:rsidRPr="00DE10FA">
        <w:rPr>
          <w:rFonts w:ascii="Times New Roman" w:hAnsi="Times New Roman" w:cs="Times New Roman"/>
          <w:color w:val="000000"/>
          <w:spacing w:val="-2"/>
          <w:sz w:val="28"/>
          <w:szCs w:val="28"/>
        </w:rPr>
        <w:t>2.</w:t>
      </w:r>
      <w:r w:rsidRPr="00DE10FA">
        <w:rPr>
          <w:rFonts w:ascii="Times New Roman" w:hAnsi="Times New Roman" w:cs="Times New Roman"/>
          <w:sz w:val="28"/>
          <w:szCs w:val="28"/>
        </w:rPr>
        <w:t xml:space="preserve"> Опубликовать решение в муниципальной газете «Вест</w:t>
      </w:r>
      <w:r w:rsidR="009E65ED">
        <w:rPr>
          <w:rFonts w:ascii="Times New Roman" w:hAnsi="Times New Roman" w:cs="Times New Roman"/>
          <w:sz w:val="28"/>
          <w:szCs w:val="28"/>
        </w:rPr>
        <w:t>ник Поддорского муниципального округа</w:t>
      </w:r>
      <w:r w:rsidRPr="00DE10FA">
        <w:rPr>
          <w:rFonts w:ascii="Times New Roman" w:hAnsi="Times New Roman" w:cs="Times New Roman"/>
          <w:sz w:val="28"/>
          <w:szCs w:val="28"/>
        </w:rPr>
        <w:t>».</w:t>
      </w:r>
    </w:p>
    <w:p w:rsidR="00456D46" w:rsidRPr="004D66CA" w:rsidRDefault="00456D46" w:rsidP="00456D46">
      <w:pPr>
        <w:shd w:val="clear" w:color="auto" w:fill="FFFFFF"/>
        <w:spacing w:before="5"/>
        <w:jc w:val="both"/>
        <w:rPr>
          <w:rFonts w:ascii="Times New Roman" w:hAnsi="Times New Roman" w:cs="Times New Roman"/>
          <w:color w:val="000000"/>
          <w:spacing w:val="-2"/>
          <w:sz w:val="28"/>
          <w:szCs w:val="28"/>
        </w:rPr>
      </w:pPr>
      <w:r w:rsidRPr="004D66CA">
        <w:rPr>
          <w:rFonts w:ascii="Times New Roman" w:hAnsi="Times New Roman" w:cs="Times New Roman"/>
          <w:color w:val="000000"/>
          <w:spacing w:val="-2"/>
          <w:sz w:val="28"/>
          <w:szCs w:val="28"/>
        </w:rPr>
        <w:t>3.Настоящее решение вступает в силу с момента опубликования</w:t>
      </w:r>
      <w:r>
        <w:rPr>
          <w:rFonts w:ascii="Times New Roman" w:hAnsi="Times New Roman" w:cs="Times New Roman"/>
          <w:color w:val="000000"/>
          <w:spacing w:val="-2"/>
          <w:sz w:val="28"/>
          <w:szCs w:val="28"/>
        </w:rPr>
        <w:t xml:space="preserve"> </w:t>
      </w:r>
      <w:r w:rsidRPr="004D66CA">
        <w:rPr>
          <w:rFonts w:ascii="Times New Roman" w:hAnsi="Times New Roman" w:cs="Times New Roman"/>
          <w:sz w:val="28"/>
          <w:szCs w:val="28"/>
        </w:rPr>
        <w:t>и р</w:t>
      </w:r>
      <w:r w:rsidRPr="004D66CA">
        <w:rPr>
          <w:rFonts w:ascii="Times New Roman" w:hAnsi="Times New Roman" w:cs="Times New Roman"/>
          <w:color w:val="000000"/>
          <w:spacing w:val="-2"/>
          <w:sz w:val="28"/>
          <w:szCs w:val="28"/>
        </w:rPr>
        <w:t>аспространяется на правоотношения возникшие с</w:t>
      </w:r>
      <w:r w:rsidRPr="004D66CA">
        <w:rPr>
          <w:rFonts w:ascii="Times New Roman" w:hAnsi="Times New Roman" w:cs="Times New Roman"/>
          <w:sz w:val="28"/>
          <w:szCs w:val="28"/>
        </w:rPr>
        <w:t xml:space="preserve"> 1 января 202</w:t>
      </w:r>
      <w:r>
        <w:rPr>
          <w:rFonts w:ascii="Times New Roman" w:hAnsi="Times New Roman" w:cs="Times New Roman"/>
          <w:sz w:val="28"/>
          <w:szCs w:val="28"/>
        </w:rPr>
        <w:t>5</w:t>
      </w:r>
      <w:r w:rsidRPr="004D66CA">
        <w:rPr>
          <w:rFonts w:ascii="Times New Roman" w:hAnsi="Times New Roman" w:cs="Times New Roman"/>
          <w:sz w:val="28"/>
          <w:szCs w:val="28"/>
        </w:rPr>
        <w:t xml:space="preserve"> года</w:t>
      </w:r>
      <w:r w:rsidRPr="004D66CA">
        <w:rPr>
          <w:rFonts w:ascii="Times New Roman" w:hAnsi="Times New Roman" w:cs="Times New Roman"/>
          <w:color w:val="000000"/>
          <w:spacing w:val="-2"/>
          <w:sz w:val="28"/>
          <w:szCs w:val="28"/>
        </w:rPr>
        <w:t>.</w:t>
      </w:r>
    </w:p>
    <w:p w:rsidR="00456D46" w:rsidRPr="00B067A3" w:rsidRDefault="00456D46" w:rsidP="00456D46">
      <w:pPr>
        <w:shd w:val="clear" w:color="auto" w:fill="FFFFFF"/>
        <w:spacing w:before="5"/>
        <w:jc w:val="both"/>
        <w:rPr>
          <w:rFonts w:ascii="Times New Roman" w:hAnsi="Times New Roman" w:cs="Times New Roman"/>
          <w:color w:val="000000"/>
          <w:spacing w:val="-2"/>
          <w:sz w:val="28"/>
          <w:szCs w:val="28"/>
        </w:rPr>
      </w:pPr>
    </w:p>
    <w:p w:rsidR="00456D46" w:rsidRPr="00B067A3" w:rsidRDefault="00456D46" w:rsidP="00456D46">
      <w:pPr>
        <w:pStyle w:val="ConsPlusNormal"/>
        <w:widowControl/>
        <w:ind w:firstLine="540"/>
        <w:jc w:val="both"/>
        <w:rPr>
          <w:rFonts w:ascii="Times New Roman" w:hAnsi="Times New Roman" w:cs="Times New Roman"/>
          <w:sz w:val="28"/>
          <w:szCs w:val="28"/>
        </w:rPr>
      </w:pPr>
      <w:r w:rsidRPr="00B067A3">
        <w:rPr>
          <w:rFonts w:ascii="Times New Roman" w:hAnsi="Times New Roman" w:cs="Times New Roman"/>
          <w:sz w:val="28"/>
          <w:szCs w:val="28"/>
        </w:rPr>
        <w:t>Проект подготовил и завизировал</w:t>
      </w:r>
    </w:p>
    <w:p w:rsidR="00456D46" w:rsidRDefault="00456D46" w:rsidP="00456D46">
      <w:pPr>
        <w:pStyle w:val="ConsPlusNormal"/>
        <w:widowControl/>
        <w:ind w:firstLine="540"/>
        <w:jc w:val="both"/>
        <w:rPr>
          <w:rFonts w:ascii="Times New Roman" w:hAnsi="Times New Roman" w:cs="Times New Roman"/>
          <w:sz w:val="28"/>
          <w:szCs w:val="28"/>
        </w:rPr>
      </w:pPr>
      <w:r w:rsidRPr="00B067A3">
        <w:rPr>
          <w:rFonts w:ascii="Times New Roman" w:hAnsi="Times New Roman" w:cs="Times New Roman"/>
          <w:sz w:val="28"/>
          <w:szCs w:val="28"/>
        </w:rPr>
        <w:t>Председатель комитета финансов     О.А.Николаева</w:t>
      </w:r>
    </w:p>
    <w:p w:rsidR="00217935" w:rsidRDefault="00217935" w:rsidP="00456D46">
      <w:pPr>
        <w:pStyle w:val="ConsPlusNormal"/>
        <w:widowControl/>
        <w:ind w:firstLine="540"/>
        <w:jc w:val="both"/>
        <w:rPr>
          <w:rFonts w:ascii="Times New Roman" w:hAnsi="Times New Roman" w:cs="Times New Roman"/>
          <w:sz w:val="28"/>
          <w:szCs w:val="28"/>
        </w:rPr>
      </w:pPr>
    </w:p>
    <w:p w:rsidR="00217935" w:rsidRDefault="00217935" w:rsidP="00456D46">
      <w:pPr>
        <w:pStyle w:val="ConsPlusNormal"/>
        <w:widowControl/>
        <w:ind w:firstLine="540"/>
        <w:jc w:val="both"/>
        <w:rPr>
          <w:rFonts w:ascii="Times New Roman" w:hAnsi="Times New Roman" w:cs="Times New Roman"/>
          <w:sz w:val="28"/>
          <w:szCs w:val="28"/>
        </w:rPr>
      </w:pPr>
    </w:p>
    <w:tbl>
      <w:tblPr>
        <w:tblW w:w="9838" w:type="dxa"/>
        <w:tblInd w:w="108" w:type="dxa"/>
        <w:tblLook w:val="04A0" w:firstRow="1" w:lastRow="0" w:firstColumn="1" w:lastColumn="0" w:noHBand="0" w:noVBand="1"/>
      </w:tblPr>
      <w:tblGrid>
        <w:gridCol w:w="3969"/>
        <w:gridCol w:w="1720"/>
        <w:gridCol w:w="1360"/>
        <w:gridCol w:w="1420"/>
        <w:gridCol w:w="1360"/>
        <w:gridCol w:w="9"/>
      </w:tblGrid>
      <w:tr w:rsidR="00217935" w:rsidRPr="00217935" w:rsidTr="00217935">
        <w:trPr>
          <w:gridAfter w:val="1"/>
          <w:wAfter w:w="9" w:type="dxa"/>
          <w:trHeight w:val="255"/>
        </w:trPr>
        <w:tc>
          <w:tcPr>
            <w:tcW w:w="3969" w:type="dxa"/>
            <w:tcBorders>
              <w:top w:val="nil"/>
              <w:left w:val="nil"/>
              <w:bottom w:val="nil"/>
              <w:right w:val="nil"/>
            </w:tcBorders>
            <w:shd w:val="clear" w:color="auto" w:fill="auto"/>
            <w:noWrap/>
            <w:hideMark/>
          </w:tcPr>
          <w:p w:rsidR="00217935" w:rsidRPr="00217935" w:rsidRDefault="00217935" w:rsidP="00217935">
            <w:pPr>
              <w:widowControl/>
              <w:autoSpaceDE/>
              <w:autoSpaceDN/>
              <w:adjustRightInd/>
              <w:rPr>
                <w:rFonts w:ascii="Times New Roman" w:hAnsi="Times New Roman" w:cs="Times New Roman"/>
                <w:sz w:val="24"/>
                <w:szCs w:val="24"/>
              </w:rPr>
            </w:pPr>
          </w:p>
        </w:tc>
        <w:tc>
          <w:tcPr>
            <w:tcW w:w="3080" w:type="dxa"/>
            <w:gridSpan w:val="2"/>
            <w:tcBorders>
              <w:top w:val="nil"/>
              <w:left w:val="nil"/>
              <w:bottom w:val="nil"/>
              <w:right w:val="nil"/>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rPr>
            </w:pPr>
          </w:p>
        </w:tc>
        <w:tc>
          <w:tcPr>
            <w:tcW w:w="2780" w:type="dxa"/>
            <w:gridSpan w:val="2"/>
            <w:tcBorders>
              <w:top w:val="nil"/>
              <w:left w:val="nil"/>
              <w:bottom w:val="nil"/>
              <w:right w:val="nil"/>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Приложение 1</w:t>
            </w:r>
          </w:p>
        </w:tc>
      </w:tr>
      <w:tr w:rsidR="00217935" w:rsidRPr="00217935" w:rsidTr="00217935">
        <w:trPr>
          <w:gridAfter w:val="1"/>
          <w:wAfter w:w="9" w:type="dxa"/>
          <w:trHeight w:val="709"/>
        </w:trPr>
        <w:tc>
          <w:tcPr>
            <w:tcW w:w="3969" w:type="dxa"/>
            <w:tcBorders>
              <w:top w:val="nil"/>
              <w:left w:val="nil"/>
              <w:bottom w:val="nil"/>
              <w:right w:val="nil"/>
            </w:tcBorders>
            <w:shd w:val="clear" w:color="auto" w:fill="auto"/>
            <w:noWrap/>
            <w:hideMark/>
          </w:tcPr>
          <w:p w:rsidR="00217935" w:rsidRPr="00217935" w:rsidRDefault="00217935" w:rsidP="00217935">
            <w:pPr>
              <w:widowControl/>
              <w:autoSpaceDE/>
              <w:autoSpaceDN/>
              <w:adjustRightInd/>
              <w:rPr>
                <w:rFonts w:ascii="Times New Roman" w:hAnsi="Times New Roman" w:cs="Times New Roman"/>
                <w:sz w:val="14"/>
                <w:szCs w:val="14"/>
              </w:rPr>
            </w:pPr>
          </w:p>
        </w:tc>
        <w:tc>
          <w:tcPr>
            <w:tcW w:w="1720" w:type="dxa"/>
            <w:tcBorders>
              <w:top w:val="nil"/>
              <w:left w:val="nil"/>
              <w:bottom w:val="nil"/>
              <w:right w:val="nil"/>
            </w:tcBorders>
            <w:shd w:val="clear" w:color="auto" w:fill="auto"/>
            <w:vAlign w:val="bottom"/>
            <w:hideMark/>
          </w:tcPr>
          <w:p w:rsidR="00217935" w:rsidRPr="00217935" w:rsidRDefault="00217935" w:rsidP="00217935">
            <w:pPr>
              <w:widowControl/>
              <w:autoSpaceDE/>
              <w:autoSpaceDN/>
              <w:adjustRightInd/>
              <w:rPr>
                <w:rFonts w:ascii="Times New Roman" w:hAnsi="Times New Roman" w:cs="Times New Roman"/>
              </w:rPr>
            </w:pPr>
          </w:p>
        </w:tc>
        <w:tc>
          <w:tcPr>
            <w:tcW w:w="4140" w:type="dxa"/>
            <w:gridSpan w:val="3"/>
            <w:tcBorders>
              <w:top w:val="nil"/>
              <w:left w:val="nil"/>
              <w:bottom w:val="nil"/>
              <w:right w:val="nil"/>
            </w:tcBorders>
            <w:shd w:val="clear" w:color="auto" w:fill="auto"/>
            <w:vAlign w:val="bottom"/>
            <w:hideMark/>
          </w:tcPr>
          <w:p w:rsidR="00217935" w:rsidRPr="00217935" w:rsidRDefault="00217935" w:rsidP="00217935">
            <w:pPr>
              <w:widowControl/>
              <w:autoSpaceDE/>
              <w:autoSpaceDN/>
              <w:adjustRightInd/>
              <w:jc w:val="center"/>
              <w:rPr>
                <w:rFonts w:ascii="Times New Roman" w:hAnsi="Times New Roman" w:cs="Times New Roman"/>
                <w:sz w:val="14"/>
                <w:szCs w:val="14"/>
              </w:rPr>
            </w:pPr>
            <w:r w:rsidRPr="00217935">
              <w:rPr>
                <w:rFonts w:ascii="Times New Roman" w:hAnsi="Times New Roman" w:cs="Times New Roman"/>
                <w:sz w:val="14"/>
                <w:szCs w:val="14"/>
              </w:rPr>
              <w:t>к  решению Думы Поддорского муниципального района  "О бюджете Поддорского муниципального района на 2025 год и на плановый период 2026 и 2027 годов"</w:t>
            </w:r>
          </w:p>
        </w:tc>
      </w:tr>
      <w:tr w:rsidR="00217935" w:rsidRPr="00217935" w:rsidTr="00217935">
        <w:trPr>
          <w:trHeight w:val="600"/>
        </w:trPr>
        <w:tc>
          <w:tcPr>
            <w:tcW w:w="9838" w:type="dxa"/>
            <w:gridSpan w:val="6"/>
            <w:tcBorders>
              <w:top w:val="nil"/>
              <w:left w:val="nil"/>
              <w:bottom w:val="nil"/>
              <w:right w:val="nil"/>
            </w:tcBorders>
            <w:shd w:val="clear" w:color="auto" w:fill="auto"/>
            <w:vAlign w:val="bottom"/>
            <w:hideMark/>
          </w:tcPr>
          <w:p w:rsidR="00217935" w:rsidRPr="00217935" w:rsidRDefault="00217935" w:rsidP="00217935">
            <w:pPr>
              <w:widowControl/>
              <w:autoSpaceDE/>
              <w:autoSpaceDN/>
              <w:adjustRightInd/>
              <w:jc w:val="center"/>
              <w:rPr>
                <w:rFonts w:ascii="Times New Roman" w:hAnsi="Times New Roman" w:cs="Times New Roman"/>
                <w:sz w:val="22"/>
                <w:szCs w:val="22"/>
              </w:rPr>
            </w:pPr>
            <w:r w:rsidRPr="00217935">
              <w:rPr>
                <w:rFonts w:ascii="Times New Roman" w:hAnsi="Times New Roman" w:cs="Times New Roman"/>
                <w:sz w:val="22"/>
                <w:szCs w:val="22"/>
              </w:rPr>
              <w:t>Прогнозируемые поступления доходов в бюджет Поддорского муниципального района на 2025 год  и на плановый период 2026 и 2027 годов</w:t>
            </w:r>
          </w:p>
        </w:tc>
      </w:tr>
      <w:tr w:rsidR="00217935" w:rsidRPr="00217935" w:rsidTr="00217935">
        <w:trPr>
          <w:gridAfter w:val="1"/>
          <w:wAfter w:w="9" w:type="dxa"/>
          <w:trHeight w:val="360"/>
        </w:trPr>
        <w:tc>
          <w:tcPr>
            <w:tcW w:w="3969" w:type="dxa"/>
            <w:tcBorders>
              <w:top w:val="nil"/>
              <w:left w:val="nil"/>
              <w:bottom w:val="nil"/>
              <w:right w:val="nil"/>
            </w:tcBorders>
            <w:shd w:val="clear" w:color="auto" w:fill="auto"/>
            <w:hideMark/>
          </w:tcPr>
          <w:p w:rsidR="00217935" w:rsidRPr="00217935" w:rsidRDefault="00217935" w:rsidP="00217935">
            <w:pPr>
              <w:widowControl/>
              <w:autoSpaceDE/>
              <w:autoSpaceDN/>
              <w:adjustRightInd/>
              <w:jc w:val="center"/>
              <w:rPr>
                <w:rFonts w:ascii="Times New Roman" w:hAnsi="Times New Roman" w:cs="Times New Roman"/>
                <w:sz w:val="22"/>
                <w:szCs w:val="22"/>
              </w:rPr>
            </w:pPr>
          </w:p>
        </w:tc>
        <w:tc>
          <w:tcPr>
            <w:tcW w:w="1720" w:type="dxa"/>
            <w:tcBorders>
              <w:top w:val="nil"/>
              <w:left w:val="nil"/>
              <w:bottom w:val="nil"/>
              <w:right w:val="nil"/>
            </w:tcBorders>
            <w:shd w:val="clear" w:color="auto" w:fill="auto"/>
            <w:vAlign w:val="bottom"/>
            <w:hideMark/>
          </w:tcPr>
          <w:p w:rsidR="00217935" w:rsidRPr="00217935" w:rsidRDefault="00217935" w:rsidP="00217935">
            <w:pPr>
              <w:widowControl/>
              <w:autoSpaceDE/>
              <w:autoSpaceDN/>
              <w:adjustRightInd/>
              <w:jc w:val="center"/>
              <w:rPr>
                <w:rFonts w:ascii="Times New Roman" w:hAnsi="Times New Roman" w:cs="Times New Roman"/>
              </w:rPr>
            </w:pPr>
          </w:p>
        </w:tc>
        <w:tc>
          <w:tcPr>
            <w:tcW w:w="1360" w:type="dxa"/>
            <w:tcBorders>
              <w:top w:val="nil"/>
              <w:left w:val="nil"/>
              <w:bottom w:val="nil"/>
              <w:right w:val="nil"/>
            </w:tcBorders>
            <w:shd w:val="clear" w:color="auto" w:fill="auto"/>
            <w:noWrap/>
            <w:vAlign w:val="bottom"/>
            <w:hideMark/>
          </w:tcPr>
          <w:p w:rsidR="00217935" w:rsidRPr="00217935" w:rsidRDefault="00217935" w:rsidP="00217935">
            <w:pPr>
              <w:widowControl/>
              <w:autoSpaceDE/>
              <w:autoSpaceDN/>
              <w:adjustRightInd/>
              <w:jc w:val="center"/>
              <w:rPr>
                <w:rFonts w:ascii="Times New Roman" w:hAnsi="Times New Roman" w:cs="Times New Roman"/>
              </w:rPr>
            </w:pPr>
          </w:p>
        </w:tc>
        <w:tc>
          <w:tcPr>
            <w:tcW w:w="1420" w:type="dxa"/>
            <w:tcBorders>
              <w:top w:val="nil"/>
              <w:left w:val="nil"/>
              <w:bottom w:val="nil"/>
              <w:right w:val="nil"/>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rPr>
            </w:pPr>
          </w:p>
        </w:tc>
        <w:tc>
          <w:tcPr>
            <w:tcW w:w="1360" w:type="dxa"/>
            <w:tcBorders>
              <w:top w:val="nil"/>
              <w:left w:val="nil"/>
              <w:bottom w:val="nil"/>
              <w:right w:val="nil"/>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рублей</w:t>
            </w:r>
          </w:p>
        </w:tc>
      </w:tr>
      <w:tr w:rsidR="00217935" w:rsidRPr="00217935" w:rsidTr="00217935">
        <w:trPr>
          <w:gridAfter w:val="1"/>
          <w:wAfter w:w="9" w:type="dxa"/>
          <w:trHeight w:val="255"/>
        </w:trPr>
        <w:tc>
          <w:tcPr>
            <w:tcW w:w="3969" w:type="dxa"/>
            <w:tcBorders>
              <w:top w:val="single" w:sz="8" w:space="0" w:color="auto"/>
              <w:left w:val="single" w:sz="4" w:space="0" w:color="auto"/>
              <w:bottom w:val="nil"/>
              <w:right w:val="nil"/>
            </w:tcBorders>
            <w:shd w:val="clear" w:color="auto" w:fill="auto"/>
            <w:hideMark/>
          </w:tcPr>
          <w:p w:rsidR="00217935" w:rsidRPr="00217935" w:rsidRDefault="00217935" w:rsidP="00217935">
            <w:pPr>
              <w:widowControl/>
              <w:autoSpaceDE/>
              <w:autoSpaceDN/>
              <w:adjustRightInd/>
              <w:jc w:val="center"/>
              <w:rPr>
                <w:rFonts w:ascii="Times New Roman" w:hAnsi="Times New Roman" w:cs="Times New Roman"/>
                <w:sz w:val="18"/>
                <w:szCs w:val="18"/>
              </w:rPr>
            </w:pPr>
            <w:r w:rsidRPr="00217935">
              <w:rPr>
                <w:rFonts w:ascii="Times New Roman" w:hAnsi="Times New Roman" w:cs="Times New Roman"/>
                <w:sz w:val="18"/>
                <w:szCs w:val="18"/>
              </w:rPr>
              <w:t>Наименование доходов</w:t>
            </w:r>
          </w:p>
        </w:tc>
        <w:tc>
          <w:tcPr>
            <w:tcW w:w="1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КОД ДОХОДА</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center"/>
              <w:rPr>
                <w:rFonts w:ascii="Times New Roman" w:hAnsi="Times New Roman" w:cs="Times New Roman"/>
                <w:b/>
                <w:bCs/>
                <w:sz w:val="16"/>
                <w:szCs w:val="16"/>
              </w:rPr>
            </w:pPr>
            <w:r w:rsidRPr="00217935">
              <w:rPr>
                <w:rFonts w:ascii="Times New Roman" w:hAnsi="Times New Roman" w:cs="Times New Roman"/>
                <w:b/>
                <w:bCs/>
                <w:sz w:val="16"/>
                <w:szCs w:val="16"/>
              </w:rPr>
              <w:t>2025</w:t>
            </w:r>
          </w:p>
        </w:tc>
        <w:tc>
          <w:tcPr>
            <w:tcW w:w="1420" w:type="dxa"/>
            <w:tcBorders>
              <w:top w:val="single" w:sz="4" w:space="0" w:color="auto"/>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center"/>
              <w:rPr>
                <w:rFonts w:ascii="Times New Roman" w:hAnsi="Times New Roman" w:cs="Times New Roman"/>
                <w:b/>
                <w:bCs/>
                <w:sz w:val="16"/>
                <w:szCs w:val="16"/>
              </w:rPr>
            </w:pPr>
            <w:r w:rsidRPr="00217935">
              <w:rPr>
                <w:rFonts w:ascii="Times New Roman" w:hAnsi="Times New Roman" w:cs="Times New Roman"/>
                <w:b/>
                <w:bCs/>
                <w:sz w:val="16"/>
                <w:szCs w:val="16"/>
              </w:rPr>
              <w:t>2026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center"/>
              <w:rPr>
                <w:rFonts w:ascii="Times New Roman" w:hAnsi="Times New Roman" w:cs="Times New Roman"/>
                <w:b/>
                <w:bCs/>
                <w:sz w:val="16"/>
                <w:szCs w:val="16"/>
              </w:rPr>
            </w:pPr>
            <w:r w:rsidRPr="00217935">
              <w:rPr>
                <w:rFonts w:ascii="Times New Roman" w:hAnsi="Times New Roman" w:cs="Times New Roman"/>
                <w:b/>
                <w:bCs/>
                <w:sz w:val="16"/>
                <w:szCs w:val="16"/>
              </w:rPr>
              <w:t>2027</w:t>
            </w:r>
          </w:p>
        </w:tc>
      </w:tr>
      <w:tr w:rsidR="00217935" w:rsidRPr="00217935" w:rsidTr="00217935">
        <w:trPr>
          <w:gridAfter w:val="1"/>
          <w:wAfter w:w="9" w:type="dxa"/>
          <w:trHeight w:val="165"/>
        </w:trPr>
        <w:tc>
          <w:tcPr>
            <w:tcW w:w="3969" w:type="dxa"/>
            <w:tcBorders>
              <w:top w:val="single" w:sz="4" w:space="0" w:color="auto"/>
              <w:left w:val="single" w:sz="4" w:space="0" w:color="auto"/>
              <w:bottom w:val="single" w:sz="4" w:space="0" w:color="auto"/>
              <w:right w:val="nil"/>
            </w:tcBorders>
            <w:shd w:val="clear" w:color="auto" w:fill="auto"/>
            <w:hideMark/>
          </w:tcPr>
          <w:p w:rsidR="00217935" w:rsidRPr="00217935" w:rsidRDefault="00217935" w:rsidP="00217935">
            <w:pPr>
              <w:widowControl/>
              <w:autoSpaceDE/>
              <w:autoSpaceDN/>
              <w:adjustRightInd/>
              <w:jc w:val="center"/>
              <w:rPr>
                <w:rFonts w:ascii="Times New Roman" w:hAnsi="Times New Roman" w:cs="Times New Roman"/>
                <w:sz w:val="12"/>
                <w:szCs w:val="12"/>
              </w:rPr>
            </w:pPr>
            <w:r w:rsidRPr="00217935">
              <w:rPr>
                <w:rFonts w:ascii="Times New Roman" w:hAnsi="Times New Roman" w:cs="Times New Roman"/>
                <w:sz w:val="12"/>
                <w:szCs w:val="12"/>
              </w:rPr>
              <w:t>1</w:t>
            </w:r>
          </w:p>
        </w:tc>
        <w:tc>
          <w:tcPr>
            <w:tcW w:w="1720" w:type="dxa"/>
            <w:tcBorders>
              <w:top w:val="nil"/>
              <w:left w:val="single" w:sz="4" w:space="0" w:color="auto"/>
              <w:bottom w:val="single" w:sz="4" w:space="0" w:color="auto"/>
              <w:right w:val="single" w:sz="4" w:space="0" w:color="auto"/>
            </w:tcBorders>
            <w:shd w:val="clear" w:color="auto" w:fill="auto"/>
            <w:vAlign w:val="bottom"/>
            <w:hideMark/>
          </w:tcPr>
          <w:p w:rsidR="00217935" w:rsidRPr="00217935" w:rsidRDefault="00217935" w:rsidP="00217935">
            <w:pPr>
              <w:widowControl/>
              <w:autoSpaceDE/>
              <w:autoSpaceDN/>
              <w:adjustRightInd/>
              <w:jc w:val="center"/>
              <w:rPr>
                <w:rFonts w:ascii="Times New Roman" w:hAnsi="Times New Roman" w:cs="Times New Roman"/>
                <w:sz w:val="12"/>
                <w:szCs w:val="12"/>
              </w:rPr>
            </w:pPr>
            <w:r w:rsidRPr="00217935">
              <w:rPr>
                <w:rFonts w:ascii="Times New Roman" w:hAnsi="Times New Roman" w:cs="Times New Roman"/>
                <w:sz w:val="12"/>
                <w:szCs w:val="12"/>
              </w:rPr>
              <w:t>2</w:t>
            </w:r>
          </w:p>
        </w:tc>
        <w:tc>
          <w:tcPr>
            <w:tcW w:w="1360" w:type="dxa"/>
            <w:tcBorders>
              <w:top w:val="nil"/>
              <w:left w:val="nil"/>
              <w:bottom w:val="single" w:sz="4" w:space="0" w:color="auto"/>
              <w:right w:val="single" w:sz="4" w:space="0" w:color="auto"/>
            </w:tcBorders>
            <w:shd w:val="clear" w:color="auto" w:fill="auto"/>
            <w:vAlign w:val="bottom"/>
            <w:hideMark/>
          </w:tcPr>
          <w:p w:rsidR="00217935" w:rsidRPr="00217935" w:rsidRDefault="00217935" w:rsidP="00217935">
            <w:pPr>
              <w:widowControl/>
              <w:autoSpaceDE/>
              <w:autoSpaceDN/>
              <w:adjustRightInd/>
              <w:jc w:val="center"/>
              <w:rPr>
                <w:rFonts w:ascii="Times New Roman" w:hAnsi="Times New Roman" w:cs="Times New Roman"/>
                <w:sz w:val="12"/>
                <w:szCs w:val="12"/>
              </w:rPr>
            </w:pPr>
            <w:r w:rsidRPr="00217935">
              <w:rPr>
                <w:rFonts w:ascii="Times New Roman" w:hAnsi="Times New Roman" w:cs="Times New Roman"/>
                <w:sz w:val="12"/>
                <w:szCs w:val="12"/>
              </w:rPr>
              <w:t>3</w:t>
            </w:r>
          </w:p>
        </w:tc>
        <w:tc>
          <w:tcPr>
            <w:tcW w:w="1420" w:type="dxa"/>
            <w:tcBorders>
              <w:top w:val="nil"/>
              <w:left w:val="nil"/>
              <w:bottom w:val="single" w:sz="4" w:space="0" w:color="auto"/>
              <w:right w:val="single" w:sz="4" w:space="0" w:color="auto"/>
            </w:tcBorders>
            <w:shd w:val="clear" w:color="auto" w:fill="auto"/>
            <w:vAlign w:val="bottom"/>
            <w:hideMark/>
          </w:tcPr>
          <w:p w:rsidR="00217935" w:rsidRPr="00217935" w:rsidRDefault="00217935" w:rsidP="00217935">
            <w:pPr>
              <w:widowControl/>
              <w:autoSpaceDE/>
              <w:autoSpaceDN/>
              <w:adjustRightInd/>
              <w:jc w:val="center"/>
              <w:rPr>
                <w:rFonts w:ascii="Times New Roman" w:hAnsi="Times New Roman" w:cs="Times New Roman"/>
                <w:sz w:val="12"/>
                <w:szCs w:val="12"/>
              </w:rPr>
            </w:pPr>
            <w:r w:rsidRPr="00217935">
              <w:rPr>
                <w:rFonts w:ascii="Times New Roman" w:hAnsi="Times New Roman" w:cs="Times New Roman"/>
                <w:sz w:val="12"/>
                <w:szCs w:val="12"/>
              </w:rPr>
              <w:t>4</w:t>
            </w:r>
          </w:p>
        </w:tc>
        <w:tc>
          <w:tcPr>
            <w:tcW w:w="1360" w:type="dxa"/>
            <w:tcBorders>
              <w:top w:val="nil"/>
              <w:left w:val="nil"/>
              <w:bottom w:val="single" w:sz="4" w:space="0" w:color="auto"/>
              <w:right w:val="single" w:sz="4" w:space="0" w:color="auto"/>
            </w:tcBorders>
            <w:shd w:val="clear" w:color="auto" w:fill="auto"/>
            <w:vAlign w:val="bottom"/>
            <w:hideMark/>
          </w:tcPr>
          <w:p w:rsidR="00217935" w:rsidRPr="00217935" w:rsidRDefault="00217935" w:rsidP="00217935">
            <w:pPr>
              <w:widowControl/>
              <w:autoSpaceDE/>
              <w:autoSpaceDN/>
              <w:adjustRightInd/>
              <w:jc w:val="center"/>
              <w:rPr>
                <w:rFonts w:ascii="Times New Roman" w:hAnsi="Times New Roman" w:cs="Times New Roman"/>
                <w:sz w:val="12"/>
                <w:szCs w:val="12"/>
              </w:rPr>
            </w:pPr>
            <w:r w:rsidRPr="00217935">
              <w:rPr>
                <w:rFonts w:ascii="Times New Roman" w:hAnsi="Times New Roman" w:cs="Times New Roman"/>
                <w:sz w:val="12"/>
                <w:szCs w:val="12"/>
              </w:rPr>
              <w:t>5</w:t>
            </w:r>
          </w:p>
        </w:tc>
      </w:tr>
      <w:tr w:rsidR="00217935" w:rsidRPr="00217935" w:rsidTr="00217935">
        <w:trPr>
          <w:gridAfter w:val="1"/>
          <w:wAfter w:w="9" w:type="dxa"/>
          <w:trHeight w:val="255"/>
        </w:trPr>
        <w:tc>
          <w:tcPr>
            <w:tcW w:w="3969" w:type="dxa"/>
            <w:tcBorders>
              <w:top w:val="nil"/>
              <w:left w:val="single" w:sz="4" w:space="0" w:color="auto"/>
              <w:bottom w:val="single" w:sz="4" w:space="0" w:color="auto"/>
              <w:right w:val="nil"/>
            </w:tcBorders>
            <w:shd w:val="clear" w:color="auto" w:fill="auto"/>
            <w:noWrap/>
            <w:hideMark/>
          </w:tcPr>
          <w:p w:rsidR="00217935" w:rsidRPr="00217935" w:rsidRDefault="00217935" w:rsidP="00217935">
            <w:pPr>
              <w:widowControl/>
              <w:autoSpaceDE/>
              <w:autoSpaceDN/>
              <w:adjustRightInd/>
              <w:rPr>
                <w:rFonts w:ascii="Times New Roman" w:hAnsi="Times New Roman" w:cs="Times New Roman"/>
                <w:b/>
                <w:bCs/>
                <w:sz w:val="16"/>
                <w:szCs w:val="16"/>
              </w:rPr>
            </w:pPr>
            <w:r w:rsidRPr="00217935">
              <w:rPr>
                <w:rFonts w:ascii="Times New Roman" w:hAnsi="Times New Roman" w:cs="Times New Roman"/>
                <w:b/>
                <w:bCs/>
                <w:sz w:val="16"/>
                <w:szCs w:val="16"/>
              </w:rPr>
              <w:t>ДОХОДЫ, ВСЕГО</w:t>
            </w:r>
          </w:p>
        </w:tc>
        <w:tc>
          <w:tcPr>
            <w:tcW w:w="1720" w:type="dxa"/>
            <w:tcBorders>
              <w:top w:val="nil"/>
              <w:left w:val="single" w:sz="4" w:space="0" w:color="auto"/>
              <w:bottom w:val="single" w:sz="4" w:space="0" w:color="auto"/>
              <w:right w:val="single" w:sz="4" w:space="0" w:color="auto"/>
            </w:tcBorders>
            <w:shd w:val="clear" w:color="auto" w:fill="auto"/>
            <w:vAlign w:val="bottom"/>
            <w:hideMark/>
          </w:tcPr>
          <w:p w:rsidR="00217935" w:rsidRPr="00217935" w:rsidRDefault="00217935" w:rsidP="00217935">
            <w:pPr>
              <w:widowControl/>
              <w:autoSpaceDE/>
              <w:autoSpaceDN/>
              <w:adjustRightInd/>
              <w:rPr>
                <w:rFonts w:ascii="Times New Roman" w:hAnsi="Times New Roman" w:cs="Times New Roman"/>
                <w:color w:val="000000"/>
                <w:sz w:val="14"/>
                <w:szCs w:val="14"/>
              </w:rPr>
            </w:pPr>
            <w:r w:rsidRPr="00217935">
              <w:rPr>
                <w:rFonts w:ascii="Times New Roman" w:hAnsi="Times New Roman" w:cs="Times New Roman"/>
                <w:color w:val="000000"/>
                <w:sz w:val="14"/>
                <w:szCs w:val="14"/>
              </w:rPr>
              <w:t> </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 xml:space="preserve">235 575 252,01  </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 xml:space="preserve">190 319 027,00  </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 xml:space="preserve">192 369 452,00  </w:t>
            </w:r>
          </w:p>
        </w:tc>
      </w:tr>
      <w:tr w:rsidR="00217935" w:rsidRPr="00217935" w:rsidTr="00217935">
        <w:trPr>
          <w:gridAfter w:val="1"/>
          <w:wAfter w:w="9" w:type="dxa"/>
          <w:trHeight w:val="255"/>
        </w:trPr>
        <w:tc>
          <w:tcPr>
            <w:tcW w:w="3969" w:type="dxa"/>
            <w:tcBorders>
              <w:top w:val="nil"/>
              <w:left w:val="single" w:sz="4" w:space="0" w:color="auto"/>
              <w:bottom w:val="single" w:sz="4" w:space="0" w:color="auto"/>
              <w:right w:val="nil"/>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6"/>
                <w:szCs w:val="16"/>
              </w:rPr>
            </w:pPr>
            <w:r w:rsidRPr="00217935">
              <w:rPr>
                <w:rFonts w:ascii="Times New Roman" w:hAnsi="Times New Roman" w:cs="Times New Roman"/>
                <w:sz w:val="16"/>
                <w:szCs w:val="16"/>
              </w:rPr>
              <w:t>Налоговые и неналоговые доходы</w:t>
            </w:r>
          </w:p>
        </w:tc>
        <w:tc>
          <w:tcPr>
            <w:tcW w:w="1720" w:type="dxa"/>
            <w:tcBorders>
              <w:top w:val="nil"/>
              <w:left w:val="single" w:sz="4" w:space="0" w:color="auto"/>
              <w:bottom w:val="single" w:sz="4" w:space="0" w:color="auto"/>
              <w:right w:val="single" w:sz="4" w:space="0" w:color="auto"/>
            </w:tcBorders>
            <w:shd w:val="clear" w:color="auto" w:fill="auto"/>
            <w:vAlign w:val="bottom"/>
            <w:hideMark/>
          </w:tcPr>
          <w:p w:rsidR="00217935" w:rsidRPr="00217935" w:rsidRDefault="00217935" w:rsidP="00217935">
            <w:pPr>
              <w:widowControl/>
              <w:autoSpaceDE/>
              <w:autoSpaceDN/>
              <w:adjustRightInd/>
              <w:rPr>
                <w:rFonts w:ascii="Times New Roman" w:hAnsi="Times New Roman" w:cs="Times New Roman"/>
                <w:color w:val="000000"/>
                <w:sz w:val="14"/>
                <w:szCs w:val="14"/>
              </w:rPr>
            </w:pPr>
            <w:r w:rsidRPr="00217935">
              <w:rPr>
                <w:rFonts w:ascii="Times New Roman" w:hAnsi="Times New Roman" w:cs="Times New Roman"/>
                <w:color w:val="000000"/>
                <w:sz w:val="14"/>
                <w:szCs w:val="14"/>
              </w:rPr>
              <w:t>1 00 00000 00 0000 000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54 976 500,00  </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51 710 900,00  </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55 386 900,00  </w:t>
            </w:r>
          </w:p>
        </w:tc>
      </w:tr>
      <w:tr w:rsidR="00217935" w:rsidRPr="00217935" w:rsidTr="00217935">
        <w:trPr>
          <w:gridAfter w:val="1"/>
          <w:wAfter w:w="9" w:type="dxa"/>
          <w:trHeight w:val="338"/>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b/>
                <w:bCs/>
                <w:sz w:val="18"/>
                <w:szCs w:val="18"/>
              </w:rPr>
            </w:pPr>
            <w:r w:rsidRPr="00217935">
              <w:rPr>
                <w:rFonts w:ascii="Times New Roman" w:hAnsi="Times New Roman" w:cs="Times New Roman"/>
                <w:b/>
                <w:bCs/>
                <w:sz w:val="18"/>
                <w:szCs w:val="18"/>
              </w:rPr>
              <w:t>Безвозмездные поступления</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2 00 00000 00 0000 000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180 598 752,01</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138 608 127,00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136 982 552,00</w:t>
            </w:r>
          </w:p>
        </w:tc>
      </w:tr>
      <w:tr w:rsidR="00217935" w:rsidRPr="00217935" w:rsidTr="00217935">
        <w:trPr>
          <w:gridAfter w:val="1"/>
          <w:wAfter w:w="9" w:type="dxa"/>
          <w:trHeight w:val="552"/>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b/>
                <w:bCs/>
                <w:sz w:val="18"/>
                <w:szCs w:val="18"/>
              </w:rPr>
            </w:pPr>
            <w:r w:rsidRPr="00217935">
              <w:rPr>
                <w:rFonts w:ascii="Times New Roman" w:hAnsi="Times New Roman" w:cs="Times New Roman"/>
                <w:b/>
                <w:bCs/>
                <w:sz w:val="18"/>
                <w:szCs w:val="18"/>
              </w:rPr>
              <w:t>Безвозмездные поступления от других бюджетов бюджетной системы Российской Федерации</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2 02 00000 00 0000 000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180 810 313,24</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138 608 127,00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136 982 552,00</w:t>
            </w:r>
          </w:p>
        </w:tc>
      </w:tr>
      <w:tr w:rsidR="00217935" w:rsidRPr="00217935" w:rsidTr="00217935">
        <w:trPr>
          <w:gridAfter w:val="1"/>
          <w:wAfter w:w="9" w:type="dxa"/>
          <w:trHeight w:val="840"/>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b/>
                <w:bCs/>
                <w:sz w:val="18"/>
                <w:szCs w:val="18"/>
              </w:rPr>
            </w:pPr>
            <w:r w:rsidRPr="00217935">
              <w:rPr>
                <w:rFonts w:ascii="Times New Roman" w:hAnsi="Times New Roman" w:cs="Times New Roman"/>
                <w:b/>
                <w:bCs/>
                <w:sz w:val="18"/>
                <w:szCs w:val="18"/>
              </w:rPr>
              <w:t>Безвозмездные поступления от других бюджетов бюджетной системы Российской Федерации (областного бюджета)</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b/>
                <w:bCs/>
                <w:sz w:val="16"/>
                <w:szCs w:val="16"/>
              </w:rPr>
            </w:pPr>
            <w:r w:rsidRPr="00217935">
              <w:rPr>
                <w:rFonts w:ascii="Times New Roman" w:hAnsi="Times New Roman" w:cs="Times New Roman"/>
                <w:b/>
                <w:bCs/>
                <w:sz w:val="16"/>
                <w:szCs w:val="16"/>
              </w:rPr>
              <w:t> </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180 240 113,24</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138 037 927,00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136 412 352,00</w:t>
            </w:r>
          </w:p>
        </w:tc>
      </w:tr>
      <w:tr w:rsidR="00217935" w:rsidRPr="00217935" w:rsidTr="00217935">
        <w:trPr>
          <w:gridAfter w:val="1"/>
          <w:wAfter w:w="9" w:type="dxa"/>
          <w:trHeight w:val="480"/>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b/>
                <w:bCs/>
                <w:sz w:val="18"/>
                <w:szCs w:val="18"/>
              </w:rPr>
            </w:pPr>
            <w:r w:rsidRPr="00217935">
              <w:rPr>
                <w:rFonts w:ascii="Times New Roman" w:hAnsi="Times New Roman" w:cs="Times New Roman"/>
                <w:b/>
                <w:bCs/>
                <w:sz w:val="18"/>
                <w:szCs w:val="18"/>
              </w:rPr>
              <w:t>Дотации бюджетам бюджетной системы Российской Федерации</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2 02 10000 00 0000 150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92 058 200,00</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62 478 400,00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60 923 200,00</w:t>
            </w:r>
          </w:p>
        </w:tc>
      </w:tr>
      <w:tr w:rsidR="00217935" w:rsidRPr="00217935" w:rsidTr="00217935">
        <w:trPr>
          <w:gridAfter w:val="1"/>
          <w:wAfter w:w="9" w:type="dxa"/>
          <w:trHeight w:val="863"/>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Дотации бюджетам муниципальных районов на выравнивание бюджетной обеспеченности из бюджета субъекта Российской Федерации</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2 02 15001 05 0000 150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90 993 200,00</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62 478 400,00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60 923 200,00</w:t>
            </w:r>
          </w:p>
        </w:tc>
      </w:tr>
      <w:tr w:rsidR="00217935" w:rsidRPr="00217935" w:rsidTr="00217935">
        <w:trPr>
          <w:gridAfter w:val="1"/>
          <w:wAfter w:w="9" w:type="dxa"/>
          <w:trHeight w:val="863"/>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Дотации бюджетам муниципальных районов на поддержку мер по обеспечению сбалансированности бюджетов</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2 02 15002 05 0000 150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1 065 000,00</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0,00</w:t>
            </w:r>
          </w:p>
        </w:tc>
      </w:tr>
      <w:tr w:rsidR="00217935" w:rsidRPr="00217935" w:rsidTr="00217935">
        <w:trPr>
          <w:gridAfter w:val="1"/>
          <w:wAfter w:w="9" w:type="dxa"/>
          <w:trHeight w:val="732"/>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b/>
                <w:bCs/>
                <w:sz w:val="18"/>
                <w:szCs w:val="18"/>
              </w:rPr>
            </w:pPr>
            <w:r w:rsidRPr="00217935">
              <w:rPr>
                <w:rFonts w:ascii="Times New Roman" w:hAnsi="Times New Roman" w:cs="Times New Roman"/>
                <w:b/>
                <w:bCs/>
                <w:sz w:val="18"/>
                <w:szCs w:val="18"/>
              </w:rPr>
              <w:t>Субсидии бюджетам бюджетной системы Российской Федерации (межбюджетные субсидии)</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2 02 20000 00 0000 150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17 529 086,45</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16 662 007,00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16 624 132,00</w:t>
            </w:r>
          </w:p>
        </w:tc>
      </w:tr>
      <w:tr w:rsidR="00217935" w:rsidRPr="00217935" w:rsidTr="00217935">
        <w:trPr>
          <w:gridAfter w:val="1"/>
          <w:wAfter w:w="9" w:type="dxa"/>
          <w:trHeight w:val="1110"/>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b/>
                <w:bCs/>
                <w:sz w:val="18"/>
                <w:szCs w:val="18"/>
              </w:rPr>
            </w:pPr>
            <w:r w:rsidRPr="00217935">
              <w:rPr>
                <w:rFonts w:ascii="Times New Roman" w:hAnsi="Times New Roman" w:cs="Times New Roman"/>
                <w:b/>
                <w:bCs/>
                <w:sz w:val="18"/>
                <w:szCs w:val="18"/>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b/>
                <w:bCs/>
                <w:sz w:val="14"/>
                <w:szCs w:val="14"/>
              </w:rPr>
            </w:pPr>
            <w:r w:rsidRPr="00217935">
              <w:rPr>
                <w:rFonts w:ascii="Times New Roman" w:hAnsi="Times New Roman" w:cs="Times New Roman"/>
                <w:b/>
                <w:bCs/>
                <w:sz w:val="14"/>
                <w:szCs w:val="14"/>
              </w:rPr>
              <w:t>2 02 25304 00 0000 150</w:t>
            </w:r>
          </w:p>
        </w:tc>
        <w:tc>
          <w:tcPr>
            <w:tcW w:w="1360" w:type="dxa"/>
            <w:tcBorders>
              <w:top w:val="nil"/>
              <w:left w:val="nil"/>
              <w:bottom w:val="single" w:sz="4" w:space="0" w:color="auto"/>
              <w:right w:val="nil"/>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659 417,00</w:t>
            </w:r>
          </w:p>
        </w:tc>
        <w:tc>
          <w:tcPr>
            <w:tcW w:w="1420" w:type="dxa"/>
            <w:tcBorders>
              <w:top w:val="nil"/>
              <w:left w:val="single" w:sz="4" w:space="0" w:color="auto"/>
              <w:bottom w:val="single" w:sz="4" w:space="0" w:color="auto"/>
              <w:right w:val="nil"/>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893 277,00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855 162,00</w:t>
            </w:r>
          </w:p>
        </w:tc>
      </w:tr>
      <w:tr w:rsidR="00217935" w:rsidRPr="00217935" w:rsidTr="00217935">
        <w:trPr>
          <w:gridAfter w:val="1"/>
          <w:wAfter w:w="9" w:type="dxa"/>
          <w:trHeight w:val="1170"/>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2 02 25304 05 0000 150</w:t>
            </w:r>
          </w:p>
        </w:tc>
        <w:tc>
          <w:tcPr>
            <w:tcW w:w="1360" w:type="dxa"/>
            <w:tcBorders>
              <w:top w:val="nil"/>
              <w:left w:val="nil"/>
              <w:bottom w:val="nil"/>
              <w:right w:val="nil"/>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659 417,00  </w:t>
            </w:r>
          </w:p>
        </w:tc>
        <w:tc>
          <w:tcPr>
            <w:tcW w:w="1420" w:type="dxa"/>
            <w:tcBorders>
              <w:top w:val="nil"/>
              <w:left w:val="single" w:sz="4" w:space="0" w:color="auto"/>
              <w:bottom w:val="single" w:sz="4" w:space="0" w:color="auto"/>
              <w:right w:val="nil"/>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893 277,00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855 162,00</w:t>
            </w:r>
          </w:p>
        </w:tc>
      </w:tr>
      <w:tr w:rsidR="00217935" w:rsidRPr="00217935" w:rsidTr="00217935">
        <w:trPr>
          <w:gridAfter w:val="1"/>
          <w:wAfter w:w="9" w:type="dxa"/>
          <w:trHeight w:val="732"/>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b/>
                <w:bCs/>
                <w:sz w:val="18"/>
                <w:szCs w:val="18"/>
              </w:rPr>
            </w:pPr>
            <w:r w:rsidRPr="00217935">
              <w:rPr>
                <w:rFonts w:ascii="Times New Roman" w:hAnsi="Times New Roman" w:cs="Times New Roman"/>
                <w:b/>
                <w:bCs/>
                <w:sz w:val="18"/>
                <w:szCs w:val="18"/>
              </w:rPr>
              <w:t xml:space="preserve"> Субсидии бюджетам муниципальных районов   на поддержку отрасли культуры</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b/>
                <w:bCs/>
                <w:sz w:val="14"/>
                <w:szCs w:val="14"/>
              </w:rPr>
            </w:pPr>
            <w:r w:rsidRPr="00217935">
              <w:rPr>
                <w:rFonts w:ascii="Times New Roman" w:hAnsi="Times New Roman" w:cs="Times New Roman"/>
                <w:b/>
                <w:bCs/>
                <w:sz w:val="14"/>
                <w:szCs w:val="14"/>
              </w:rPr>
              <w:t>2 02 25519 05 0000 150</w:t>
            </w:r>
          </w:p>
        </w:tc>
        <w:tc>
          <w:tcPr>
            <w:tcW w:w="1360" w:type="dxa"/>
            <w:tcBorders>
              <w:top w:val="single" w:sz="4" w:space="0" w:color="auto"/>
              <w:left w:val="nil"/>
              <w:bottom w:val="single" w:sz="4" w:space="0" w:color="auto"/>
              <w:right w:val="nil"/>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12 020,00</w:t>
            </w:r>
          </w:p>
        </w:tc>
        <w:tc>
          <w:tcPr>
            <w:tcW w:w="1420" w:type="dxa"/>
            <w:tcBorders>
              <w:top w:val="nil"/>
              <w:left w:val="single" w:sz="4" w:space="0" w:color="auto"/>
              <w:bottom w:val="single" w:sz="4" w:space="0" w:color="auto"/>
              <w:right w:val="nil"/>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13 130,00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13 370,00</w:t>
            </w:r>
          </w:p>
        </w:tc>
      </w:tr>
      <w:tr w:rsidR="00217935" w:rsidRPr="00217935" w:rsidTr="00217935">
        <w:trPr>
          <w:gridAfter w:val="1"/>
          <w:wAfter w:w="9" w:type="dxa"/>
          <w:trHeight w:val="732"/>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 xml:space="preserve"> Субсидии бюджетам муниципальных районов   на поддержку отрасли культуры</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2 02 25519 05 0000 150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12 020,00</w:t>
            </w:r>
          </w:p>
        </w:tc>
        <w:tc>
          <w:tcPr>
            <w:tcW w:w="1420" w:type="dxa"/>
            <w:tcBorders>
              <w:top w:val="nil"/>
              <w:left w:val="nil"/>
              <w:bottom w:val="single" w:sz="4" w:space="0" w:color="auto"/>
              <w:right w:val="nil"/>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13 130,00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13 370,00</w:t>
            </w:r>
          </w:p>
        </w:tc>
      </w:tr>
      <w:tr w:rsidR="00217935" w:rsidRPr="00217935" w:rsidTr="00217935">
        <w:trPr>
          <w:gridAfter w:val="1"/>
          <w:wAfter w:w="9" w:type="dxa"/>
          <w:trHeight w:val="600"/>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Субсидии бюджетам на подготовку проектов межевания земельных участков и на проведение кадастровых работ</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b/>
                <w:bCs/>
                <w:sz w:val="14"/>
                <w:szCs w:val="14"/>
              </w:rPr>
            </w:pPr>
            <w:r w:rsidRPr="00217935">
              <w:rPr>
                <w:rFonts w:ascii="Times New Roman" w:hAnsi="Times New Roman" w:cs="Times New Roman"/>
                <w:b/>
                <w:bCs/>
                <w:sz w:val="14"/>
                <w:szCs w:val="14"/>
              </w:rPr>
              <w:t>2 02 25599 00 0000 150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163 049,45</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0,00</w:t>
            </w:r>
          </w:p>
        </w:tc>
      </w:tr>
      <w:tr w:rsidR="00217935" w:rsidRPr="00217935" w:rsidTr="00217935">
        <w:trPr>
          <w:gridAfter w:val="1"/>
          <w:wAfter w:w="9" w:type="dxa"/>
          <w:trHeight w:val="732"/>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Субсидии бюджетам муниципальных районов на подготовку проектов межевания земельных участков и на проведение кадастровых работ</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2 02 25599 05 0000 150</w:t>
            </w:r>
          </w:p>
        </w:tc>
        <w:tc>
          <w:tcPr>
            <w:tcW w:w="1360" w:type="dxa"/>
            <w:tcBorders>
              <w:top w:val="nil"/>
              <w:left w:val="nil"/>
              <w:bottom w:val="nil"/>
              <w:right w:val="nil"/>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163 049,45</w:t>
            </w:r>
          </w:p>
        </w:tc>
        <w:tc>
          <w:tcPr>
            <w:tcW w:w="1420" w:type="dxa"/>
            <w:tcBorders>
              <w:top w:val="nil"/>
              <w:left w:val="single" w:sz="4" w:space="0" w:color="auto"/>
              <w:bottom w:val="single" w:sz="4" w:space="0" w:color="auto"/>
              <w:right w:val="nil"/>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0,00</w:t>
            </w:r>
          </w:p>
        </w:tc>
      </w:tr>
      <w:tr w:rsidR="00217935" w:rsidRPr="00217935" w:rsidTr="00217935">
        <w:trPr>
          <w:gridAfter w:val="1"/>
          <w:wAfter w:w="9" w:type="dxa"/>
          <w:trHeight w:val="409"/>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b/>
                <w:bCs/>
                <w:sz w:val="18"/>
                <w:szCs w:val="18"/>
              </w:rPr>
            </w:pPr>
            <w:r w:rsidRPr="00217935">
              <w:rPr>
                <w:rFonts w:ascii="Times New Roman" w:hAnsi="Times New Roman" w:cs="Times New Roman"/>
                <w:b/>
                <w:bCs/>
                <w:sz w:val="18"/>
                <w:szCs w:val="18"/>
              </w:rPr>
              <w:t xml:space="preserve">Прочие субсидии </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b/>
                <w:bCs/>
                <w:sz w:val="14"/>
                <w:szCs w:val="14"/>
              </w:rPr>
            </w:pPr>
            <w:r w:rsidRPr="00217935">
              <w:rPr>
                <w:rFonts w:ascii="Times New Roman" w:hAnsi="Times New Roman" w:cs="Times New Roman"/>
                <w:b/>
                <w:bCs/>
                <w:sz w:val="14"/>
                <w:szCs w:val="14"/>
              </w:rPr>
              <w:t>2 02 29999 00 0000 150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 xml:space="preserve">16 694 600,00  </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 xml:space="preserve">15 755 600,00  </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 xml:space="preserve">15 755 600,00  </w:t>
            </w:r>
          </w:p>
        </w:tc>
      </w:tr>
      <w:tr w:rsidR="00217935" w:rsidRPr="00217935" w:rsidTr="00217935">
        <w:trPr>
          <w:gridAfter w:val="1"/>
          <w:wAfter w:w="9" w:type="dxa"/>
          <w:trHeight w:val="349"/>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Прочие субсидии бюджетам муниципальных районов</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2 02 29999 05 0000 150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16 694 600,00</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15 755 600,00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15 755 600,00</w:t>
            </w:r>
          </w:p>
        </w:tc>
      </w:tr>
      <w:tr w:rsidR="00217935" w:rsidRPr="00217935" w:rsidTr="00217935">
        <w:trPr>
          <w:gridAfter w:val="1"/>
          <w:wAfter w:w="9" w:type="dxa"/>
          <w:trHeight w:val="983"/>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 xml:space="preserve">Субсидии бюджетам муниципальных районов, муниципальных округов и городского округа на приобретение или изготовление бланков документов об образовании и (или) о квалификации муниципальными образовательными организациями </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2 02 29999 05 7208 150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3 900,00</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3 900,00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3 900,00</w:t>
            </w:r>
          </w:p>
        </w:tc>
      </w:tr>
      <w:tr w:rsidR="00217935" w:rsidRPr="00217935" w:rsidTr="00217935">
        <w:trPr>
          <w:gridAfter w:val="1"/>
          <w:wAfter w:w="9" w:type="dxa"/>
          <w:trHeight w:val="1500"/>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lastRenderedPageBreak/>
              <w:t xml:space="preserve">Субсидии бюджетам муниципальных районов, муниципальных округов и городского округа на обеспечение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 </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2 02 29999 05 7212 150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654 500,00</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654 500,00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654 500,00</w:t>
            </w:r>
          </w:p>
        </w:tc>
      </w:tr>
      <w:tr w:rsidR="00217935" w:rsidRPr="00217935" w:rsidTr="00217935">
        <w:trPr>
          <w:gridAfter w:val="1"/>
          <w:wAfter w:w="9" w:type="dxa"/>
          <w:trHeight w:val="1020"/>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Субсидии бюджетам муниципальных районов, муниципальных округов на софинансирование расходов  муниципальных казенных, бюджетных и автономных  учреждений по  приобретению коммунальных услуг</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2 02 29999 05 7230 150</w:t>
            </w:r>
          </w:p>
        </w:tc>
        <w:tc>
          <w:tcPr>
            <w:tcW w:w="1360" w:type="dxa"/>
            <w:tcBorders>
              <w:top w:val="nil"/>
              <w:left w:val="nil"/>
              <w:bottom w:val="nil"/>
              <w:right w:val="nil"/>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13 720 200,00  </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14 220 200,00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14 220 200,00</w:t>
            </w:r>
          </w:p>
        </w:tc>
      </w:tr>
      <w:tr w:rsidR="00217935" w:rsidRPr="00217935" w:rsidTr="00217935">
        <w:trPr>
          <w:gridAfter w:val="1"/>
          <w:wAfter w:w="9" w:type="dxa"/>
          <w:trHeight w:val="1155"/>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 xml:space="preserve">Субсидии бюджетам муниципальных районов, муниципальных округов, городского округа Новгородской области на реализацию местных инициатив в рамках приоритетного регионального проекта "Наш выбор" </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2 02 29999 05 7705 150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1 000 000,00</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0,00</w:t>
            </w:r>
          </w:p>
        </w:tc>
      </w:tr>
      <w:tr w:rsidR="00217935" w:rsidRPr="00217935" w:rsidTr="00217935">
        <w:trPr>
          <w:gridAfter w:val="1"/>
          <w:wAfter w:w="9" w:type="dxa"/>
          <w:trHeight w:val="780"/>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Субсидии бюджетам городского округа (муниципальных районов, муниципальных округов) на формирование муниципальных дорожных фондов</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2 02 29999 05 9084 150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1 316 000,00</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877 000,00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877 000,00</w:t>
            </w:r>
          </w:p>
        </w:tc>
      </w:tr>
      <w:tr w:rsidR="00217935" w:rsidRPr="00217935" w:rsidTr="00217935">
        <w:trPr>
          <w:gridAfter w:val="1"/>
          <w:wAfter w:w="9" w:type="dxa"/>
          <w:trHeight w:val="469"/>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b/>
                <w:bCs/>
                <w:sz w:val="18"/>
                <w:szCs w:val="18"/>
              </w:rPr>
            </w:pPr>
            <w:r w:rsidRPr="00217935">
              <w:rPr>
                <w:rFonts w:ascii="Times New Roman" w:hAnsi="Times New Roman" w:cs="Times New Roman"/>
                <w:b/>
                <w:bCs/>
                <w:sz w:val="18"/>
                <w:szCs w:val="18"/>
              </w:rPr>
              <w:t>Субвенции бюджетам бюджетной системы Российской Федерации</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2 02 30000 00 0000 150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56 973 760,00</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52 982 900,00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52 950 400,00</w:t>
            </w:r>
          </w:p>
        </w:tc>
      </w:tr>
      <w:tr w:rsidR="00217935" w:rsidRPr="00217935" w:rsidTr="00217935">
        <w:trPr>
          <w:gridAfter w:val="1"/>
          <w:wAfter w:w="9" w:type="dxa"/>
          <w:trHeight w:val="795"/>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b/>
                <w:bCs/>
                <w:sz w:val="18"/>
                <w:szCs w:val="18"/>
              </w:rPr>
            </w:pPr>
            <w:r w:rsidRPr="00217935">
              <w:rPr>
                <w:rFonts w:ascii="Times New Roman" w:hAnsi="Times New Roman" w:cs="Times New Roman"/>
                <w:b/>
                <w:bCs/>
                <w:sz w:val="18"/>
                <w:szCs w:val="18"/>
              </w:rPr>
              <w:t>Субвенции бюджетам муниципальных образований на ежемесячное денежное вознаграждение за классное руководство</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2 02 30021 00 0000 150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200 700,00</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218 700,00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218 700,00</w:t>
            </w:r>
          </w:p>
        </w:tc>
      </w:tr>
      <w:tr w:rsidR="00217935" w:rsidRPr="00217935" w:rsidTr="00217935">
        <w:trPr>
          <w:gridAfter w:val="1"/>
          <w:wAfter w:w="9" w:type="dxa"/>
          <w:trHeight w:val="855"/>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Субвенции бюджетам муниципальных районов на ежемесячное денежное вознаграждение за классное руководство</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2 02 30021 05 0000 150</w:t>
            </w:r>
          </w:p>
        </w:tc>
        <w:tc>
          <w:tcPr>
            <w:tcW w:w="1360" w:type="dxa"/>
            <w:tcBorders>
              <w:top w:val="nil"/>
              <w:left w:val="nil"/>
              <w:bottom w:val="nil"/>
              <w:right w:val="nil"/>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200 700,00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218 700,00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218 700,00</w:t>
            </w:r>
          </w:p>
        </w:tc>
      </w:tr>
      <w:tr w:rsidR="00217935" w:rsidRPr="00217935" w:rsidTr="00217935">
        <w:trPr>
          <w:gridAfter w:val="1"/>
          <w:wAfter w:w="9" w:type="dxa"/>
          <w:trHeight w:val="518"/>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b/>
                <w:bCs/>
                <w:sz w:val="18"/>
                <w:szCs w:val="18"/>
              </w:rPr>
            </w:pPr>
            <w:r w:rsidRPr="00217935">
              <w:rPr>
                <w:rFonts w:ascii="Times New Roman" w:hAnsi="Times New Roman" w:cs="Times New Roman"/>
                <w:b/>
                <w:bCs/>
                <w:sz w:val="18"/>
                <w:szCs w:val="18"/>
              </w:rPr>
              <w:t>Субвенции местным бюджетам на выполнение передаваемых полномочий субъектов Российской Федерации</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2 02 30024 00 0000 150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51 353 000,00</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45 505 000,00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45 461 400,00</w:t>
            </w:r>
          </w:p>
        </w:tc>
      </w:tr>
      <w:tr w:rsidR="00217935" w:rsidRPr="00217935" w:rsidTr="00217935">
        <w:trPr>
          <w:gridAfter w:val="1"/>
          <w:wAfter w:w="9" w:type="dxa"/>
          <w:trHeight w:val="5490"/>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Субвенции бюджетам муниципальных районов, муниципальных округов, городских округов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 технические средства обучения, расходные материалы и хозяйственные нужды образовательных организаций, на  воспитание и обучение детей-инвалидов дошкольного и школьного возраста на дому, осуществляемое образовательными организациями, возмещение расходов за пользование услугой доступа к сети Интернет муниципальных общеобразовательных организаций, организующих обучение детей-инвалидов с использованием дистанционных образовательных технологий</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2 02 30024 05 7004 150</w:t>
            </w:r>
          </w:p>
        </w:tc>
        <w:tc>
          <w:tcPr>
            <w:tcW w:w="1360" w:type="dxa"/>
            <w:tcBorders>
              <w:top w:val="nil"/>
              <w:left w:val="nil"/>
              <w:bottom w:val="nil"/>
              <w:right w:val="nil"/>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29 536 600,00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27 099 400,00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27 099 400,00</w:t>
            </w:r>
          </w:p>
        </w:tc>
      </w:tr>
      <w:tr w:rsidR="00217935" w:rsidRPr="00217935" w:rsidTr="00217935">
        <w:trPr>
          <w:gridAfter w:val="1"/>
          <w:wAfter w:w="9" w:type="dxa"/>
          <w:trHeight w:val="1305"/>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Субвенции бюджетам муниципальных районов, муниципальных округов и городских округов на осуществление отдельных государственных полномочий по оказанию социальной поддержки обучающимся муниципальных  образовательных организаций</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2 02 30024 05 7006 150</w:t>
            </w:r>
          </w:p>
        </w:tc>
        <w:tc>
          <w:tcPr>
            <w:tcW w:w="1360" w:type="dxa"/>
            <w:tcBorders>
              <w:top w:val="nil"/>
              <w:left w:val="nil"/>
              <w:bottom w:val="nil"/>
              <w:right w:val="nil"/>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780 200,00  </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747 400,00  </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747 400,00  </w:t>
            </w:r>
          </w:p>
        </w:tc>
      </w:tr>
      <w:tr w:rsidR="00217935" w:rsidRPr="00217935" w:rsidTr="00217935">
        <w:trPr>
          <w:gridAfter w:val="1"/>
          <w:wAfter w:w="9" w:type="dxa"/>
          <w:trHeight w:val="990"/>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 xml:space="preserve">Субвенция бюджетам муниципальных районов на осуществление государственных полномочий по расчёту и предоставлению дотаций на выравнивание бюджетной обеспеченности </w:t>
            </w:r>
            <w:r w:rsidRPr="00217935">
              <w:rPr>
                <w:rFonts w:ascii="Times New Roman" w:hAnsi="Times New Roman" w:cs="Times New Roman"/>
                <w:sz w:val="18"/>
                <w:szCs w:val="18"/>
              </w:rPr>
              <w:lastRenderedPageBreak/>
              <w:t>поселений</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lastRenderedPageBreak/>
              <w:t>2 02 30024 05 7010 150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18 072 900,00</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14 397 800,00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14 354 200,00</w:t>
            </w:r>
          </w:p>
        </w:tc>
      </w:tr>
      <w:tr w:rsidR="00217935" w:rsidRPr="00217935" w:rsidTr="00217935">
        <w:trPr>
          <w:gridAfter w:val="1"/>
          <w:wAfter w:w="9" w:type="dxa"/>
          <w:trHeight w:val="743"/>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lastRenderedPageBreak/>
              <w:t>Субвенции бюджетам муниципальных образований на содержание штатных единиц, осуществляющих переданные отдельные государственные полномочия области</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2 02 30024 05 7028 150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2 137 400,00</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2 137 400,00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2 137 400,00</w:t>
            </w:r>
          </w:p>
        </w:tc>
      </w:tr>
      <w:tr w:rsidR="00217935" w:rsidRPr="00217935" w:rsidTr="00217935">
        <w:trPr>
          <w:gridAfter w:val="1"/>
          <w:wAfter w:w="9" w:type="dxa"/>
          <w:trHeight w:val="1710"/>
        </w:trPr>
        <w:tc>
          <w:tcPr>
            <w:tcW w:w="3969" w:type="dxa"/>
            <w:tcBorders>
              <w:top w:val="nil"/>
              <w:left w:val="single" w:sz="4" w:space="0" w:color="auto"/>
              <w:bottom w:val="nil"/>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Субвенции бюджетам муниципальных районов, муниципальных округов и городского округа на обеспечение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 учебниками и учебными пособиями</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2 02 30024 05 7050 150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249 700,00</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283 800,00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283 800,00</w:t>
            </w:r>
          </w:p>
        </w:tc>
      </w:tr>
      <w:tr w:rsidR="00217935" w:rsidRPr="00217935" w:rsidTr="00217935">
        <w:trPr>
          <w:gridAfter w:val="1"/>
          <w:wAfter w:w="9" w:type="dxa"/>
          <w:trHeight w:val="1080"/>
        </w:trPr>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 xml:space="preserve">Субвенции бюджетам муниципальных районов, муниципальных округов и городского округа на обеспечение доступа к информационно- телекоммуникационной сети "Интернет" </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2 02 30024 05 7057 150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47 300,00  </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47 300,00  </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47 300,00  </w:t>
            </w:r>
          </w:p>
        </w:tc>
      </w:tr>
      <w:tr w:rsidR="00217935" w:rsidRPr="00217935" w:rsidTr="00217935">
        <w:trPr>
          <w:gridAfter w:val="1"/>
          <w:wAfter w:w="9" w:type="dxa"/>
          <w:trHeight w:val="2235"/>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Субвенции бюджетам муниципальных районов, муниципальных округов и городского округа Новгородской области на осуществление отдельных государственных полномочий по определению перечня должностных лиц, уполномоченных составлять протоколы об административных правонарушениях, предусмотренных соответствующими статьями областного закона "Об административных правонарушениях"</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2 02 30024 05 7065 150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2 500,00</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2 500,00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2 500,00</w:t>
            </w:r>
          </w:p>
        </w:tc>
      </w:tr>
      <w:tr w:rsidR="00217935" w:rsidRPr="00217935" w:rsidTr="00217935">
        <w:trPr>
          <w:gridAfter w:val="1"/>
          <w:wAfter w:w="9" w:type="dxa"/>
          <w:trHeight w:val="1305"/>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Субвенции бюджетам муниципальных районов, муниципальных округов и городского округа Новгородской области на осуществление отдельных государственных полномочий в области увековечения памяти погибших при защите Отечества</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2 02 30024 05 7066 150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142 000,00  </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142 000,00  </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142 000,00  </w:t>
            </w:r>
          </w:p>
        </w:tc>
      </w:tr>
      <w:tr w:rsidR="00217935" w:rsidRPr="00217935" w:rsidTr="00217935">
        <w:trPr>
          <w:gridAfter w:val="1"/>
          <w:wAfter w:w="9" w:type="dxa"/>
          <w:trHeight w:val="1470"/>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Субвенции бюджетам муниципальных районов, муниципальных округов и городского округа Новгородской области на 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2 02 30024 05 7072 150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22 100,00</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22 100,00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22 100,00</w:t>
            </w:r>
          </w:p>
        </w:tc>
      </w:tr>
      <w:tr w:rsidR="00217935" w:rsidRPr="00217935" w:rsidTr="00217935">
        <w:trPr>
          <w:gridAfter w:val="1"/>
          <w:wAfter w:w="9" w:type="dxa"/>
          <w:trHeight w:val="2715"/>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Субвенции бюджетам муниципальных районов, муниципальных округов, городского округа Новгородской области на осуществление отдельных государственных полномочий по предоставлению дополнительных мер социальной поддержки обучающимся муниципальных образовательных организаций, являющихся детьми граждан, призванных на военную службу по мобилизации, граждан, заключивших контракт о прохождении военной службы, граждан, заключивших контракт о добровольном содействии, сотрудников, находящихся в служебной командировке</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2 02 30024 05 7164 150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197 700,00  </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237 700,00  </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237 700,00  </w:t>
            </w:r>
          </w:p>
        </w:tc>
      </w:tr>
      <w:tr w:rsidR="00217935" w:rsidRPr="00217935" w:rsidTr="00217935">
        <w:trPr>
          <w:gridAfter w:val="1"/>
          <w:wAfter w:w="9" w:type="dxa"/>
          <w:trHeight w:val="2655"/>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Субвенции бюджетам муниципальных районов на осуществление отдельных государственных полномочий по представлению дополнительных мер социальной поддержки отдельным категориям педагогических работников, трудоустроившихся в муниципальные образовательные организации, реализующие образовательные программы начального общего, основного общего, среднего общего образования, и осуществляющих трудовую деятельность на территории муниципального района, муниципального округа Новгородской области в 2022-2025 годах.</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2 02 30024 05 7265 150</w:t>
            </w:r>
          </w:p>
        </w:tc>
        <w:tc>
          <w:tcPr>
            <w:tcW w:w="1360" w:type="dxa"/>
            <w:tcBorders>
              <w:top w:val="nil"/>
              <w:left w:val="nil"/>
              <w:bottom w:val="nil"/>
              <w:right w:val="nil"/>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164 600,00  </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387 600,00  </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387 600,00  </w:t>
            </w:r>
          </w:p>
        </w:tc>
      </w:tr>
      <w:tr w:rsidR="00217935" w:rsidRPr="00217935" w:rsidTr="00217935">
        <w:trPr>
          <w:gridAfter w:val="1"/>
          <w:wAfter w:w="9" w:type="dxa"/>
          <w:trHeight w:val="1080"/>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lastRenderedPageBreak/>
              <w:t>Субвенции бюджетам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2 02 30027 00 0000 150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1 277 200,00</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1 336 200,00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1 336 200,00</w:t>
            </w:r>
          </w:p>
        </w:tc>
      </w:tr>
      <w:tr w:rsidR="00217935" w:rsidRPr="00217935" w:rsidTr="00217935">
        <w:trPr>
          <w:gridAfter w:val="1"/>
          <w:wAfter w:w="9" w:type="dxa"/>
          <w:trHeight w:val="1020"/>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Субвенции бюджетам муниципальных районов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2 02 30027 05 0000 150</w:t>
            </w:r>
          </w:p>
        </w:tc>
        <w:tc>
          <w:tcPr>
            <w:tcW w:w="1360" w:type="dxa"/>
            <w:tcBorders>
              <w:top w:val="nil"/>
              <w:left w:val="nil"/>
              <w:bottom w:val="nil"/>
              <w:right w:val="nil"/>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1 277 200,00  </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1 336 200,00  </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1 336 200,00  </w:t>
            </w:r>
          </w:p>
        </w:tc>
      </w:tr>
      <w:tr w:rsidR="00217935" w:rsidRPr="00217935" w:rsidTr="00217935">
        <w:trPr>
          <w:gridAfter w:val="1"/>
          <w:wAfter w:w="9" w:type="dxa"/>
          <w:trHeight w:val="1260"/>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2 02 30029 00 0000 150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88 400,00</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165 400,00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165 400,00</w:t>
            </w:r>
          </w:p>
        </w:tc>
      </w:tr>
      <w:tr w:rsidR="00217935" w:rsidRPr="00217935" w:rsidTr="00217935">
        <w:trPr>
          <w:gridAfter w:val="1"/>
          <w:wAfter w:w="9" w:type="dxa"/>
          <w:trHeight w:val="1440"/>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2 02 30029 05 0000 150</w:t>
            </w:r>
          </w:p>
        </w:tc>
        <w:tc>
          <w:tcPr>
            <w:tcW w:w="1360" w:type="dxa"/>
            <w:tcBorders>
              <w:top w:val="nil"/>
              <w:left w:val="nil"/>
              <w:bottom w:val="nil"/>
              <w:right w:val="nil"/>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88 400,00  </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165 400,00  </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165 400,00  </w:t>
            </w:r>
          </w:p>
        </w:tc>
      </w:tr>
      <w:tr w:rsidR="00217935" w:rsidRPr="00217935" w:rsidTr="00217935">
        <w:trPr>
          <w:gridAfter w:val="1"/>
          <w:wAfter w:w="9" w:type="dxa"/>
          <w:trHeight w:val="1215"/>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Субвенции бюджетам муниципальных образований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2 02 35082 00 0000 150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0,00</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1 549 600,00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1 549 600,00</w:t>
            </w:r>
          </w:p>
        </w:tc>
      </w:tr>
      <w:tr w:rsidR="00217935" w:rsidRPr="00217935" w:rsidTr="00217935">
        <w:trPr>
          <w:gridAfter w:val="1"/>
          <w:wAfter w:w="9" w:type="dxa"/>
          <w:trHeight w:val="1245"/>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2 02 35082 05 0000 150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0,00  </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1 549 600,00  </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1 549 600,00  </w:t>
            </w:r>
          </w:p>
        </w:tc>
      </w:tr>
      <w:tr w:rsidR="00217935" w:rsidRPr="00217935" w:rsidTr="00217935">
        <w:trPr>
          <w:gridAfter w:val="1"/>
          <w:wAfter w:w="9" w:type="dxa"/>
          <w:trHeight w:val="803"/>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2 02 35118 00 0000 150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743 900,00</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805 900,00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834 000,00</w:t>
            </w:r>
          </w:p>
        </w:tc>
      </w:tr>
      <w:tr w:rsidR="00217935" w:rsidRPr="00217935" w:rsidTr="00217935">
        <w:trPr>
          <w:gridAfter w:val="1"/>
          <w:wAfter w:w="9" w:type="dxa"/>
          <w:trHeight w:val="1020"/>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2 02 35118 05 0000 150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743 900,00</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805 900,00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834 000,00</w:t>
            </w:r>
          </w:p>
        </w:tc>
      </w:tr>
      <w:tr w:rsidR="00217935" w:rsidRPr="00217935" w:rsidTr="00217935">
        <w:trPr>
          <w:gridAfter w:val="1"/>
          <w:wAfter w:w="9" w:type="dxa"/>
          <w:trHeight w:val="1065"/>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2 02 35120 00 0000 150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2 500,00</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32 300,00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2 500,00</w:t>
            </w:r>
          </w:p>
        </w:tc>
      </w:tr>
      <w:tr w:rsidR="00217935" w:rsidRPr="00217935" w:rsidTr="00217935">
        <w:trPr>
          <w:gridAfter w:val="1"/>
          <w:wAfter w:w="9" w:type="dxa"/>
          <w:trHeight w:val="1290"/>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Субвенции бюджетам муниципальных районов для финансового обеспечения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2 02 35120 05 0000 150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2 500,00</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32 300,00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2 500,00</w:t>
            </w:r>
          </w:p>
        </w:tc>
      </w:tr>
      <w:tr w:rsidR="00217935" w:rsidRPr="00217935" w:rsidTr="00217935">
        <w:trPr>
          <w:gridAfter w:val="1"/>
          <w:wAfter w:w="9" w:type="dxa"/>
          <w:trHeight w:val="1005"/>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Субвенции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2 02 35179 00 0000 150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266 860,00</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270 900,00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275 800,00</w:t>
            </w:r>
          </w:p>
        </w:tc>
      </w:tr>
      <w:tr w:rsidR="00217935" w:rsidRPr="00217935" w:rsidTr="00217935">
        <w:trPr>
          <w:gridAfter w:val="1"/>
          <w:wAfter w:w="9" w:type="dxa"/>
          <w:trHeight w:val="1200"/>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2 02 35179 05 0000 150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266 860,00</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270 900,00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275 800,00</w:t>
            </w:r>
          </w:p>
        </w:tc>
      </w:tr>
      <w:tr w:rsidR="00217935" w:rsidRPr="00217935" w:rsidTr="00217935">
        <w:trPr>
          <w:gridAfter w:val="1"/>
          <w:wAfter w:w="9" w:type="dxa"/>
          <w:trHeight w:val="2235"/>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lastRenderedPageBreak/>
              <w:t>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2 02 35303 00 0000 150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2 760 300,00</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2 812 300,00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2 812 300,00</w:t>
            </w:r>
          </w:p>
        </w:tc>
      </w:tr>
      <w:tr w:rsidR="00217935" w:rsidRPr="00217935" w:rsidTr="00217935">
        <w:trPr>
          <w:gridAfter w:val="1"/>
          <w:wAfter w:w="9" w:type="dxa"/>
          <w:trHeight w:val="2190"/>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2 02 35303 05 0000 150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center"/>
              <w:rPr>
                <w:rFonts w:ascii="Times New Roman" w:hAnsi="Times New Roman" w:cs="Times New Roman"/>
                <w:sz w:val="16"/>
                <w:szCs w:val="16"/>
              </w:rPr>
            </w:pPr>
            <w:r w:rsidRPr="00217935">
              <w:rPr>
                <w:rFonts w:ascii="Times New Roman" w:hAnsi="Times New Roman" w:cs="Times New Roman"/>
                <w:sz w:val="16"/>
                <w:szCs w:val="16"/>
              </w:rPr>
              <w:t>2 760 300,00</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center"/>
              <w:rPr>
                <w:rFonts w:ascii="Times New Roman" w:hAnsi="Times New Roman" w:cs="Times New Roman"/>
                <w:sz w:val="16"/>
                <w:szCs w:val="16"/>
              </w:rPr>
            </w:pPr>
            <w:r w:rsidRPr="00217935">
              <w:rPr>
                <w:rFonts w:ascii="Times New Roman" w:hAnsi="Times New Roman" w:cs="Times New Roman"/>
                <w:sz w:val="16"/>
                <w:szCs w:val="16"/>
              </w:rPr>
              <w:t>2 812 300,00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center"/>
              <w:rPr>
                <w:rFonts w:ascii="Times New Roman" w:hAnsi="Times New Roman" w:cs="Times New Roman"/>
                <w:sz w:val="16"/>
                <w:szCs w:val="16"/>
              </w:rPr>
            </w:pPr>
            <w:r w:rsidRPr="00217935">
              <w:rPr>
                <w:rFonts w:ascii="Times New Roman" w:hAnsi="Times New Roman" w:cs="Times New Roman"/>
                <w:sz w:val="16"/>
                <w:szCs w:val="16"/>
              </w:rPr>
              <w:t>2 812 300,00</w:t>
            </w:r>
          </w:p>
        </w:tc>
      </w:tr>
      <w:tr w:rsidR="00217935" w:rsidRPr="00217935" w:rsidTr="00217935">
        <w:trPr>
          <w:gridAfter w:val="1"/>
          <w:wAfter w:w="9" w:type="dxa"/>
          <w:trHeight w:val="690"/>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Субвенции бюджетам на государственную регистрацию актов гражданского состояния</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2 02 35930 05 0000 150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center"/>
              <w:rPr>
                <w:rFonts w:ascii="Times New Roman" w:hAnsi="Times New Roman" w:cs="Times New Roman"/>
                <w:sz w:val="16"/>
                <w:szCs w:val="16"/>
              </w:rPr>
            </w:pPr>
            <w:r w:rsidRPr="00217935">
              <w:rPr>
                <w:rFonts w:ascii="Times New Roman" w:hAnsi="Times New Roman" w:cs="Times New Roman"/>
                <w:sz w:val="16"/>
                <w:szCs w:val="16"/>
              </w:rPr>
              <w:t>280 900,00</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center"/>
              <w:rPr>
                <w:rFonts w:ascii="Times New Roman" w:hAnsi="Times New Roman" w:cs="Times New Roman"/>
                <w:sz w:val="16"/>
                <w:szCs w:val="16"/>
              </w:rPr>
            </w:pPr>
            <w:r w:rsidRPr="00217935">
              <w:rPr>
                <w:rFonts w:ascii="Times New Roman" w:hAnsi="Times New Roman" w:cs="Times New Roman"/>
                <w:sz w:val="16"/>
                <w:szCs w:val="16"/>
              </w:rPr>
              <w:t>286 600,00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center"/>
              <w:rPr>
                <w:rFonts w:ascii="Times New Roman" w:hAnsi="Times New Roman" w:cs="Times New Roman"/>
                <w:sz w:val="16"/>
                <w:szCs w:val="16"/>
              </w:rPr>
            </w:pPr>
            <w:r w:rsidRPr="00217935">
              <w:rPr>
                <w:rFonts w:ascii="Times New Roman" w:hAnsi="Times New Roman" w:cs="Times New Roman"/>
                <w:sz w:val="16"/>
                <w:szCs w:val="16"/>
              </w:rPr>
              <w:t>294 500,00</w:t>
            </w:r>
          </w:p>
        </w:tc>
      </w:tr>
      <w:tr w:rsidR="00217935" w:rsidRPr="00217935" w:rsidTr="00217935">
        <w:trPr>
          <w:gridAfter w:val="1"/>
          <w:wAfter w:w="9" w:type="dxa"/>
          <w:trHeight w:val="795"/>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Субвенции бюджетам муниципальных районов на государственную регистрацию актов гражданского состояния</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2 02 35930 05 0000 150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280 900,00</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286 600,00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294 500,00</w:t>
            </w:r>
          </w:p>
        </w:tc>
      </w:tr>
      <w:tr w:rsidR="00217935" w:rsidRPr="00217935" w:rsidTr="00217935">
        <w:trPr>
          <w:gridAfter w:val="1"/>
          <w:wAfter w:w="9" w:type="dxa"/>
          <w:trHeight w:val="255"/>
        </w:trPr>
        <w:tc>
          <w:tcPr>
            <w:tcW w:w="3969" w:type="dxa"/>
            <w:tcBorders>
              <w:top w:val="nil"/>
              <w:left w:val="single" w:sz="4" w:space="0" w:color="auto"/>
              <w:bottom w:val="single" w:sz="4" w:space="0" w:color="auto"/>
              <w:right w:val="single" w:sz="4" w:space="0" w:color="auto"/>
            </w:tcBorders>
            <w:shd w:val="clear" w:color="auto" w:fill="auto"/>
            <w:noWrap/>
            <w:hideMark/>
          </w:tcPr>
          <w:p w:rsidR="00217935" w:rsidRPr="00217935" w:rsidRDefault="00217935" w:rsidP="00217935">
            <w:pPr>
              <w:widowControl/>
              <w:autoSpaceDE/>
              <w:autoSpaceDN/>
              <w:adjustRightInd/>
              <w:rPr>
                <w:rFonts w:ascii="Times New Roman" w:hAnsi="Times New Roman" w:cs="Times New Roman"/>
                <w:b/>
                <w:bCs/>
                <w:sz w:val="18"/>
                <w:szCs w:val="18"/>
              </w:rPr>
            </w:pPr>
            <w:r w:rsidRPr="00217935">
              <w:rPr>
                <w:rFonts w:ascii="Times New Roman" w:hAnsi="Times New Roman" w:cs="Times New Roman"/>
                <w:b/>
                <w:bCs/>
                <w:sz w:val="18"/>
                <w:szCs w:val="18"/>
              </w:rPr>
              <w:t>Иные межбюджетные трансферты</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2 02 40000 00 0000 150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14 249 266,79</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6 484 820,00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6 484 820,00</w:t>
            </w:r>
          </w:p>
        </w:tc>
      </w:tr>
      <w:tr w:rsidR="00217935" w:rsidRPr="00217935" w:rsidTr="00217935">
        <w:trPr>
          <w:gridAfter w:val="1"/>
          <w:wAfter w:w="9" w:type="dxa"/>
          <w:trHeight w:val="1035"/>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2 02 40014 00 0000 150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570 200,00</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570 200,00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570 200,00</w:t>
            </w:r>
          </w:p>
        </w:tc>
      </w:tr>
      <w:tr w:rsidR="00217935" w:rsidRPr="00217935" w:rsidTr="00217935">
        <w:trPr>
          <w:gridAfter w:val="1"/>
          <w:wAfter w:w="9" w:type="dxa"/>
          <w:trHeight w:val="1275"/>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2 02 40014 05 0000 150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570 200,00  </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570 200,00  </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570 200,00  </w:t>
            </w:r>
          </w:p>
        </w:tc>
      </w:tr>
      <w:tr w:rsidR="00217935" w:rsidRPr="00217935" w:rsidTr="00217935">
        <w:trPr>
          <w:gridAfter w:val="1"/>
          <w:wAfter w:w="9" w:type="dxa"/>
          <w:trHeight w:val="2535"/>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2 02 45050 00 0000 150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78 120,00</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78 120,00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78 120,00</w:t>
            </w:r>
          </w:p>
        </w:tc>
      </w:tr>
      <w:tr w:rsidR="00217935" w:rsidRPr="00217935" w:rsidTr="00217935">
        <w:trPr>
          <w:gridAfter w:val="1"/>
          <w:wAfter w:w="9" w:type="dxa"/>
          <w:trHeight w:val="2700"/>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2 02 45050 05 0000 150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78 120,00</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78 120,00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78 120,00</w:t>
            </w:r>
          </w:p>
        </w:tc>
      </w:tr>
      <w:tr w:rsidR="00217935" w:rsidRPr="00217935" w:rsidTr="00217935">
        <w:trPr>
          <w:gridAfter w:val="1"/>
          <w:wAfter w:w="9" w:type="dxa"/>
          <w:trHeight w:val="510"/>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Прочие межбюджетные трансферты, передаваемые бюджетам</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2 02 49999 00 0000 150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13 600 946,79</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5 836 500,00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5 836 500,00</w:t>
            </w:r>
          </w:p>
        </w:tc>
      </w:tr>
      <w:tr w:rsidR="00217935" w:rsidRPr="00217935" w:rsidTr="00217935">
        <w:trPr>
          <w:gridAfter w:val="1"/>
          <w:wAfter w:w="9" w:type="dxa"/>
          <w:trHeight w:val="600"/>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Прочие межбюджетные трансферты, передаваемые бюджетам муниципальных районов</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2 02 49999 05 0000 150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13 600 946,79</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5 836 500,00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b/>
                <w:bCs/>
                <w:sz w:val="16"/>
                <w:szCs w:val="16"/>
              </w:rPr>
            </w:pPr>
            <w:r w:rsidRPr="00217935">
              <w:rPr>
                <w:rFonts w:ascii="Times New Roman" w:hAnsi="Times New Roman" w:cs="Times New Roman"/>
                <w:b/>
                <w:bCs/>
                <w:sz w:val="16"/>
                <w:szCs w:val="16"/>
              </w:rPr>
              <w:t>5 836 500,00</w:t>
            </w:r>
          </w:p>
        </w:tc>
      </w:tr>
      <w:tr w:rsidR="00217935" w:rsidRPr="00217935" w:rsidTr="00217935">
        <w:trPr>
          <w:gridAfter w:val="1"/>
          <w:wAfter w:w="9" w:type="dxa"/>
          <w:trHeight w:val="1290"/>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lastRenderedPageBreak/>
              <w:t>Иные межбюджетные трансферты бюджетам муниципальных районов, муниципальных округов и городского округа на частичную компенсацию дополнительных расходов на повышение оплаты труда работников бюджетной сферы</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2 02 49999 05 7141 150</w:t>
            </w:r>
          </w:p>
        </w:tc>
        <w:tc>
          <w:tcPr>
            <w:tcW w:w="1360" w:type="dxa"/>
            <w:tcBorders>
              <w:top w:val="nil"/>
              <w:left w:val="nil"/>
              <w:bottom w:val="nil"/>
              <w:right w:val="nil"/>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5 341 800,00  </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0,00</w:t>
            </w:r>
          </w:p>
        </w:tc>
      </w:tr>
      <w:tr w:rsidR="00217935" w:rsidRPr="00217935" w:rsidTr="00217935">
        <w:trPr>
          <w:gridAfter w:val="1"/>
          <w:wAfter w:w="9" w:type="dxa"/>
          <w:trHeight w:val="2160"/>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Иные межбюджетныео трансферты бюджетам муниципальных районов, муниципальных округов, городского округа Новгородской области в целях реализации инициативных проектов, включенных в муниципальные программы муниципальных образований Новгородской области, обеспечивших создание благоприятных условий для применения физическими лицами специального налогового режима "Налог на профессиональный доход"</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2 02 49999 05 7178 150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255 300,00  </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255 300,00  </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255 300,00  </w:t>
            </w:r>
          </w:p>
        </w:tc>
      </w:tr>
      <w:tr w:rsidR="00217935" w:rsidRPr="00217935" w:rsidTr="00217935">
        <w:trPr>
          <w:gridAfter w:val="1"/>
          <w:wAfter w:w="9" w:type="dxa"/>
          <w:trHeight w:val="1530"/>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 xml:space="preserve">Иные межбюджетныео трансферты бюджетам муниципальных районов, муниципальных округов, городского округа Новгородской области на осуществление мероприятий по созданию и (или) содержанию мест (площадок) накопления твердых коммунальных отходов </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2 02 49999 05 7179 150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120 474,00  </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0,00  </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0,00  </w:t>
            </w:r>
          </w:p>
        </w:tc>
      </w:tr>
      <w:tr w:rsidR="00217935" w:rsidRPr="00217935" w:rsidTr="00217935">
        <w:trPr>
          <w:gridAfter w:val="1"/>
          <w:wAfter w:w="9" w:type="dxa"/>
          <w:trHeight w:val="2085"/>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Иные межбюджетные трансферты бюджетам муниципальных районов, муниципальных округов, городского округа Новгородской области на осуществление мероприятий по изготовлению и установке агитационных плакатов, направленных на профилактику нарушения требований в области охраны окружающей среды при обращении с отходами производства и потребления</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2 02 49999 05 7180 150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8 485,00  </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0,00  </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0,00  </w:t>
            </w:r>
          </w:p>
        </w:tc>
      </w:tr>
      <w:tr w:rsidR="00217935" w:rsidRPr="00217935" w:rsidTr="00217935">
        <w:trPr>
          <w:gridAfter w:val="1"/>
          <w:wAfter w:w="9" w:type="dxa"/>
          <w:trHeight w:val="1245"/>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 xml:space="preserve">Иные межбюджетные трансферты бюджетам муниципальных районов на финансовое обеспечение функционирования новых мест в образовательных организациях для реализации дополнительных общеразвивающих программ всех направленностей </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2 02 49999 05 7202 150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212 200,00  </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212 200,00  </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212 200,00  </w:t>
            </w:r>
          </w:p>
        </w:tc>
      </w:tr>
      <w:tr w:rsidR="00217935" w:rsidRPr="00217935" w:rsidTr="00217935">
        <w:trPr>
          <w:gridAfter w:val="1"/>
          <w:wAfter w:w="9" w:type="dxa"/>
          <w:trHeight w:val="1305"/>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 xml:space="preserve">Иные межбюджетные трансферты бюджетам муниципальных районов, муниципальных округов Новгородской области на организацию бесплатной перевозки обучающихся общеобразовательных организаций </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2 02 49999 05 7238 150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5 334 600,00</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5 243 000,00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5 243 000,00</w:t>
            </w:r>
          </w:p>
        </w:tc>
      </w:tr>
      <w:tr w:rsidR="00217935" w:rsidRPr="00217935" w:rsidTr="00217935">
        <w:trPr>
          <w:gridAfter w:val="1"/>
          <w:wAfter w:w="9" w:type="dxa"/>
          <w:trHeight w:val="2055"/>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Иные межбюджетные трансферты  бюджетам муниципальных районов, муниципальных округов Новгородской области  на создание условий для обеспечения жителей отдаленных и (или) труднодоступных населенных пунктов Новгородской области услугами торговли посредством мобильных торговых объектов, обеспечивающих доставку и реализацию товаров</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2 02 49999 05 7266 150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231 218,49</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0,00</w:t>
            </w:r>
          </w:p>
        </w:tc>
      </w:tr>
      <w:tr w:rsidR="00217935" w:rsidRPr="00217935" w:rsidTr="00217935">
        <w:trPr>
          <w:gridAfter w:val="1"/>
          <w:wAfter w:w="9" w:type="dxa"/>
          <w:trHeight w:val="1320"/>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Иные межбюджетные трансфертов  бюджетам муниципальных районов, муниципальных округов, городского округа Новгородской области на обеспечение расходных обязательств, связанных с реализацией указа Губернатора Новгородской области от 11.10.2022 № 584</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2 02 49999 05 7267 150</w:t>
            </w:r>
          </w:p>
        </w:tc>
        <w:tc>
          <w:tcPr>
            <w:tcW w:w="1360" w:type="dxa"/>
            <w:tcBorders>
              <w:top w:val="nil"/>
              <w:left w:val="nil"/>
              <w:bottom w:val="nil"/>
              <w:right w:val="nil"/>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103 200,00  </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0,00</w:t>
            </w:r>
          </w:p>
        </w:tc>
      </w:tr>
      <w:tr w:rsidR="00217935" w:rsidRPr="00217935" w:rsidTr="00217935">
        <w:trPr>
          <w:gridAfter w:val="1"/>
          <w:wAfter w:w="9" w:type="dxa"/>
          <w:trHeight w:val="1770"/>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Прочие межбюджетные трансферты бюджетам муниципальных районов, муниципальных округов и городского округа Новгородской области на выплату стипендии обучающимся, заключившим договор о целевом обучении по образовательным программам высшего образования по направлению "Педагогическое образование"</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2 02 49999 05 7532 150</w:t>
            </w:r>
          </w:p>
        </w:tc>
        <w:tc>
          <w:tcPr>
            <w:tcW w:w="1360" w:type="dxa"/>
            <w:tcBorders>
              <w:top w:val="nil"/>
              <w:left w:val="nil"/>
              <w:bottom w:val="nil"/>
              <w:right w:val="nil"/>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108 000,00  </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126 000,00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126 000,00</w:t>
            </w:r>
          </w:p>
        </w:tc>
      </w:tr>
      <w:tr w:rsidR="00217935" w:rsidRPr="00217935" w:rsidTr="00217935">
        <w:trPr>
          <w:gridAfter w:val="1"/>
          <w:wAfter w:w="9" w:type="dxa"/>
          <w:trHeight w:val="1770"/>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lastRenderedPageBreak/>
              <w:t>Иные межбюджетные трансферты бюджетам муниципальных образований Новгородской области, достигших установленных значений целевых показателей государственной программы Новгородской области «Формирование комфортной городской среды и модернизация системы коммунального хозяйства Новгородской области</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2 02 49999 05 7603 150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200 000,00  </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0,00</w:t>
            </w:r>
          </w:p>
        </w:tc>
      </w:tr>
      <w:tr w:rsidR="00217935" w:rsidRPr="00217935" w:rsidTr="00217935">
        <w:trPr>
          <w:gridAfter w:val="1"/>
          <w:wAfter w:w="9" w:type="dxa"/>
          <w:trHeight w:val="3210"/>
        </w:trPr>
        <w:tc>
          <w:tcPr>
            <w:tcW w:w="3969" w:type="dxa"/>
            <w:tcBorders>
              <w:top w:val="nil"/>
              <w:left w:val="single" w:sz="4" w:space="0" w:color="auto"/>
              <w:bottom w:val="single" w:sz="4" w:space="0" w:color="auto"/>
              <w:right w:val="single" w:sz="4" w:space="0" w:color="auto"/>
            </w:tcBorders>
            <w:shd w:val="clear" w:color="auto" w:fill="auto"/>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Иные межбюджетные трансферты  бюджетам муниципальных образований Новгородской области на организацию обеспечения твердым топливом (дровами) семей граждан, призванных на военную службу по мобилизации граждан, заключивших контракт о добровольном содействии в выполнении задач, возложенных на Вооруженные Силы Российской Федерации, военнослужащих Росгвардии, граждан заключивших контракт о прохождении военной службы,</w:t>
            </w:r>
            <w:r>
              <w:rPr>
                <w:rFonts w:ascii="Times New Roman" w:hAnsi="Times New Roman" w:cs="Times New Roman"/>
                <w:sz w:val="18"/>
                <w:szCs w:val="18"/>
              </w:rPr>
              <w:t xml:space="preserve"> </w:t>
            </w:r>
            <w:r w:rsidRPr="00217935">
              <w:rPr>
                <w:rFonts w:ascii="Times New Roman" w:hAnsi="Times New Roman" w:cs="Times New Roman"/>
                <w:sz w:val="18"/>
                <w:szCs w:val="18"/>
              </w:rPr>
              <w:t>сотрудников, находящихся в служебной командировке в зоне действия специальной военной операции, проживающих в жилых помещениях с печным отоплением.</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2 02 49999 05 76230 150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 xml:space="preserve">1 685 669,30  </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rFonts w:ascii="Times New Roman" w:hAnsi="Times New Roman" w:cs="Times New Roman"/>
                <w:sz w:val="16"/>
                <w:szCs w:val="16"/>
              </w:rPr>
            </w:pPr>
            <w:r w:rsidRPr="00217935">
              <w:rPr>
                <w:rFonts w:ascii="Times New Roman" w:hAnsi="Times New Roman" w:cs="Times New Roman"/>
                <w:sz w:val="16"/>
                <w:szCs w:val="16"/>
              </w:rPr>
              <w:t>0,00</w:t>
            </w:r>
          </w:p>
        </w:tc>
      </w:tr>
      <w:tr w:rsidR="00217935" w:rsidRPr="00217935" w:rsidTr="00217935">
        <w:trPr>
          <w:gridAfter w:val="1"/>
          <w:wAfter w:w="9" w:type="dxa"/>
          <w:trHeight w:val="720"/>
        </w:trPr>
        <w:tc>
          <w:tcPr>
            <w:tcW w:w="3969" w:type="dxa"/>
            <w:tcBorders>
              <w:top w:val="nil"/>
              <w:left w:val="single" w:sz="4" w:space="0" w:color="auto"/>
              <w:bottom w:val="single" w:sz="4" w:space="0" w:color="auto"/>
              <w:right w:val="single" w:sz="4" w:space="0" w:color="auto"/>
            </w:tcBorders>
            <w:shd w:val="clear" w:color="auto" w:fill="auto"/>
            <w:vAlign w:val="bottom"/>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 xml:space="preserve">Возврат остатков субсидий, субвенций и иных межбюджетных трансфертов, имеющих целевое назначение, прошлых лет </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2 19 00000 00 0000 000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b/>
                <w:bCs/>
                <w:sz w:val="16"/>
                <w:szCs w:val="16"/>
              </w:rPr>
            </w:pPr>
            <w:r w:rsidRPr="00217935">
              <w:rPr>
                <w:b/>
                <w:bCs/>
                <w:sz w:val="16"/>
                <w:szCs w:val="16"/>
              </w:rPr>
              <w:t>-211 561,23</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b/>
                <w:bCs/>
                <w:sz w:val="16"/>
                <w:szCs w:val="16"/>
              </w:rPr>
            </w:pPr>
            <w:r w:rsidRPr="00217935">
              <w:rPr>
                <w:b/>
                <w:bCs/>
                <w:sz w:val="16"/>
                <w:szCs w:val="16"/>
              </w:rPr>
              <w:t>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b/>
                <w:bCs/>
                <w:sz w:val="16"/>
                <w:szCs w:val="16"/>
              </w:rPr>
            </w:pPr>
            <w:r w:rsidRPr="00217935">
              <w:rPr>
                <w:b/>
                <w:bCs/>
                <w:sz w:val="16"/>
                <w:szCs w:val="16"/>
              </w:rPr>
              <w:t>0,00</w:t>
            </w:r>
          </w:p>
        </w:tc>
      </w:tr>
      <w:tr w:rsidR="00217935" w:rsidRPr="00217935" w:rsidTr="00217935">
        <w:trPr>
          <w:gridAfter w:val="1"/>
          <w:wAfter w:w="9" w:type="dxa"/>
          <w:trHeight w:val="960"/>
        </w:trPr>
        <w:tc>
          <w:tcPr>
            <w:tcW w:w="3969" w:type="dxa"/>
            <w:tcBorders>
              <w:top w:val="nil"/>
              <w:left w:val="single" w:sz="4" w:space="0" w:color="auto"/>
              <w:bottom w:val="single" w:sz="4" w:space="0" w:color="auto"/>
              <w:right w:val="single" w:sz="4" w:space="0" w:color="auto"/>
            </w:tcBorders>
            <w:shd w:val="clear" w:color="auto" w:fill="auto"/>
            <w:vAlign w:val="bottom"/>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2 19 00000 05 0000 150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b/>
                <w:bCs/>
                <w:sz w:val="16"/>
                <w:szCs w:val="16"/>
              </w:rPr>
            </w:pPr>
            <w:r w:rsidRPr="00217935">
              <w:rPr>
                <w:b/>
                <w:bCs/>
                <w:sz w:val="16"/>
                <w:szCs w:val="16"/>
              </w:rPr>
              <w:t>-211 561,23</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b/>
                <w:bCs/>
                <w:sz w:val="16"/>
                <w:szCs w:val="16"/>
              </w:rPr>
            </w:pPr>
            <w:r w:rsidRPr="00217935">
              <w:rPr>
                <w:b/>
                <w:bCs/>
                <w:sz w:val="16"/>
                <w:szCs w:val="16"/>
              </w:rPr>
              <w:t>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b/>
                <w:bCs/>
                <w:sz w:val="16"/>
                <w:szCs w:val="16"/>
              </w:rPr>
            </w:pPr>
            <w:r w:rsidRPr="00217935">
              <w:rPr>
                <w:b/>
                <w:bCs/>
                <w:sz w:val="16"/>
                <w:szCs w:val="16"/>
              </w:rPr>
              <w:t>0,00</w:t>
            </w:r>
          </w:p>
        </w:tc>
      </w:tr>
      <w:tr w:rsidR="00217935" w:rsidRPr="00217935" w:rsidTr="00217935">
        <w:trPr>
          <w:gridAfter w:val="1"/>
          <w:wAfter w:w="9" w:type="dxa"/>
          <w:trHeight w:val="1200"/>
        </w:trPr>
        <w:tc>
          <w:tcPr>
            <w:tcW w:w="3969" w:type="dxa"/>
            <w:tcBorders>
              <w:top w:val="nil"/>
              <w:left w:val="single" w:sz="4" w:space="0" w:color="auto"/>
              <w:bottom w:val="single" w:sz="4" w:space="0" w:color="auto"/>
              <w:right w:val="single" w:sz="4" w:space="0" w:color="auto"/>
            </w:tcBorders>
            <w:shd w:val="clear" w:color="auto" w:fill="auto"/>
            <w:vAlign w:val="bottom"/>
            <w:hideMark/>
          </w:tcPr>
          <w:p w:rsidR="00217935" w:rsidRPr="00217935" w:rsidRDefault="00217935" w:rsidP="00217935">
            <w:pPr>
              <w:widowControl/>
              <w:autoSpaceDE/>
              <w:autoSpaceDN/>
              <w:adjustRightInd/>
              <w:rPr>
                <w:rFonts w:ascii="Times New Roman" w:hAnsi="Times New Roman" w:cs="Times New Roman"/>
                <w:sz w:val="18"/>
                <w:szCs w:val="18"/>
              </w:rPr>
            </w:pPr>
            <w:r w:rsidRPr="00217935">
              <w:rPr>
                <w:rFonts w:ascii="Times New Roman" w:hAnsi="Times New Roman" w:cs="Times New Roman"/>
                <w:sz w:val="18"/>
                <w:szCs w:val="18"/>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7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rPr>
                <w:rFonts w:ascii="Times New Roman" w:hAnsi="Times New Roman" w:cs="Times New Roman"/>
                <w:sz w:val="14"/>
                <w:szCs w:val="14"/>
              </w:rPr>
            </w:pPr>
            <w:r w:rsidRPr="00217935">
              <w:rPr>
                <w:rFonts w:ascii="Times New Roman" w:hAnsi="Times New Roman" w:cs="Times New Roman"/>
                <w:sz w:val="14"/>
                <w:szCs w:val="14"/>
              </w:rPr>
              <w:t>2 19 60010 05 0000 150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b/>
                <w:bCs/>
                <w:sz w:val="16"/>
                <w:szCs w:val="16"/>
              </w:rPr>
            </w:pPr>
            <w:r w:rsidRPr="00217935">
              <w:rPr>
                <w:b/>
                <w:bCs/>
                <w:sz w:val="16"/>
                <w:szCs w:val="16"/>
              </w:rPr>
              <w:t>-211 561,23</w:t>
            </w:r>
          </w:p>
        </w:tc>
        <w:tc>
          <w:tcPr>
            <w:tcW w:w="142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b/>
                <w:bCs/>
                <w:sz w:val="16"/>
                <w:szCs w:val="16"/>
              </w:rPr>
            </w:pPr>
            <w:r w:rsidRPr="00217935">
              <w:rPr>
                <w:b/>
                <w:bCs/>
                <w:sz w:val="16"/>
                <w:szCs w:val="16"/>
              </w:rPr>
              <w:t>0,00</w:t>
            </w:r>
          </w:p>
        </w:tc>
        <w:tc>
          <w:tcPr>
            <w:tcW w:w="1360" w:type="dxa"/>
            <w:tcBorders>
              <w:top w:val="nil"/>
              <w:left w:val="nil"/>
              <w:bottom w:val="single" w:sz="4" w:space="0" w:color="auto"/>
              <w:right w:val="single" w:sz="4" w:space="0" w:color="auto"/>
            </w:tcBorders>
            <w:shd w:val="clear" w:color="auto" w:fill="auto"/>
            <w:noWrap/>
            <w:vAlign w:val="bottom"/>
            <w:hideMark/>
          </w:tcPr>
          <w:p w:rsidR="00217935" w:rsidRPr="00217935" w:rsidRDefault="00217935" w:rsidP="00217935">
            <w:pPr>
              <w:widowControl/>
              <w:autoSpaceDE/>
              <w:autoSpaceDN/>
              <w:adjustRightInd/>
              <w:jc w:val="right"/>
              <w:rPr>
                <w:b/>
                <w:bCs/>
                <w:sz w:val="16"/>
                <w:szCs w:val="16"/>
              </w:rPr>
            </w:pPr>
            <w:r w:rsidRPr="00217935">
              <w:rPr>
                <w:b/>
                <w:bCs/>
                <w:sz w:val="16"/>
                <w:szCs w:val="16"/>
              </w:rPr>
              <w:t>0,00</w:t>
            </w:r>
          </w:p>
        </w:tc>
      </w:tr>
    </w:tbl>
    <w:p w:rsidR="00217935" w:rsidRDefault="00217935" w:rsidP="00456D46">
      <w:pPr>
        <w:pStyle w:val="ConsPlusNormal"/>
        <w:widowControl/>
        <w:ind w:firstLine="540"/>
        <w:jc w:val="both"/>
        <w:rPr>
          <w:rFonts w:ascii="Times New Roman" w:hAnsi="Times New Roman" w:cs="Times New Roman"/>
          <w:sz w:val="28"/>
          <w:szCs w:val="28"/>
        </w:rPr>
      </w:pPr>
    </w:p>
    <w:tbl>
      <w:tblPr>
        <w:tblW w:w="9967" w:type="dxa"/>
        <w:tblInd w:w="108" w:type="dxa"/>
        <w:tblLook w:val="04A0" w:firstRow="1" w:lastRow="0" w:firstColumn="1" w:lastColumn="0" w:noHBand="0" w:noVBand="1"/>
      </w:tblPr>
      <w:tblGrid>
        <w:gridCol w:w="3402"/>
        <w:gridCol w:w="2520"/>
        <w:gridCol w:w="1420"/>
        <w:gridCol w:w="1320"/>
        <w:gridCol w:w="1305"/>
      </w:tblGrid>
      <w:tr w:rsidR="000E4859" w:rsidRPr="000E4859" w:rsidTr="000E4859">
        <w:trPr>
          <w:trHeight w:val="300"/>
        </w:trPr>
        <w:tc>
          <w:tcPr>
            <w:tcW w:w="3402"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rPr>
                <w:rFonts w:ascii="Times New Roman" w:hAnsi="Times New Roman" w:cs="Times New Roman"/>
                <w:sz w:val="24"/>
                <w:szCs w:val="24"/>
              </w:rPr>
            </w:pPr>
          </w:p>
        </w:tc>
        <w:tc>
          <w:tcPr>
            <w:tcW w:w="252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rPr>
                <w:rFonts w:ascii="Times New Roman" w:hAnsi="Times New Roman" w:cs="Times New Roman"/>
              </w:rPr>
            </w:pPr>
          </w:p>
        </w:tc>
        <w:tc>
          <w:tcPr>
            <w:tcW w:w="142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rPr>
                <w:rFonts w:ascii="Times New Roman" w:hAnsi="Times New Roman" w:cs="Times New Roman"/>
              </w:rPr>
            </w:pPr>
          </w:p>
        </w:tc>
        <w:tc>
          <w:tcPr>
            <w:tcW w:w="2620" w:type="dxa"/>
            <w:gridSpan w:val="2"/>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center"/>
              <w:rPr>
                <w:rFonts w:ascii="Calibri" w:hAnsi="Calibri" w:cs="Calibri"/>
                <w:color w:val="000000"/>
                <w:sz w:val="22"/>
                <w:szCs w:val="22"/>
              </w:rPr>
            </w:pPr>
            <w:r w:rsidRPr="000E4859">
              <w:rPr>
                <w:rFonts w:ascii="Calibri" w:hAnsi="Calibri" w:cs="Calibri"/>
                <w:color w:val="000000"/>
                <w:sz w:val="22"/>
                <w:szCs w:val="22"/>
              </w:rPr>
              <w:t>Приложение 2</w:t>
            </w:r>
          </w:p>
        </w:tc>
      </w:tr>
      <w:tr w:rsidR="000E4859" w:rsidRPr="000E4859" w:rsidTr="000E4859">
        <w:trPr>
          <w:trHeight w:val="915"/>
        </w:trPr>
        <w:tc>
          <w:tcPr>
            <w:tcW w:w="3402"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center"/>
              <w:rPr>
                <w:rFonts w:ascii="Calibri" w:hAnsi="Calibri" w:cs="Calibri"/>
                <w:color w:val="000000"/>
                <w:sz w:val="22"/>
                <w:szCs w:val="22"/>
              </w:rPr>
            </w:pPr>
          </w:p>
        </w:tc>
        <w:tc>
          <w:tcPr>
            <w:tcW w:w="2520" w:type="dxa"/>
            <w:tcBorders>
              <w:top w:val="nil"/>
              <w:left w:val="nil"/>
              <w:bottom w:val="nil"/>
              <w:right w:val="nil"/>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rPr>
            </w:pPr>
          </w:p>
        </w:tc>
        <w:tc>
          <w:tcPr>
            <w:tcW w:w="4040" w:type="dxa"/>
            <w:gridSpan w:val="3"/>
            <w:tcBorders>
              <w:top w:val="nil"/>
              <w:left w:val="nil"/>
              <w:bottom w:val="nil"/>
              <w:right w:val="nil"/>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к  решению Думы Поддорского муниципального района  "О бюджете Поддорского муниципального района на 2025 год и на плановый период 2026 и 2027 годов"</w:t>
            </w:r>
          </w:p>
        </w:tc>
      </w:tr>
      <w:tr w:rsidR="000E4859" w:rsidRPr="000E4859" w:rsidTr="000E4859">
        <w:trPr>
          <w:trHeight w:val="195"/>
        </w:trPr>
        <w:tc>
          <w:tcPr>
            <w:tcW w:w="3402"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p>
        </w:tc>
        <w:tc>
          <w:tcPr>
            <w:tcW w:w="2520" w:type="dxa"/>
            <w:tcBorders>
              <w:top w:val="nil"/>
              <w:left w:val="nil"/>
              <w:bottom w:val="nil"/>
              <w:right w:val="nil"/>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rPr>
            </w:pPr>
          </w:p>
        </w:tc>
        <w:tc>
          <w:tcPr>
            <w:tcW w:w="1420" w:type="dxa"/>
            <w:tcBorders>
              <w:top w:val="nil"/>
              <w:left w:val="nil"/>
              <w:bottom w:val="nil"/>
              <w:right w:val="nil"/>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rPr>
            </w:pPr>
          </w:p>
        </w:tc>
        <w:tc>
          <w:tcPr>
            <w:tcW w:w="132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rPr>
            </w:pPr>
          </w:p>
        </w:tc>
        <w:tc>
          <w:tcPr>
            <w:tcW w:w="13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rPr>
                <w:rFonts w:ascii="Times New Roman" w:hAnsi="Times New Roman" w:cs="Times New Roman"/>
              </w:rPr>
            </w:pPr>
          </w:p>
        </w:tc>
      </w:tr>
      <w:tr w:rsidR="000E4859" w:rsidRPr="000E4859" w:rsidTr="000E4859">
        <w:trPr>
          <w:trHeight w:val="765"/>
        </w:trPr>
        <w:tc>
          <w:tcPr>
            <w:tcW w:w="9967" w:type="dxa"/>
            <w:gridSpan w:val="5"/>
            <w:tcBorders>
              <w:top w:val="nil"/>
              <w:left w:val="nil"/>
              <w:bottom w:val="nil"/>
              <w:right w:val="nil"/>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b/>
                <w:bCs/>
                <w:sz w:val="17"/>
                <w:szCs w:val="17"/>
              </w:rPr>
            </w:pPr>
            <w:r w:rsidRPr="000E4859">
              <w:rPr>
                <w:rFonts w:ascii="Times New Roman" w:hAnsi="Times New Roman" w:cs="Times New Roman"/>
                <w:b/>
                <w:bCs/>
                <w:sz w:val="17"/>
                <w:szCs w:val="17"/>
              </w:rPr>
              <w:t>Источники внутреннего финансирования дефицита бюджета  Поддорского муниципального района  на 2025 год и на плановый период 2026 и 2027 годов</w:t>
            </w:r>
          </w:p>
        </w:tc>
      </w:tr>
      <w:tr w:rsidR="000E4859" w:rsidRPr="000E4859" w:rsidTr="000E4859">
        <w:trPr>
          <w:trHeight w:val="289"/>
        </w:trPr>
        <w:tc>
          <w:tcPr>
            <w:tcW w:w="3402" w:type="dxa"/>
            <w:tcBorders>
              <w:top w:val="nil"/>
              <w:left w:val="nil"/>
              <w:bottom w:val="nil"/>
              <w:right w:val="nil"/>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b/>
                <w:bCs/>
                <w:sz w:val="17"/>
                <w:szCs w:val="17"/>
              </w:rPr>
            </w:pPr>
          </w:p>
        </w:tc>
        <w:tc>
          <w:tcPr>
            <w:tcW w:w="2520" w:type="dxa"/>
            <w:tcBorders>
              <w:top w:val="nil"/>
              <w:left w:val="nil"/>
              <w:bottom w:val="nil"/>
              <w:right w:val="nil"/>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rPr>
            </w:pPr>
          </w:p>
        </w:tc>
        <w:tc>
          <w:tcPr>
            <w:tcW w:w="1420" w:type="dxa"/>
            <w:tcBorders>
              <w:top w:val="nil"/>
              <w:left w:val="nil"/>
              <w:bottom w:val="nil"/>
              <w:right w:val="nil"/>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rPr>
            </w:pPr>
          </w:p>
        </w:tc>
        <w:tc>
          <w:tcPr>
            <w:tcW w:w="132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rPr>
            </w:pPr>
          </w:p>
        </w:tc>
        <w:tc>
          <w:tcPr>
            <w:tcW w:w="1300" w:type="dxa"/>
            <w:tcBorders>
              <w:top w:val="nil"/>
              <w:left w:val="nil"/>
              <w:bottom w:val="nil"/>
              <w:right w:val="nil"/>
            </w:tcBorders>
            <w:shd w:val="clear" w:color="auto" w:fill="auto"/>
            <w:vAlign w:val="bottom"/>
            <w:hideMark/>
          </w:tcPr>
          <w:p w:rsidR="000E4859" w:rsidRPr="000E4859" w:rsidRDefault="000E4859" w:rsidP="000E4859">
            <w:pPr>
              <w:widowControl/>
              <w:autoSpaceDE/>
              <w:autoSpaceDN/>
              <w:adjustRightInd/>
              <w:jc w:val="right"/>
              <w:rPr>
                <w:rFonts w:ascii="Times New Roman" w:hAnsi="Times New Roman" w:cs="Times New Roman"/>
                <w:sz w:val="18"/>
                <w:szCs w:val="18"/>
              </w:rPr>
            </w:pPr>
            <w:r w:rsidRPr="000E4859">
              <w:rPr>
                <w:rFonts w:ascii="Times New Roman" w:hAnsi="Times New Roman" w:cs="Times New Roman"/>
                <w:sz w:val="18"/>
                <w:szCs w:val="18"/>
              </w:rPr>
              <w:t>в рублях</w:t>
            </w:r>
          </w:p>
        </w:tc>
      </w:tr>
      <w:tr w:rsidR="000E4859" w:rsidRPr="000E4859" w:rsidTr="000E4859">
        <w:trPr>
          <w:trHeight w:val="698"/>
        </w:trPr>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Наименование источника внутреннего финансирования дефицита бюджета</w:t>
            </w:r>
          </w:p>
        </w:tc>
        <w:tc>
          <w:tcPr>
            <w:tcW w:w="2520" w:type="dxa"/>
            <w:tcBorders>
              <w:top w:val="single" w:sz="4" w:space="0" w:color="auto"/>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Код группы, подгруппы, статьи и вида источников</w:t>
            </w:r>
          </w:p>
        </w:tc>
        <w:tc>
          <w:tcPr>
            <w:tcW w:w="1420" w:type="dxa"/>
            <w:tcBorders>
              <w:top w:val="single" w:sz="4" w:space="0" w:color="auto"/>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2025</w:t>
            </w:r>
          </w:p>
        </w:tc>
        <w:tc>
          <w:tcPr>
            <w:tcW w:w="1320" w:type="dxa"/>
            <w:tcBorders>
              <w:top w:val="single" w:sz="4" w:space="0" w:color="auto"/>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2026</w:t>
            </w:r>
          </w:p>
        </w:tc>
        <w:tc>
          <w:tcPr>
            <w:tcW w:w="1300" w:type="dxa"/>
            <w:tcBorders>
              <w:top w:val="single" w:sz="4" w:space="0" w:color="auto"/>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2027</w:t>
            </w:r>
          </w:p>
        </w:tc>
      </w:tr>
      <w:tr w:rsidR="000E4859" w:rsidRPr="000E4859" w:rsidTr="000E4859">
        <w:trPr>
          <w:trHeight w:val="21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b/>
                <w:bCs/>
                <w:sz w:val="12"/>
                <w:szCs w:val="12"/>
              </w:rPr>
            </w:pPr>
            <w:r w:rsidRPr="000E4859">
              <w:rPr>
                <w:rFonts w:ascii="Times New Roman" w:hAnsi="Times New Roman" w:cs="Times New Roman"/>
                <w:b/>
                <w:bCs/>
                <w:sz w:val="12"/>
                <w:szCs w:val="12"/>
              </w:rPr>
              <w:t>1</w:t>
            </w:r>
          </w:p>
        </w:tc>
        <w:tc>
          <w:tcPr>
            <w:tcW w:w="252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b/>
                <w:bCs/>
                <w:sz w:val="12"/>
                <w:szCs w:val="12"/>
              </w:rPr>
            </w:pPr>
            <w:r w:rsidRPr="000E4859">
              <w:rPr>
                <w:rFonts w:ascii="Times New Roman" w:hAnsi="Times New Roman" w:cs="Times New Roman"/>
                <w:b/>
                <w:bCs/>
                <w:sz w:val="12"/>
                <w:szCs w:val="12"/>
              </w:rPr>
              <w:t>2</w:t>
            </w:r>
          </w:p>
        </w:tc>
        <w:tc>
          <w:tcPr>
            <w:tcW w:w="142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b/>
                <w:bCs/>
                <w:sz w:val="12"/>
                <w:szCs w:val="12"/>
              </w:rPr>
            </w:pPr>
            <w:r w:rsidRPr="000E4859">
              <w:rPr>
                <w:rFonts w:ascii="Times New Roman" w:hAnsi="Times New Roman" w:cs="Times New Roman"/>
                <w:b/>
                <w:bCs/>
                <w:sz w:val="12"/>
                <w:szCs w:val="12"/>
              </w:rPr>
              <w:t>4</w:t>
            </w:r>
          </w:p>
        </w:tc>
        <w:tc>
          <w:tcPr>
            <w:tcW w:w="132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b/>
                <w:bCs/>
                <w:sz w:val="12"/>
                <w:szCs w:val="12"/>
              </w:rPr>
            </w:pPr>
            <w:r w:rsidRPr="000E4859">
              <w:rPr>
                <w:rFonts w:ascii="Times New Roman" w:hAnsi="Times New Roman" w:cs="Times New Roman"/>
                <w:b/>
                <w:bCs/>
                <w:sz w:val="12"/>
                <w:szCs w:val="12"/>
              </w:rPr>
              <w:t>5</w:t>
            </w:r>
          </w:p>
        </w:tc>
        <w:tc>
          <w:tcPr>
            <w:tcW w:w="13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b/>
                <w:bCs/>
                <w:sz w:val="12"/>
                <w:szCs w:val="12"/>
              </w:rPr>
            </w:pPr>
            <w:r w:rsidRPr="000E4859">
              <w:rPr>
                <w:rFonts w:ascii="Times New Roman" w:hAnsi="Times New Roman" w:cs="Times New Roman"/>
                <w:b/>
                <w:bCs/>
                <w:sz w:val="12"/>
                <w:szCs w:val="12"/>
              </w:rPr>
              <w:t>5</w:t>
            </w:r>
          </w:p>
        </w:tc>
      </w:tr>
      <w:tr w:rsidR="000E4859" w:rsidRPr="000E4859" w:rsidTr="000E4859">
        <w:trPr>
          <w:trHeight w:val="25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6"/>
                <w:szCs w:val="16"/>
              </w:rPr>
            </w:pPr>
            <w:r w:rsidRPr="000E4859">
              <w:rPr>
                <w:rFonts w:ascii="Times New Roman" w:hAnsi="Times New Roman" w:cs="Times New Roman"/>
                <w:sz w:val="16"/>
                <w:szCs w:val="16"/>
              </w:rPr>
              <w:t>Источники финансирования дефицита бюджета - всего</w:t>
            </w:r>
          </w:p>
        </w:tc>
        <w:tc>
          <w:tcPr>
            <w:tcW w:w="252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6 040 987,15  </w:t>
            </w:r>
          </w:p>
        </w:tc>
        <w:tc>
          <w:tcPr>
            <w:tcW w:w="13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0,00  </w:t>
            </w:r>
          </w:p>
        </w:tc>
      </w:tr>
      <w:tr w:rsidR="000E4859" w:rsidRPr="000E4859" w:rsidTr="000E4859">
        <w:trPr>
          <w:trHeight w:val="24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6"/>
                <w:szCs w:val="16"/>
              </w:rPr>
            </w:pPr>
            <w:r w:rsidRPr="000E4859">
              <w:rPr>
                <w:rFonts w:ascii="Times New Roman" w:hAnsi="Times New Roman" w:cs="Times New Roman"/>
                <w:sz w:val="16"/>
                <w:szCs w:val="16"/>
              </w:rPr>
              <w:t>в том числе:</w:t>
            </w:r>
          </w:p>
        </w:tc>
        <w:tc>
          <w:tcPr>
            <w:tcW w:w="252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w:t>
            </w:r>
          </w:p>
        </w:tc>
        <w:tc>
          <w:tcPr>
            <w:tcW w:w="13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w:t>
            </w:r>
          </w:p>
        </w:tc>
      </w:tr>
      <w:tr w:rsidR="000E4859" w:rsidRPr="000E4859" w:rsidTr="000E4859">
        <w:trPr>
          <w:trHeight w:val="31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6"/>
                <w:szCs w:val="16"/>
              </w:rPr>
            </w:pPr>
            <w:r w:rsidRPr="000E4859">
              <w:rPr>
                <w:rFonts w:ascii="Times New Roman" w:hAnsi="Times New Roman" w:cs="Times New Roman"/>
                <w:sz w:val="16"/>
                <w:szCs w:val="16"/>
              </w:rPr>
              <w:t>Источники  внутреннего финансирования дефицитов бюджета</w:t>
            </w:r>
          </w:p>
        </w:tc>
        <w:tc>
          <w:tcPr>
            <w:tcW w:w="252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-732 940,00  </w:t>
            </w:r>
          </w:p>
        </w:tc>
        <w:tc>
          <w:tcPr>
            <w:tcW w:w="13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0,00  </w:t>
            </w:r>
          </w:p>
        </w:tc>
      </w:tr>
      <w:tr w:rsidR="000E4859" w:rsidRPr="000E4859" w:rsidTr="000E4859">
        <w:trPr>
          <w:trHeight w:val="46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b/>
                <w:bCs/>
                <w:sz w:val="16"/>
                <w:szCs w:val="16"/>
              </w:rPr>
            </w:pPr>
            <w:r w:rsidRPr="000E4859">
              <w:rPr>
                <w:rFonts w:ascii="Times New Roman" w:hAnsi="Times New Roman" w:cs="Times New Roman"/>
                <w:b/>
                <w:bCs/>
                <w:sz w:val="16"/>
                <w:szCs w:val="16"/>
              </w:rPr>
              <w:t>Кредиты кредитных организаций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b/>
                <w:bCs/>
                <w:sz w:val="16"/>
                <w:szCs w:val="16"/>
              </w:rPr>
            </w:pPr>
            <w:r w:rsidRPr="000E4859">
              <w:rPr>
                <w:rFonts w:ascii="Times New Roman" w:hAnsi="Times New Roman" w:cs="Times New Roman"/>
                <w:b/>
                <w:bCs/>
                <w:sz w:val="16"/>
                <w:szCs w:val="16"/>
              </w:rPr>
              <w:t>000 01 02 00 00 00 0000 000</w:t>
            </w:r>
          </w:p>
        </w:tc>
        <w:tc>
          <w:tcPr>
            <w:tcW w:w="14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b/>
                <w:bCs/>
                <w:sz w:val="18"/>
                <w:szCs w:val="18"/>
              </w:rPr>
            </w:pPr>
            <w:r w:rsidRPr="000E4859">
              <w:rPr>
                <w:rFonts w:ascii="Times New Roman" w:hAnsi="Times New Roman" w:cs="Times New Roman"/>
                <w:b/>
                <w:bCs/>
                <w:sz w:val="18"/>
                <w:szCs w:val="18"/>
              </w:rPr>
              <w:t xml:space="preserve">0,00  </w:t>
            </w:r>
          </w:p>
        </w:tc>
        <w:tc>
          <w:tcPr>
            <w:tcW w:w="13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b/>
                <w:bCs/>
                <w:sz w:val="18"/>
                <w:szCs w:val="18"/>
              </w:rPr>
            </w:pPr>
            <w:r w:rsidRPr="000E4859">
              <w:rPr>
                <w:rFonts w:ascii="Times New Roman" w:hAnsi="Times New Roman" w:cs="Times New Roman"/>
                <w:b/>
                <w:bCs/>
                <w:sz w:val="18"/>
                <w:szCs w:val="18"/>
              </w:rPr>
              <w:t xml:space="preserve">1 272 940,00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b/>
                <w:bCs/>
                <w:sz w:val="18"/>
                <w:szCs w:val="18"/>
              </w:rPr>
            </w:pPr>
            <w:r w:rsidRPr="000E4859">
              <w:rPr>
                <w:rFonts w:ascii="Times New Roman" w:hAnsi="Times New Roman" w:cs="Times New Roman"/>
                <w:b/>
                <w:bCs/>
                <w:sz w:val="18"/>
                <w:szCs w:val="18"/>
              </w:rPr>
              <w:t xml:space="preserve">1 284 340,00  </w:t>
            </w:r>
          </w:p>
        </w:tc>
      </w:tr>
      <w:tr w:rsidR="000E4859" w:rsidRPr="000E4859" w:rsidTr="000E4859">
        <w:trPr>
          <w:trHeight w:val="48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6"/>
                <w:szCs w:val="16"/>
              </w:rPr>
            </w:pPr>
            <w:r w:rsidRPr="000E4859">
              <w:rPr>
                <w:rFonts w:ascii="Times New Roman" w:hAnsi="Times New Roman" w:cs="Times New Roman"/>
                <w:sz w:val="16"/>
                <w:szCs w:val="16"/>
              </w:rPr>
              <w:t>Получение кредитов от кредитных  организаций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6"/>
                <w:szCs w:val="16"/>
              </w:rPr>
            </w:pPr>
            <w:r w:rsidRPr="000E4859">
              <w:rPr>
                <w:rFonts w:ascii="Times New Roman" w:hAnsi="Times New Roman" w:cs="Times New Roman"/>
                <w:sz w:val="16"/>
                <w:szCs w:val="16"/>
              </w:rPr>
              <w:t>000 01 02 00 00 00 0000 700</w:t>
            </w:r>
          </w:p>
        </w:tc>
        <w:tc>
          <w:tcPr>
            <w:tcW w:w="14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0,00  </w:t>
            </w:r>
          </w:p>
        </w:tc>
        <w:tc>
          <w:tcPr>
            <w:tcW w:w="13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2 309 140,00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3 480 820,00  </w:t>
            </w:r>
          </w:p>
        </w:tc>
      </w:tr>
      <w:tr w:rsidR="000E4859" w:rsidRPr="000E4859" w:rsidTr="000E4859">
        <w:trPr>
          <w:trHeight w:val="48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6"/>
                <w:szCs w:val="16"/>
              </w:rPr>
            </w:pPr>
            <w:r w:rsidRPr="000E4859">
              <w:rPr>
                <w:rFonts w:ascii="Times New Roman" w:hAnsi="Times New Roman" w:cs="Times New Roman"/>
                <w:sz w:val="16"/>
                <w:szCs w:val="16"/>
              </w:rPr>
              <w:t>Получение кредитов от кредитных организаций бюджетами муниципальных районов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6"/>
                <w:szCs w:val="16"/>
              </w:rPr>
            </w:pPr>
            <w:r w:rsidRPr="000E4859">
              <w:rPr>
                <w:rFonts w:ascii="Times New Roman" w:hAnsi="Times New Roman" w:cs="Times New Roman"/>
                <w:sz w:val="16"/>
                <w:szCs w:val="16"/>
              </w:rPr>
              <w:t>000 01 02 00 00 05 0000 710</w:t>
            </w:r>
          </w:p>
        </w:tc>
        <w:tc>
          <w:tcPr>
            <w:tcW w:w="14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0,00  </w:t>
            </w:r>
          </w:p>
        </w:tc>
        <w:tc>
          <w:tcPr>
            <w:tcW w:w="13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2 309 140,00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3 480 820,00  </w:t>
            </w:r>
          </w:p>
        </w:tc>
      </w:tr>
      <w:tr w:rsidR="000E4859" w:rsidRPr="000E4859" w:rsidTr="000E4859">
        <w:trPr>
          <w:trHeight w:val="48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6"/>
                <w:szCs w:val="16"/>
              </w:rPr>
            </w:pPr>
            <w:r w:rsidRPr="000E4859">
              <w:rPr>
                <w:rFonts w:ascii="Times New Roman" w:hAnsi="Times New Roman" w:cs="Times New Roman"/>
                <w:sz w:val="16"/>
                <w:szCs w:val="16"/>
              </w:rPr>
              <w:t>Погашение кредитов, предоставленных кредитными организациями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6"/>
                <w:szCs w:val="16"/>
              </w:rPr>
            </w:pPr>
            <w:r w:rsidRPr="000E4859">
              <w:rPr>
                <w:rFonts w:ascii="Times New Roman" w:hAnsi="Times New Roman" w:cs="Times New Roman"/>
                <w:sz w:val="16"/>
                <w:szCs w:val="16"/>
              </w:rPr>
              <w:t>000 01 02 00 00 00 0000 800</w:t>
            </w:r>
          </w:p>
        </w:tc>
        <w:tc>
          <w:tcPr>
            <w:tcW w:w="14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0,00  </w:t>
            </w:r>
          </w:p>
        </w:tc>
        <w:tc>
          <w:tcPr>
            <w:tcW w:w="13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-1 036 200,00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-2 196 480,00  </w:t>
            </w:r>
          </w:p>
        </w:tc>
      </w:tr>
      <w:tr w:rsidR="000E4859" w:rsidRPr="000E4859" w:rsidTr="000E4859">
        <w:trPr>
          <w:trHeight w:val="48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6"/>
                <w:szCs w:val="16"/>
              </w:rPr>
            </w:pPr>
            <w:r w:rsidRPr="000E4859">
              <w:rPr>
                <w:rFonts w:ascii="Times New Roman" w:hAnsi="Times New Roman" w:cs="Times New Roman"/>
                <w:sz w:val="16"/>
                <w:szCs w:val="16"/>
              </w:rPr>
              <w:t>Погашение бюджетами муниципальных районов кредитов от кредитных организаций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6"/>
                <w:szCs w:val="16"/>
              </w:rPr>
            </w:pPr>
            <w:r w:rsidRPr="000E4859">
              <w:rPr>
                <w:rFonts w:ascii="Times New Roman" w:hAnsi="Times New Roman" w:cs="Times New Roman"/>
                <w:sz w:val="16"/>
                <w:szCs w:val="16"/>
              </w:rPr>
              <w:t>000 01 02 00 00 05 0000 810</w:t>
            </w:r>
          </w:p>
        </w:tc>
        <w:tc>
          <w:tcPr>
            <w:tcW w:w="14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0,00  </w:t>
            </w:r>
          </w:p>
        </w:tc>
        <w:tc>
          <w:tcPr>
            <w:tcW w:w="13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-1 036 200,00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-2 196 480,00  </w:t>
            </w:r>
          </w:p>
        </w:tc>
      </w:tr>
      <w:tr w:rsidR="000E4859" w:rsidRPr="000E4859" w:rsidTr="000E4859">
        <w:trPr>
          <w:trHeight w:val="51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b/>
                <w:bCs/>
                <w:sz w:val="16"/>
                <w:szCs w:val="16"/>
              </w:rPr>
            </w:pPr>
            <w:r w:rsidRPr="000E4859">
              <w:rPr>
                <w:rFonts w:ascii="Times New Roman" w:hAnsi="Times New Roman" w:cs="Times New Roman"/>
                <w:b/>
                <w:bCs/>
                <w:sz w:val="16"/>
                <w:szCs w:val="16"/>
              </w:rPr>
              <w:lastRenderedPageBreak/>
              <w:t>Бюджетные кредиты от других бюджетов бюджетной системы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b/>
                <w:bCs/>
                <w:sz w:val="16"/>
                <w:szCs w:val="16"/>
              </w:rPr>
            </w:pPr>
            <w:r w:rsidRPr="000E4859">
              <w:rPr>
                <w:rFonts w:ascii="Times New Roman" w:hAnsi="Times New Roman" w:cs="Times New Roman"/>
                <w:b/>
                <w:bCs/>
                <w:sz w:val="16"/>
                <w:szCs w:val="16"/>
              </w:rPr>
              <w:t>000 01 03 00 00 00 0000 000</w:t>
            </w:r>
          </w:p>
        </w:tc>
        <w:tc>
          <w:tcPr>
            <w:tcW w:w="14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b/>
                <w:bCs/>
                <w:sz w:val="18"/>
                <w:szCs w:val="18"/>
              </w:rPr>
            </w:pPr>
            <w:r w:rsidRPr="000E4859">
              <w:rPr>
                <w:rFonts w:ascii="Times New Roman" w:hAnsi="Times New Roman" w:cs="Times New Roman"/>
                <w:b/>
                <w:bCs/>
                <w:sz w:val="18"/>
                <w:szCs w:val="18"/>
              </w:rPr>
              <w:t xml:space="preserve">-732 940,00  </w:t>
            </w:r>
          </w:p>
        </w:tc>
        <w:tc>
          <w:tcPr>
            <w:tcW w:w="13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b/>
                <w:bCs/>
                <w:sz w:val="18"/>
                <w:szCs w:val="18"/>
              </w:rPr>
            </w:pPr>
            <w:r w:rsidRPr="000E4859">
              <w:rPr>
                <w:rFonts w:ascii="Times New Roman" w:hAnsi="Times New Roman" w:cs="Times New Roman"/>
                <w:b/>
                <w:bCs/>
                <w:sz w:val="18"/>
                <w:szCs w:val="18"/>
              </w:rPr>
              <w:t xml:space="preserve">-1 272 940,00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b/>
                <w:bCs/>
                <w:sz w:val="18"/>
                <w:szCs w:val="18"/>
              </w:rPr>
            </w:pPr>
            <w:r w:rsidRPr="000E4859">
              <w:rPr>
                <w:rFonts w:ascii="Times New Roman" w:hAnsi="Times New Roman" w:cs="Times New Roman"/>
                <w:b/>
                <w:bCs/>
                <w:sz w:val="18"/>
                <w:szCs w:val="18"/>
              </w:rPr>
              <w:t xml:space="preserve">-1 284 340,00  </w:t>
            </w:r>
          </w:p>
        </w:tc>
      </w:tr>
      <w:tr w:rsidR="000E4859" w:rsidRPr="000E4859" w:rsidTr="000E4859">
        <w:trPr>
          <w:trHeight w:val="52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b/>
                <w:bCs/>
                <w:sz w:val="16"/>
                <w:szCs w:val="16"/>
              </w:rPr>
            </w:pPr>
            <w:r w:rsidRPr="000E4859">
              <w:rPr>
                <w:rFonts w:ascii="Times New Roman" w:hAnsi="Times New Roman" w:cs="Times New Roman"/>
                <w:b/>
                <w:bCs/>
                <w:sz w:val="16"/>
                <w:szCs w:val="16"/>
              </w:rPr>
              <w:t>Бюджетные кредиты от других бюджетов бюджетной системы Российской Федерации в валюте Российской Федерации</w:t>
            </w:r>
          </w:p>
        </w:tc>
        <w:tc>
          <w:tcPr>
            <w:tcW w:w="25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b/>
                <w:bCs/>
                <w:sz w:val="16"/>
                <w:szCs w:val="16"/>
              </w:rPr>
            </w:pPr>
            <w:r w:rsidRPr="000E4859">
              <w:rPr>
                <w:rFonts w:ascii="Times New Roman" w:hAnsi="Times New Roman" w:cs="Times New Roman"/>
                <w:b/>
                <w:bCs/>
                <w:sz w:val="16"/>
                <w:szCs w:val="16"/>
              </w:rPr>
              <w:t>000 01 03 01 00 00 0000 000</w:t>
            </w:r>
          </w:p>
        </w:tc>
        <w:tc>
          <w:tcPr>
            <w:tcW w:w="14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b/>
                <w:bCs/>
                <w:sz w:val="18"/>
                <w:szCs w:val="18"/>
              </w:rPr>
            </w:pPr>
            <w:r w:rsidRPr="000E4859">
              <w:rPr>
                <w:rFonts w:ascii="Times New Roman" w:hAnsi="Times New Roman" w:cs="Times New Roman"/>
                <w:b/>
                <w:bCs/>
                <w:sz w:val="18"/>
                <w:szCs w:val="18"/>
              </w:rPr>
              <w:t xml:space="preserve">-732 940,00  </w:t>
            </w:r>
          </w:p>
        </w:tc>
        <w:tc>
          <w:tcPr>
            <w:tcW w:w="13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b/>
                <w:bCs/>
                <w:sz w:val="18"/>
                <w:szCs w:val="18"/>
              </w:rPr>
            </w:pPr>
            <w:r w:rsidRPr="000E4859">
              <w:rPr>
                <w:rFonts w:ascii="Times New Roman" w:hAnsi="Times New Roman" w:cs="Times New Roman"/>
                <w:b/>
                <w:bCs/>
                <w:sz w:val="18"/>
                <w:szCs w:val="18"/>
              </w:rPr>
              <w:t xml:space="preserve">-1 272 940,00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b/>
                <w:bCs/>
                <w:sz w:val="18"/>
                <w:szCs w:val="18"/>
              </w:rPr>
            </w:pPr>
            <w:r w:rsidRPr="000E4859">
              <w:rPr>
                <w:rFonts w:ascii="Times New Roman" w:hAnsi="Times New Roman" w:cs="Times New Roman"/>
                <w:b/>
                <w:bCs/>
                <w:sz w:val="18"/>
                <w:szCs w:val="18"/>
              </w:rPr>
              <w:t xml:space="preserve">-1 284 340,00  </w:t>
            </w:r>
          </w:p>
        </w:tc>
      </w:tr>
      <w:tr w:rsidR="000E4859" w:rsidRPr="000E4859" w:rsidTr="000E4859">
        <w:trPr>
          <w:trHeight w:val="54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6"/>
                <w:szCs w:val="16"/>
              </w:rPr>
            </w:pPr>
            <w:r w:rsidRPr="000E4859">
              <w:rPr>
                <w:rFonts w:ascii="Times New Roman" w:hAnsi="Times New Roman" w:cs="Times New Roman"/>
                <w:sz w:val="16"/>
                <w:szCs w:val="16"/>
              </w:rPr>
              <w:t>Получение бюджетных кредитов от других бюджетов бюджетной системы Российской Федерации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6"/>
                <w:szCs w:val="16"/>
              </w:rPr>
            </w:pPr>
            <w:r w:rsidRPr="000E4859">
              <w:rPr>
                <w:rFonts w:ascii="Times New Roman" w:hAnsi="Times New Roman" w:cs="Times New Roman"/>
                <w:sz w:val="16"/>
                <w:szCs w:val="16"/>
              </w:rPr>
              <w:t>000 01 03 01 00 00 0000 700</w:t>
            </w:r>
          </w:p>
        </w:tc>
        <w:tc>
          <w:tcPr>
            <w:tcW w:w="14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0,00  </w:t>
            </w:r>
          </w:p>
        </w:tc>
        <w:tc>
          <w:tcPr>
            <w:tcW w:w="13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0,00  </w:t>
            </w:r>
          </w:p>
        </w:tc>
      </w:tr>
      <w:tr w:rsidR="000E4859" w:rsidRPr="000E4859" w:rsidTr="000E4859">
        <w:trPr>
          <w:trHeight w:val="7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6"/>
                <w:szCs w:val="16"/>
              </w:rPr>
            </w:pPr>
            <w:r w:rsidRPr="000E4859">
              <w:rPr>
                <w:rFonts w:ascii="Times New Roman" w:hAnsi="Times New Roman" w:cs="Times New Roman"/>
                <w:sz w:val="16"/>
                <w:szCs w:val="16"/>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6"/>
                <w:szCs w:val="16"/>
              </w:rPr>
            </w:pPr>
            <w:r w:rsidRPr="000E4859">
              <w:rPr>
                <w:rFonts w:ascii="Times New Roman" w:hAnsi="Times New Roman" w:cs="Times New Roman"/>
                <w:sz w:val="16"/>
                <w:szCs w:val="16"/>
              </w:rPr>
              <w:t>000 01 03 01 00 05 0000 710</w:t>
            </w:r>
          </w:p>
        </w:tc>
        <w:tc>
          <w:tcPr>
            <w:tcW w:w="14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0,00  </w:t>
            </w:r>
          </w:p>
        </w:tc>
        <w:tc>
          <w:tcPr>
            <w:tcW w:w="13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0,00  </w:t>
            </w:r>
          </w:p>
        </w:tc>
      </w:tr>
      <w:tr w:rsidR="000E4859" w:rsidRPr="000E4859" w:rsidTr="000E4859">
        <w:trPr>
          <w:trHeight w:val="25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6"/>
                <w:szCs w:val="16"/>
              </w:rPr>
            </w:pPr>
            <w:r w:rsidRPr="000E4859">
              <w:rPr>
                <w:rFonts w:ascii="Times New Roman" w:hAnsi="Times New Roman" w:cs="Times New Roman"/>
                <w:sz w:val="16"/>
                <w:szCs w:val="16"/>
              </w:rPr>
              <w:t>в том числе:</w:t>
            </w:r>
          </w:p>
        </w:tc>
        <w:tc>
          <w:tcPr>
            <w:tcW w:w="252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6"/>
                <w:szCs w:val="16"/>
              </w:rPr>
            </w:pPr>
            <w:r w:rsidRPr="000E4859">
              <w:rPr>
                <w:rFonts w:ascii="Times New Roman" w:hAnsi="Times New Roman" w:cs="Times New Roman"/>
                <w:sz w:val="16"/>
                <w:szCs w:val="16"/>
              </w:rPr>
              <w:t> </w:t>
            </w:r>
          </w:p>
        </w:tc>
        <w:tc>
          <w:tcPr>
            <w:tcW w:w="14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w:t>
            </w:r>
          </w:p>
        </w:tc>
        <w:tc>
          <w:tcPr>
            <w:tcW w:w="13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w:t>
            </w:r>
          </w:p>
        </w:tc>
      </w:tr>
      <w:tr w:rsidR="000E4859" w:rsidRPr="000E4859" w:rsidTr="000E4859">
        <w:trPr>
          <w:trHeight w:val="69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6"/>
                <w:szCs w:val="16"/>
              </w:rPr>
            </w:pPr>
            <w:r w:rsidRPr="000E4859">
              <w:rPr>
                <w:rFonts w:ascii="Times New Roman" w:hAnsi="Times New Roman" w:cs="Times New Roman"/>
                <w:sz w:val="16"/>
                <w:szCs w:val="16"/>
              </w:rPr>
              <w:t xml:space="preserve"> Получение бюджетных кредитов из областного бюджета на пополнение остатков средств на счетах бюджетов муниципальных районов Российской Федерации</w:t>
            </w:r>
          </w:p>
        </w:tc>
        <w:tc>
          <w:tcPr>
            <w:tcW w:w="25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6"/>
                <w:szCs w:val="16"/>
              </w:rPr>
            </w:pPr>
            <w:r w:rsidRPr="000E4859">
              <w:rPr>
                <w:rFonts w:ascii="Times New Roman" w:hAnsi="Times New Roman" w:cs="Times New Roman"/>
                <w:sz w:val="16"/>
                <w:szCs w:val="16"/>
              </w:rPr>
              <w:t>000 01 03 01 00 05 0000 710</w:t>
            </w:r>
          </w:p>
        </w:tc>
        <w:tc>
          <w:tcPr>
            <w:tcW w:w="14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0,00  </w:t>
            </w:r>
          </w:p>
        </w:tc>
        <w:tc>
          <w:tcPr>
            <w:tcW w:w="13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0,00  </w:t>
            </w:r>
          </w:p>
        </w:tc>
      </w:tr>
      <w:tr w:rsidR="000E4859" w:rsidRPr="000E4859" w:rsidTr="000E4859">
        <w:trPr>
          <w:trHeight w:val="60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6"/>
                <w:szCs w:val="16"/>
              </w:rPr>
            </w:pPr>
            <w:r w:rsidRPr="000E4859">
              <w:rPr>
                <w:rFonts w:ascii="Times New Roman" w:hAnsi="Times New Roman" w:cs="Times New Roman"/>
                <w:sz w:val="16"/>
                <w:szCs w:val="16"/>
              </w:rPr>
              <w:t>Получение бюджетных кредитов из областного бюджета   для частичного покрытия дефицита бюджета муниципального района</w:t>
            </w:r>
          </w:p>
        </w:tc>
        <w:tc>
          <w:tcPr>
            <w:tcW w:w="25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6"/>
                <w:szCs w:val="16"/>
              </w:rPr>
            </w:pPr>
            <w:r w:rsidRPr="000E4859">
              <w:rPr>
                <w:rFonts w:ascii="Times New Roman" w:hAnsi="Times New Roman" w:cs="Times New Roman"/>
                <w:sz w:val="16"/>
                <w:szCs w:val="16"/>
              </w:rPr>
              <w:t>000 01 03 01 00 05 0000 710</w:t>
            </w:r>
          </w:p>
        </w:tc>
        <w:tc>
          <w:tcPr>
            <w:tcW w:w="14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0,00  </w:t>
            </w:r>
          </w:p>
        </w:tc>
        <w:tc>
          <w:tcPr>
            <w:tcW w:w="13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0,00  </w:t>
            </w:r>
          </w:p>
        </w:tc>
      </w:tr>
      <w:tr w:rsidR="000E4859" w:rsidRPr="000E4859" w:rsidTr="000E4859">
        <w:trPr>
          <w:trHeight w:val="78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b/>
                <w:bCs/>
                <w:sz w:val="16"/>
                <w:szCs w:val="16"/>
              </w:rPr>
            </w:pPr>
            <w:r w:rsidRPr="000E4859">
              <w:rPr>
                <w:rFonts w:ascii="Times New Roman" w:hAnsi="Times New Roman" w:cs="Times New Roman"/>
                <w:b/>
                <w:bCs/>
                <w:sz w:val="16"/>
                <w:szCs w:val="16"/>
              </w:rPr>
              <w:t>Погашение бюджетных кредитов, полученных от других бюджетов бюджетной системы Российской Федерации в валюте Российской Федерации</w:t>
            </w:r>
          </w:p>
        </w:tc>
        <w:tc>
          <w:tcPr>
            <w:tcW w:w="25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b/>
                <w:bCs/>
                <w:sz w:val="16"/>
                <w:szCs w:val="16"/>
              </w:rPr>
            </w:pPr>
            <w:r w:rsidRPr="000E4859">
              <w:rPr>
                <w:rFonts w:ascii="Times New Roman" w:hAnsi="Times New Roman" w:cs="Times New Roman"/>
                <w:b/>
                <w:bCs/>
                <w:sz w:val="16"/>
                <w:szCs w:val="16"/>
              </w:rPr>
              <w:t>000 01 03 01 00 00 0000 800</w:t>
            </w:r>
          </w:p>
        </w:tc>
        <w:tc>
          <w:tcPr>
            <w:tcW w:w="14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-732 940,00  </w:t>
            </w:r>
          </w:p>
        </w:tc>
        <w:tc>
          <w:tcPr>
            <w:tcW w:w="13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-1 272 940,00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-1 284 340,00  </w:t>
            </w:r>
          </w:p>
        </w:tc>
      </w:tr>
      <w:tr w:rsidR="000E4859" w:rsidRPr="000E4859" w:rsidTr="000E4859">
        <w:trPr>
          <w:trHeight w:val="67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6"/>
                <w:szCs w:val="16"/>
              </w:rPr>
            </w:pPr>
            <w:r w:rsidRPr="000E4859">
              <w:rPr>
                <w:rFonts w:ascii="Times New Roman" w:hAnsi="Times New Roman" w:cs="Times New Roman"/>
                <w:sz w:val="16"/>
                <w:szCs w:val="16"/>
              </w:rPr>
              <w:t>Погашение бюджетами городских округов кредитов от других бюджетов бюджетной системы Российской Федерации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6"/>
                <w:szCs w:val="16"/>
              </w:rPr>
            </w:pPr>
            <w:r w:rsidRPr="000E4859">
              <w:rPr>
                <w:rFonts w:ascii="Times New Roman" w:hAnsi="Times New Roman" w:cs="Times New Roman"/>
                <w:sz w:val="16"/>
                <w:szCs w:val="16"/>
              </w:rPr>
              <w:t>000 01 03 01 00 05 0000 810</w:t>
            </w:r>
          </w:p>
        </w:tc>
        <w:tc>
          <w:tcPr>
            <w:tcW w:w="14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-732 940,00  </w:t>
            </w:r>
          </w:p>
        </w:tc>
        <w:tc>
          <w:tcPr>
            <w:tcW w:w="13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-1 272 940,00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-1 284 340,00  </w:t>
            </w:r>
          </w:p>
        </w:tc>
      </w:tr>
      <w:tr w:rsidR="000E4859" w:rsidRPr="000E4859" w:rsidTr="000E4859">
        <w:trPr>
          <w:trHeight w:val="22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6"/>
                <w:szCs w:val="16"/>
              </w:rPr>
            </w:pPr>
            <w:r w:rsidRPr="000E4859">
              <w:rPr>
                <w:rFonts w:ascii="Times New Roman" w:hAnsi="Times New Roman" w:cs="Times New Roman"/>
                <w:sz w:val="16"/>
                <w:szCs w:val="16"/>
              </w:rPr>
              <w:t>в том числе:</w:t>
            </w:r>
          </w:p>
        </w:tc>
        <w:tc>
          <w:tcPr>
            <w:tcW w:w="252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6"/>
                <w:szCs w:val="16"/>
              </w:rPr>
            </w:pPr>
            <w:r w:rsidRPr="000E4859">
              <w:rPr>
                <w:rFonts w:ascii="Times New Roman" w:hAnsi="Times New Roman" w:cs="Times New Roman"/>
                <w:sz w:val="16"/>
                <w:szCs w:val="16"/>
              </w:rPr>
              <w:t> </w:t>
            </w:r>
          </w:p>
        </w:tc>
        <w:tc>
          <w:tcPr>
            <w:tcW w:w="14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w:t>
            </w:r>
          </w:p>
        </w:tc>
        <w:tc>
          <w:tcPr>
            <w:tcW w:w="13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w:t>
            </w:r>
          </w:p>
        </w:tc>
      </w:tr>
      <w:tr w:rsidR="000E4859" w:rsidRPr="000E4859" w:rsidTr="000E4859">
        <w:trPr>
          <w:trHeight w:val="70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6"/>
                <w:szCs w:val="16"/>
              </w:rPr>
            </w:pPr>
            <w:r w:rsidRPr="000E4859">
              <w:rPr>
                <w:rFonts w:ascii="Times New Roman" w:hAnsi="Times New Roman" w:cs="Times New Roman"/>
                <w:sz w:val="16"/>
                <w:szCs w:val="16"/>
              </w:rPr>
              <w:t xml:space="preserve"> Погашение бюджетных кредитов из областного бюджета на пополнение остатков средств на счетах бюджетов муниципальных районов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6"/>
                <w:szCs w:val="16"/>
              </w:rPr>
            </w:pPr>
            <w:r w:rsidRPr="000E4859">
              <w:rPr>
                <w:rFonts w:ascii="Times New Roman" w:hAnsi="Times New Roman" w:cs="Times New Roman"/>
                <w:sz w:val="16"/>
                <w:szCs w:val="16"/>
              </w:rPr>
              <w:t>000 01 03 01 00 05 0000 810</w:t>
            </w:r>
          </w:p>
        </w:tc>
        <w:tc>
          <w:tcPr>
            <w:tcW w:w="14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0,00  </w:t>
            </w:r>
          </w:p>
        </w:tc>
        <w:tc>
          <w:tcPr>
            <w:tcW w:w="13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0,00  </w:t>
            </w:r>
          </w:p>
        </w:tc>
      </w:tr>
      <w:tr w:rsidR="000E4859" w:rsidRPr="000E4859" w:rsidTr="000E4859">
        <w:trPr>
          <w:trHeight w:val="45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6"/>
                <w:szCs w:val="16"/>
              </w:rPr>
            </w:pPr>
            <w:r w:rsidRPr="000E4859">
              <w:rPr>
                <w:rFonts w:ascii="Times New Roman" w:hAnsi="Times New Roman" w:cs="Times New Roman"/>
                <w:sz w:val="16"/>
                <w:szCs w:val="16"/>
              </w:rPr>
              <w:t>Погашение бюджетных кредитов из областного бюджета   для частичного покрытия дефицита бюджета муниципального района</w:t>
            </w:r>
          </w:p>
        </w:tc>
        <w:tc>
          <w:tcPr>
            <w:tcW w:w="252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6"/>
                <w:szCs w:val="16"/>
              </w:rPr>
            </w:pPr>
            <w:r w:rsidRPr="000E4859">
              <w:rPr>
                <w:rFonts w:ascii="Times New Roman" w:hAnsi="Times New Roman" w:cs="Times New Roman"/>
                <w:sz w:val="16"/>
                <w:szCs w:val="16"/>
              </w:rPr>
              <w:t>000 01 03 01 00 05 0000 810</w:t>
            </w:r>
          </w:p>
        </w:tc>
        <w:tc>
          <w:tcPr>
            <w:tcW w:w="14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-732 940,00  </w:t>
            </w:r>
          </w:p>
        </w:tc>
        <w:tc>
          <w:tcPr>
            <w:tcW w:w="13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-1 272 940,00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-1 284 340,00  </w:t>
            </w:r>
          </w:p>
        </w:tc>
      </w:tr>
      <w:tr w:rsidR="000E4859" w:rsidRPr="000E4859" w:rsidTr="000E4859">
        <w:trPr>
          <w:trHeight w:val="49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b/>
                <w:bCs/>
                <w:sz w:val="16"/>
                <w:szCs w:val="16"/>
              </w:rPr>
            </w:pPr>
            <w:r w:rsidRPr="000E4859">
              <w:rPr>
                <w:rFonts w:ascii="Times New Roman" w:hAnsi="Times New Roman" w:cs="Times New Roman"/>
                <w:b/>
                <w:bCs/>
                <w:sz w:val="16"/>
                <w:szCs w:val="16"/>
              </w:rPr>
              <w:t>Иные источники внутреннего финансирования дефицитов бюджетов</w:t>
            </w:r>
          </w:p>
        </w:tc>
        <w:tc>
          <w:tcPr>
            <w:tcW w:w="252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b/>
                <w:bCs/>
                <w:sz w:val="16"/>
                <w:szCs w:val="16"/>
              </w:rPr>
            </w:pPr>
            <w:r w:rsidRPr="000E4859">
              <w:rPr>
                <w:rFonts w:ascii="Times New Roman" w:hAnsi="Times New Roman" w:cs="Times New Roman"/>
                <w:b/>
                <w:bCs/>
                <w:sz w:val="16"/>
                <w:szCs w:val="16"/>
              </w:rPr>
              <w:t>000 01 06 00 00 00 0000 000</w:t>
            </w:r>
          </w:p>
        </w:tc>
        <w:tc>
          <w:tcPr>
            <w:tcW w:w="14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b/>
                <w:bCs/>
                <w:sz w:val="18"/>
                <w:szCs w:val="18"/>
              </w:rPr>
            </w:pPr>
            <w:r w:rsidRPr="000E4859">
              <w:rPr>
                <w:rFonts w:ascii="Times New Roman" w:hAnsi="Times New Roman" w:cs="Times New Roman"/>
                <w:b/>
                <w:bCs/>
                <w:sz w:val="18"/>
                <w:szCs w:val="18"/>
              </w:rPr>
              <w:t xml:space="preserve">0,00  </w:t>
            </w:r>
          </w:p>
        </w:tc>
        <w:tc>
          <w:tcPr>
            <w:tcW w:w="13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b/>
                <w:bCs/>
                <w:sz w:val="18"/>
                <w:szCs w:val="18"/>
              </w:rPr>
            </w:pPr>
            <w:r w:rsidRPr="000E4859">
              <w:rPr>
                <w:rFonts w:ascii="Times New Roman" w:hAnsi="Times New Roman" w:cs="Times New Roman"/>
                <w:b/>
                <w:bCs/>
                <w:sz w:val="18"/>
                <w:szCs w:val="18"/>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b/>
                <w:bCs/>
                <w:sz w:val="18"/>
                <w:szCs w:val="18"/>
              </w:rPr>
            </w:pPr>
            <w:r w:rsidRPr="000E4859">
              <w:rPr>
                <w:rFonts w:ascii="Times New Roman" w:hAnsi="Times New Roman" w:cs="Times New Roman"/>
                <w:b/>
                <w:bCs/>
                <w:sz w:val="18"/>
                <w:szCs w:val="18"/>
              </w:rPr>
              <w:t xml:space="preserve">0,00  </w:t>
            </w:r>
          </w:p>
        </w:tc>
      </w:tr>
      <w:tr w:rsidR="000E4859" w:rsidRPr="000E4859" w:rsidTr="000E4859">
        <w:trPr>
          <w:trHeight w:val="50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6"/>
                <w:szCs w:val="16"/>
              </w:rPr>
            </w:pPr>
            <w:r w:rsidRPr="000E4859">
              <w:rPr>
                <w:rFonts w:ascii="Times New Roman" w:hAnsi="Times New Roman" w:cs="Times New Roman"/>
                <w:sz w:val="16"/>
                <w:szCs w:val="16"/>
              </w:rPr>
              <w:t>Бюджетные кредиты, предоставленные внутри страны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6"/>
                <w:szCs w:val="16"/>
              </w:rPr>
            </w:pPr>
            <w:r w:rsidRPr="000E4859">
              <w:rPr>
                <w:rFonts w:ascii="Times New Roman" w:hAnsi="Times New Roman" w:cs="Times New Roman"/>
                <w:sz w:val="16"/>
                <w:szCs w:val="16"/>
              </w:rPr>
              <w:t>000 01 06 05 00 00 0000 000</w:t>
            </w:r>
          </w:p>
        </w:tc>
        <w:tc>
          <w:tcPr>
            <w:tcW w:w="14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0,00  </w:t>
            </w:r>
          </w:p>
        </w:tc>
        <w:tc>
          <w:tcPr>
            <w:tcW w:w="13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0,00  </w:t>
            </w:r>
          </w:p>
        </w:tc>
      </w:tr>
      <w:tr w:rsidR="000E4859" w:rsidRPr="000E4859" w:rsidTr="000E4859">
        <w:trPr>
          <w:trHeight w:val="45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6"/>
                <w:szCs w:val="16"/>
              </w:rPr>
            </w:pPr>
            <w:r w:rsidRPr="000E4859">
              <w:rPr>
                <w:rFonts w:ascii="Times New Roman" w:hAnsi="Times New Roman" w:cs="Times New Roman"/>
                <w:sz w:val="16"/>
                <w:szCs w:val="16"/>
              </w:rPr>
              <w:t>Возврат бюджетных кредитов, предоставленных юридическим лицам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6"/>
                <w:szCs w:val="16"/>
              </w:rPr>
            </w:pPr>
            <w:r w:rsidRPr="000E4859">
              <w:rPr>
                <w:rFonts w:ascii="Times New Roman" w:hAnsi="Times New Roman" w:cs="Times New Roman"/>
                <w:sz w:val="16"/>
                <w:szCs w:val="16"/>
              </w:rPr>
              <w:t>000 01 06 05 00 00 0000 600</w:t>
            </w:r>
          </w:p>
        </w:tc>
        <w:tc>
          <w:tcPr>
            <w:tcW w:w="14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0,00  </w:t>
            </w:r>
          </w:p>
        </w:tc>
        <w:tc>
          <w:tcPr>
            <w:tcW w:w="13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0,00  </w:t>
            </w:r>
          </w:p>
        </w:tc>
      </w:tr>
      <w:tr w:rsidR="000E4859" w:rsidRPr="000E4859" w:rsidTr="000E4859">
        <w:trPr>
          <w:trHeight w:val="67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b/>
                <w:bCs/>
                <w:sz w:val="16"/>
                <w:szCs w:val="16"/>
              </w:rPr>
            </w:pPr>
            <w:r w:rsidRPr="000E4859">
              <w:rPr>
                <w:rFonts w:ascii="Times New Roman" w:hAnsi="Times New Roman" w:cs="Times New Roman"/>
                <w:b/>
                <w:bCs/>
                <w:sz w:val="16"/>
                <w:szCs w:val="16"/>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b/>
                <w:bCs/>
                <w:sz w:val="16"/>
                <w:szCs w:val="16"/>
              </w:rPr>
            </w:pPr>
            <w:r w:rsidRPr="000E4859">
              <w:rPr>
                <w:rFonts w:ascii="Times New Roman" w:hAnsi="Times New Roman" w:cs="Times New Roman"/>
                <w:b/>
                <w:bCs/>
                <w:sz w:val="16"/>
                <w:szCs w:val="16"/>
              </w:rPr>
              <w:t>000 01 06 05 02 05 0000 640</w:t>
            </w:r>
          </w:p>
        </w:tc>
        <w:tc>
          <w:tcPr>
            <w:tcW w:w="14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b/>
                <w:bCs/>
                <w:sz w:val="18"/>
                <w:szCs w:val="18"/>
              </w:rPr>
            </w:pPr>
            <w:r w:rsidRPr="000E4859">
              <w:rPr>
                <w:rFonts w:ascii="Times New Roman" w:hAnsi="Times New Roman" w:cs="Times New Roman"/>
                <w:b/>
                <w:bCs/>
                <w:sz w:val="18"/>
                <w:szCs w:val="18"/>
              </w:rPr>
              <w:t xml:space="preserve">0,00  </w:t>
            </w:r>
          </w:p>
        </w:tc>
        <w:tc>
          <w:tcPr>
            <w:tcW w:w="13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b/>
                <w:bCs/>
                <w:sz w:val="18"/>
                <w:szCs w:val="18"/>
              </w:rPr>
            </w:pPr>
            <w:r w:rsidRPr="000E4859">
              <w:rPr>
                <w:rFonts w:ascii="Times New Roman" w:hAnsi="Times New Roman" w:cs="Times New Roman"/>
                <w:b/>
                <w:bCs/>
                <w:sz w:val="18"/>
                <w:szCs w:val="18"/>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b/>
                <w:bCs/>
                <w:sz w:val="18"/>
                <w:szCs w:val="18"/>
              </w:rPr>
            </w:pPr>
            <w:r w:rsidRPr="000E4859">
              <w:rPr>
                <w:rFonts w:ascii="Times New Roman" w:hAnsi="Times New Roman" w:cs="Times New Roman"/>
                <w:b/>
                <w:bCs/>
                <w:sz w:val="18"/>
                <w:szCs w:val="18"/>
              </w:rPr>
              <w:t xml:space="preserve">0,00  </w:t>
            </w:r>
          </w:p>
        </w:tc>
      </w:tr>
      <w:tr w:rsidR="000E4859" w:rsidRPr="000E4859" w:rsidTr="000E4859">
        <w:trPr>
          <w:trHeight w:val="49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6"/>
                <w:szCs w:val="16"/>
              </w:rPr>
            </w:pPr>
            <w:r w:rsidRPr="000E4859">
              <w:rPr>
                <w:rFonts w:ascii="Times New Roman" w:hAnsi="Times New Roman" w:cs="Times New Roman"/>
                <w:sz w:val="16"/>
                <w:szCs w:val="16"/>
              </w:rPr>
              <w:t>Бюджетные кредиты на частичное покрытие дефицитов, покрытие временных кассовых разрывов</w:t>
            </w:r>
          </w:p>
        </w:tc>
        <w:tc>
          <w:tcPr>
            <w:tcW w:w="252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6"/>
                <w:szCs w:val="16"/>
              </w:rPr>
            </w:pPr>
            <w:r w:rsidRPr="000E4859">
              <w:rPr>
                <w:rFonts w:ascii="Times New Roman" w:hAnsi="Times New Roman" w:cs="Times New Roman"/>
                <w:sz w:val="16"/>
                <w:szCs w:val="16"/>
              </w:rPr>
              <w:t xml:space="preserve"> 000 01 06 05 02 05 0012 640</w:t>
            </w:r>
          </w:p>
        </w:tc>
        <w:tc>
          <w:tcPr>
            <w:tcW w:w="14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0,00  </w:t>
            </w:r>
          </w:p>
        </w:tc>
        <w:tc>
          <w:tcPr>
            <w:tcW w:w="13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0,00  </w:t>
            </w:r>
          </w:p>
        </w:tc>
      </w:tr>
      <w:tr w:rsidR="000E4859" w:rsidRPr="000E4859" w:rsidTr="000E4859">
        <w:trPr>
          <w:trHeight w:val="50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b/>
                <w:bCs/>
                <w:sz w:val="16"/>
                <w:szCs w:val="16"/>
              </w:rPr>
            </w:pPr>
            <w:r w:rsidRPr="000E4859">
              <w:rPr>
                <w:rFonts w:ascii="Times New Roman" w:hAnsi="Times New Roman" w:cs="Times New Roman"/>
                <w:b/>
                <w:bCs/>
                <w:sz w:val="16"/>
                <w:szCs w:val="16"/>
              </w:rPr>
              <w:t>Предоставление бюджетных кредитов внутри страны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b/>
                <w:bCs/>
                <w:sz w:val="16"/>
                <w:szCs w:val="16"/>
              </w:rPr>
            </w:pPr>
            <w:r w:rsidRPr="000E4859">
              <w:rPr>
                <w:rFonts w:ascii="Times New Roman" w:hAnsi="Times New Roman" w:cs="Times New Roman"/>
                <w:b/>
                <w:bCs/>
                <w:sz w:val="16"/>
                <w:szCs w:val="16"/>
              </w:rPr>
              <w:t>000 01 06 05 00 00 0000 500</w:t>
            </w:r>
          </w:p>
        </w:tc>
        <w:tc>
          <w:tcPr>
            <w:tcW w:w="14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b/>
                <w:bCs/>
                <w:sz w:val="18"/>
                <w:szCs w:val="18"/>
              </w:rPr>
            </w:pPr>
            <w:r w:rsidRPr="000E4859">
              <w:rPr>
                <w:rFonts w:ascii="Times New Roman" w:hAnsi="Times New Roman" w:cs="Times New Roman"/>
                <w:b/>
                <w:bCs/>
                <w:sz w:val="18"/>
                <w:szCs w:val="18"/>
              </w:rPr>
              <w:t xml:space="preserve">0,00  </w:t>
            </w:r>
          </w:p>
        </w:tc>
        <w:tc>
          <w:tcPr>
            <w:tcW w:w="13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b/>
                <w:bCs/>
                <w:sz w:val="18"/>
                <w:szCs w:val="18"/>
              </w:rPr>
            </w:pPr>
            <w:r w:rsidRPr="000E4859">
              <w:rPr>
                <w:rFonts w:ascii="Times New Roman" w:hAnsi="Times New Roman" w:cs="Times New Roman"/>
                <w:b/>
                <w:bCs/>
                <w:sz w:val="18"/>
                <w:szCs w:val="18"/>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b/>
                <w:bCs/>
                <w:sz w:val="18"/>
                <w:szCs w:val="18"/>
              </w:rPr>
            </w:pPr>
            <w:r w:rsidRPr="000E4859">
              <w:rPr>
                <w:rFonts w:ascii="Times New Roman" w:hAnsi="Times New Roman" w:cs="Times New Roman"/>
                <w:b/>
                <w:bCs/>
                <w:sz w:val="18"/>
                <w:szCs w:val="18"/>
              </w:rPr>
              <w:t xml:space="preserve">0,00  </w:t>
            </w:r>
          </w:p>
        </w:tc>
      </w:tr>
      <w:tr w:rsidR="000E4859" w:rsidRPr="000E4859" w:rsidTr="000E4859">
        <w:trPr>
          <w:trHeight w:val="63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6"/>
                <w:szCs w:val="16"/>
              </w:rPr>
            </w:pPr>
            <w:r w:rsidRPr="000E4859">
              <w:rPr>
                <w:rFonts w:ascii="Times New Roman" w:hAnsi="Times New Roman" w:cs="Times New Roman"/>
                <w:sz w:val="16"/>
                <w:szCs w:val="16"/>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6"/>
                <w:szCs w:val="16"/>
              </w:rPr>
            </w:pPr>
            <w:r w:rsidRPr="000E4859">
              <w:rPr>
                <w:rFonts w:ascii="Times New Roman" w:hAnsi="Times New Roman" w:cs="Times New Roman"/>
                <w:sz w:val="16"/>
                <w:szCs w:val="16"/>
              </w:rPr>
              <w:t>000 01 06 05 02 05 0000 540</w:t>
            </w:r>
          </w:p>
        </w:tc>
        <w:tc>
          <w:tcPr>
            <w:tcW w:w="14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0,00  </w:t>
            </w:r>
          </w:p>
        </w:tc>
        <w:tc>
          <w:tcPr>
            <w:tcW w:w="13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0,00  </w:t>
            </w:r>
          </w:p>
        </w:tc>
      </w:tr>
      <w:tr w:rsidR="000E4859" w:rsidRPr="000E4859" w:rsidTr="000E4859">
        <w:trPr>
          <w:trHeight w:val="40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6"/>
                <w:szCs w:val="16"/>
              </w:rPr>
            </w:pPr>
            <w:r w:rsidRPr="000E4859">
              <w:rPr>
                <w:rFonts w:ascii="Times New Roman" w:hAnsi="Times New Roman" w:cs="Times New Roman"/>
                <w:sz w:val="16"/>
                <w:szCs w:val="16"/>
              </w:rPr>
              <w:t>Изменение остатков средств на счетах по учету средств бюджетов</w:t>
            </w:r>
          </w:p>
        </w:tc>
        <w:tc>
          <w:tcPr>
            <w:tcW w:w="252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6"/>
                <w:szCs w:val="16"/>
              </w:rPr>
            </w:pPr>
            <w:r w:rsidRPr="000E4859">
              <w:rPr>
                <w:rFonts w:ascii="Times New Roman" w:hAnsi="Times New Roman" w:cs="Times New Roman"/>
                <w:sz w:val="16"/>
                <w:szCs w:val="16"/>
              </w:rPr>
              <w:t>000 01 05 00 00 00 0000 000</w:t>
            </w:r>
          </w:p>
        </w:tc>
        <w:tc>
          <w:tcPr>
            <w:tcW w:w="14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6 773 927,15  </w:t>
            </w:r>
          </w:p>
        </w:tc>
        <w:tc>
          <w:tcPr>
            <w:tcW w:w="13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0,00  </w:t>
            </w:r>
          </w:p>
        </w:tc>
      </w:tr>
      <w:tr w:rsidR="000E4859" w:rsidRPr="000E4859" w:rsidTr="000E4859">
        <w:trPr>
          <w:trHeight w:val="37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6"/>
                <w:szCs w:val="16"/>
              </w:rPr>
            </w:pPr>
            <w:r w:rsidRPr="000E4859">
              <w:rPr>
                <w:rFonts w:ascii="Times New Roman" w:hAnsi="Times New Roman" w:cs="Times New Roman"/>
                <w:sz w:val="16"/>
                <w:szCs w:val="16"/>
              </w:rPr>
              <w:t>Изменение прочих остатков средств бюджетов муниципальных районов</w:t>
            </w:r>
          </w:p>
        </w:tc>
        <w:tc>
          <w:tcPr>
            <w:tcW w:w="252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6"/>
                <w:szCs w:val="16"/>
              </w:rPr>
            </w:pPr>
            <w:r w:rsidRPr="000E4859">
              <w:rPr>
                <w:rFonts w:ascii="Times New Roman" w:hAnsi="Times New Roman" w:cs="Times New Roman"/>
                <w:sz w:val="16"/>
                <w:szCs w:val="16"/>
              </w:rPr>
              <w:t>492 01 05 02 01 05 0000 000</w:t>
            </w:r>
          </w:p>
        </w:tc>
        <w:tc>
          <w:tcPr>
            <w:tcW w:w="14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6 773 927,15  </w:t>
            </w:r>
          </w:p>
        </w:tc>
        <w:tc>
          <w:tcPr>
            <w:tcW w:w="132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8"/>
                <w:szCs w:val="18"/>
              </w:rPr>
            </w:pPr>
            <w:r w:rsidRPr="000E4859">
              <w:rPr>
                <w:rFonts w:ascii="Times New Roman" w:hAnsi="Times New Roman" w:cs="Times New Roman"/>
                <w:sz w:val="18"/>
                <w:szCs w:val="18"/>
              </w:rPr>
              <w:t xml:space="preserve">0,00  </w:t>
            </w:r>
          </w:p>
        </w:tc>
      </w:tr>
    </w:tbl>
    <w:p w:rsidR="000E4859" w:rsidRDefault="000E4859" w:rsidP="00456D46">
      <w:pPr>
        <w:pStyle w:val="ConsPlusNormal"/>
        <w:widowControl/>
        <w:ind w:firstLine="540"/>
        <w:jc w:val="both"/>
        <w:rPr>
          <w:rFonts w:ascii="Times New Roman" w:hAnsi="Times New Roman" w:cs="Times New Roman"/>
          <w:sz w:val="28"/>
          <w:szCs w:val="28"/>
        </w:rPr>
      </w:pPr>
    </w:p>
    <w:tbl>
      <w:tblPr>
        <w:tblW w:w="9944" w:type="dxa"/>
        <w:tblInd w:w="108" w:type="dxa"/>
        <w:tblLook w:val="04A0" w:firstRow="1" w:lastRow="0" w:firstColumn="1" w:lastColumn="0" w:noHBand="0" w:noVBand="1"/>
      </w:tblPr>
      <w:tblGrid>
        <w:gridCol w:w="3261"/>
        <w:gridCol w:w="500"/>
        <w:gridCol w:w="400"/>
        <w:gridCol w:w="388"/>
        <w:gridCol w:w="1110"/>
        <w:gridCol w:w="500"/>
        <w:gridCol w:w="1200"/>
        <w:gridCol w:w="1260"/>
        <w:gridCol w:w="1300"/>
        <w:gridCol w:w="25"/>
      </w:tblGrid>
      <w:tr w:rsidR="000E4859" w:rsidRPr="000E4859" w:rsidTr="000E4859">
        <w:trPr>
          <w:gridAfter w:val="1"/>
          <w:wAfter w:w="25" w:type="dxa"/>
          <w:trHeight w:val="255"/>
        </w:trPr>
        <w:tc>
          <w:tcPr>
            <w:tcW w:w="3261" w:type="dxa"/>
            <w:tcBorders>
              <w:top w:val="nil"/>
              <w:left w:val="nil"/>
              <w:bottom w:val="nil"/>
              <w:right w:val="nil"/>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24"/>
                <w:szCs w:val="24"/>
              </w:rPr>
            </w:pPr>
          </w:p>
        </w:tc>
        <w:tc>
          <w:tcPr>
            <w:tcW w:w="5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rPr>
                <w:rFonts w:ascii="Times New Roman" w:hAnsi="Times New Roman" w:cs="Times New Roman"/>
              </w:rPr>
            </w:pPr>
          </w:p>
        </w:tc>
        <w:tc>
          <w:tcPr>
            <w:tcW w:w="4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rPr>
                <w:rFonts w:ascii="Times New Roman" w:hAnsi="Times New Roman" w:cs="Times New Roman"/>
              </w:rPr>
            </w:pPr>
          </w:p>
        </w:tc>
        <w:tc>
          <w:tcPr>
            <w:tcW w:w="388"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rPr>
            </w:pPr>
          </w:p>
        </w:tc>
        <w:tc>
          <w:tcPr>
            <w:tcW w:w="111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rPr>
            </w:pPr>
          </w:p>
        </w:tc>
        <w:tc>
          <w:tcPr>
            <w:tcW w:w="5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rPr>
                <w:rFonts w:ascii="Times New Roman" w:hAnsi="Times New Roman" w:cs="Times New Roman"/>
              </w:rPr>
            </w:pP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rPr>
                <w:rFonts w:ascii="Times New Roman" w:hAnsi="Times New Roman" w:cs="Times New Roman"/>
              </w:rPr>
            </w:pPr>
          </w:p>
        </w:tc>
        <w:tc>
          <w:tcPr>
            <w:tcW w:w="126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rPr>
                <w:rFonts w:ascii="Times New Roman" w:hAnsi="Times New Roman" w:cs="Times New Roman"/>
              </w:rPr>
            </w:pPr>
          </w:p>
        </w:tc>
        <w:tc>
          <w:tcPr>
            <w:tcW w:w="13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Приложение 8</w:t>
            </w:r>
          </w:p>
        </w:tc>
      </w:tr>
      <w:tr w:rsidR="000E4859" w:rsidRPr="000E4859" w:rsidTr="000E4859">
        <w:trPr>
          <w:gridAfter w:val="1"/>
          <w:wAfter w:w="25" w:type="dxa"/>
          <w:trHeight w:val="690"/>
        </w:trPr>
        <w:tc>
          <w:tcPr>
            <w:tcW w:w="3261" w:type="dxa"/>
            <w:tcBorders>
              <w:top w:val="nil"/>
              <w:left w:val="nil"/>
              <w:bottom w:val="nil"/>
              <w:right w:val="nil"/>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5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rPr>
                <w:rFonts w:ascii="Times New Roman" w:hAnsi="Times New Roman" w:cs="Times New Roman"/>
              </w:rPr>
            </w:pPr>
          </w:p>
        </w:tc>
        <w:tc>
          <w:tcPr>
            <w:tcW w:w="4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rPr>
                <w:rFonts w:ascii="Times New Roman" w:hAnsi="Times New Roman" w:cs="Times New Roman"/>
              </w:rPr>
            </w:pPr>
          </w:p>
        </w:tc>
        <w:tc>
          <w:tcPr>
            <w:tcW w:w="388"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rPr>
            </w:pPr>
          </w:p>
        </w:tc>
        <w:tc>
          <w:tcPr>
            <w:tcW w:w="111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rPr>
            </w:pPr>
          </w:p>
        </w:tc>
        <w:tc>
          <w:tcPr>
            <w:tcW w:w="4260" w:type="dxa"/>
            <w:gridSpan w:val="4"/>
            <w:tcBorders>
              <w:top w:val="nil"/>
              <w:left w:val="nil"/>
              <w:bottom w:val="nil"/>
              <w:right w:val="nil"/>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к решению Думы Поддорского муниципального района  "О бюджете Поддорского муниципального района на 2025 год и на плановый период 2026 и 2027 годов"</w:t>
            </w:r>
          </w:p>
        </w:tc>
      </w:tr>
      <w:tr w:rsidR="000E4859" w:rsidRPr="000E4859" w:rsidTr="000E4859">
        <w:trPr>
          <w:gridAfter w:val="1"/>
          <w:wAfter w:w="25" w:type="dxa"/>
          <w:trHeight w:val="210"/>
        </w:trPr>
        <w:tc>
          <w:tcPr>
            <w:tcW w:w="3261" w:type="dxa"/>
            <w:tcBorders>
              <w:top w:val="nil"/>
              <w:left w:val="nil"/>
              <w:bottom w:val="nil"/>
              <w:right w:val="nil"/>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5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rPr>
                <w:rFonts w:ascii="Times New Roman" w:hAnsi="Times New Roman" w:cs="Times New Roman"/>
              </w:rPr>
            </w:pPr>
          </w:p>
        </w:tc>
        <w:tc>
          <w:tcPr>
            <w:tcW w:w="4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rPr>
                <w:rFonts w:ascii="Times New Roman" w:hAnsi="Times New Roman" w:cs="Times New Roman"/>
              </w:rPr>
            </w:pPr>
          </w:p>
        </w:tc>
        <w:tc>
          <w:tcPr>
            <w:tcW w:w="388"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rPr>
            </w:pPr>
          </w:p>
        </w:tc>
        <w:tc>
          <w:tcPr>
            <w:tcW w:w="111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rPr>
            </w:pPr>
          </w:p>
        </w:tc>
        <w:tc>
          <w:tcPr>
            <w:tcW w:w="5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rPr>
                <w:rFonts w:ascii="Times New Roman" w:hAnsi="Times New Roman" w:cs="Times New Roman"/>
              </w:rPr>
            </w:pP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rPr>
                <w:rFonts w:ascii="Times New Roman" w:hAnsi="Times New Roman" w:cs="Times New Roman"/>
              </w:rPr>
            </w:pPr>
          </w:p>
        </w:tc>
        <w:tc>
          <w:tcPr>
            <w:tcW w:w="126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rPr>
                <w:rFonts w:ascii="Times New Roman" w:hAnsi="Times New Roman" w:cs="Times New Roman"/>
              </w:rPr>
            </w:pPr>
          </w:p>
        </w:tc>
        <w:tc>
          <w:tcPr>
            <w:tcW w:w="13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rPr>
                <w:rFonts w:ascii="Times New Roman" w:hAnsi="Times New Roman" w:cs="Times New Roman"/>
              </w:rPr>
            </w:pPr>
          </w:p>
        </w:tc>
      </w:tr>
      <w:tr w:rsidR="000E4859" w:rsidRPr="000E4859" w:rsidTr="000E4859">
        <w:trPr>
          <w:trHeight w:val="240"/>
        </w:trPr>
        <w:tc>
          <w:tcPr>
            <w:tcW w:w="9944" w:type="dxa"/>
            <w:gridSpan w:val="10"/>
            <w:tcBorders>
              <w:top w:val="nil"/>
              <w:left w:val="nil"/>
              <w:bottom w:val="nil"/>
              <w:right w:val="nil"/>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Ведомственная структура расходов бюджета Поддорского муниципального района на 2025 год  и на плановый период 2026 и 2027 годов</w:t>
            </w:r>
          </w:p>
        </w:tc>
      </w:tr>
      <w:tr w:rsidR="000E4859" w:rsidRPr="000E4859" w:rsidTr="000E4859">
        <w:trPr>
          <w:gridAfter w:val="1"/>
          <w:wAfter w:w="25" w:type="dxa"/>
          <w:trHeight w:val="203"/>
        </w:trPr>
        <w:tc>
          <w:tcPr>
            <w:tcW w:w="3261" w:type="dxa"/>
            <w:tcBorders>
              <w:top w:val="nil"/>
              <w:left w:val="nil"/>
              <w:bottom w:val="nil"/>
              <w:right w:val="nil"/>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p>
        </w:tc>
        <w:tc>
          <w:tcPr>
            <w:tcW w:w="500" w:type="dxa"/>
            <w:tcBorders>
              <w:top w:val="nil"/>
              <w:left w:val="nil"/>
              <w:bottom w:val="nil"/>
              <w:right w:val="nil"/>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rPr>
            </w:pPr>
          </w:p>
        </w:tc>
        <w:tc>
          <w:tcPr>
            <w:tcW w:w="400" w:type="dxa"/>
            <w:tcBorders>
              <w:top w:val="nil"/>
              <w:left w:val="nil"/>
              <w:bottom w:val="nil"/>
              <w:right w:val="nil"/>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rPr>
            </w:pPr>
          </w:p>
        </w:tc>
        <w:tc>
          <w:tcPr>
            <w:tcW w:w="388" w:type="dxa"/>
            <w:tcBorders>
              <w:top w:val="nil"/>
              <w:left w:val="nil"/>
              <w:bottom w:val="nil"/>
              <w:right w:val="nil"/>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rPr>
            </w:pPr>
          </w:p>
        </w:tc>
        <w:tc>
          <w:tcPr>
            <w:tcW w:w="1110" w:type="dxa"/>
            <w:tcBorders>
              <w:top w:val="nil"/>
              <w:left w:val="nil"/>
              <w:bottom w:val="nil"/>
              <w:right w:val="nil"/>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rPr>
            </w:pPr>
          </w:p>
        </w:tc>
        <w:tc>
          <w:tcPr>
            <w:tcW w:w="500" w:type="dxa"/>
            <w:tcBorders>
              <w:top w:val="nil"/>
              <w:left w:val="nil"/>
              <w:bottom w:val="nil"/>
              <w:right w:val="nil"/>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rPr>
            </w:pPr>
          </w:p>
        </w:tc>
        <w:tc>
          <w:tcPr>
            <w:tcW w:w="1200" w:type="dxa"/>
            <w:tcBorders>
              <w:top w:val="nil"/>
              <w:left w:val="nil"/>
              <w:bottom w:val="nil"/>
              <w:right w:val="nil"/>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rPr>
            </w:pPr>
          </w:p>
        </w:tc>
        <w:tc>
          <w:tcPr>
            <w:tcW w:w="1260" w:type="dxa"/>
            <w:tcBorders>
              <w:top w:val="nil"/>
              <w:left w:val="nil"/>
              <w:bottom w:val="nil"/>
              <w:right w:val="nil"/>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rPr>
            </w:pPr>
          </w:p>
        </w:tc>
        <w:tc>
          <w:tcPr>
            <w:tcW w:w="13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рублей</w:t>
            </w:r>
          </w:p>
        </w:tc>
      </w:tr>
      <w:tr w:rsidR="000E4859" w:rsidRPr="000E4859" w:rsidTr="000E4859">
        <w:trPr>
          <w:gridAfter w:val="1"/>
          <w:wAfter w:w="25" w:type="dxa"/>
          <w:trHeight w:val="372"/>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Наименование</w:t>
            </w:r>
          </w:p>
        </w:tc>
        <w:tc>
          <w:tcPr>
            <w:tcW w:w="500" w:type="dxa"/>
            <w:tcBorders>
              <w:top w:val="single" w:sz="4" w:space="0" w:color="auto"/>
              <w:left w:val="nil"/>
              <w:bottom w:val="single" w:sz="4" w:space="0" w:color="auto"/>
              <w:right w:val="single" w:sz="4" w:space="0" w:color="auto"/>
            </w:tcBorders>
            <w:shd w:val="clear" w:color="auto" w:fill="auto"/>
            <w:vAlign w:val="center"/>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Вед</w:t>
            </w:r>
          </w:p>
        </w:tc>
        <w:tc>
          <w:tcPr>
            <w:tcW w:w="400" w:type="dxa"/>
            <w:tcBorders>
              <w:top w:val="single" w:sz="4" w:space="0" w:color="auto"/>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РЗ</w:t>
            </w:r>
          </w:p>
        </w:tc>
        <w:tc>
          <w:tcPr>
            <w:tcW w:w="388" w:type="dxa"/>
            <w:tcBorders>
              <w:top w:val="single" w:sz="4" w:space="0" w:color="auto"/>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Пр</w:t>
            </w:r>
          </w:p>
        </w:tc>
        <w:tc>
          <w:tcPr>
            <w:tcW w:w="1110" w:type="dxa"/>
            <w:tcBorders>
              <w:top w:val="single" w:sz="4" w:space="0" w:color="auto"/>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ЦСТ</w:t>
            </w:r>
          </w:p>
        </w:tc>
        <w:tc>
          <w:tcPr>
            <w:tcW w:w="500" w:type="dxa"/>
            <w:tcBorders>
              <w:top w:val="single" w:sz="4" w:space="0" w:color="auto"/>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ВР</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2025</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2026</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2027</w:t>
            </w:r>
          </w:p>
        </w:tc>
      </w:tr>
      <w:tr w:rsidR="000E4859" w:rsidRPr="000E4859" w:rsidTr="000E4859">
        <w:trPr>
          <w:gridAfter w:val="1"/>
          <w:wAfter w:w="25" w:type="dxa"/>
          <w:trHeight w:val="31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lastRenderedPageBreak/>
              <w:t>Администрация Поддорского муниципального района</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67 073 531,91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53 222 209,00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53 494 994,00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Общегосударственные вопросы</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38 522 156,30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28 148 987,00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27 514 162,00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Функционирование высшего должностного лица субъекта Российской Федерации и муниципального образования</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3 706 817,34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2 863 800,00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2 863 800,00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Глава муниципального образования</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90 0 00 00000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3 706 817,34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2 863 800,00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2 863 800,00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Обеспечение функций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90 0 00 01000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3 706 817,34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2 863 800,00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2 863 800,00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90 0 00 01000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3 706 817,34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2 863 800,00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2 863 800,00  </w:t>
            </w:r>
          </w:p>
        </w:tc>
      </w:tr>
      <w:tr w:rsidR="000E4859" w:rsidRPr="000E4859" w:rsidTr="000E4859">
        <w:trPr>
          <w:gridAfter w:val="1"/>
          <w:wAfter w:w="25" w:type="dxa"/>
          <w:trHeight w:val="6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33 134 776,58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24 213 987,00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23 601 062,00  </w:t>
            </w:r>
          </w:p>
        </w:tc>
      </w:tr>
      <w:tr w:rsidR="000E4859" w:rsidRPr="000E4859" w:rsidTr="000E4859">
        <w:trPr>
          <w:gridAfter w:val="1"/>
          <w:wAfter w:w="25" w:type="dxa"/>
          <w:trHeight w:val="43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Руководство и управление в сфере установленных функций органов  местного самоуправления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92 0 00 00000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33 134 776,58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24 213 987,00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23 601 062,00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Обеспечение функций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92 0 00 01000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29 230 276,58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20 509 487,00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19 896 562,00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92 0 00 01000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26 511 276,58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19 430 187,00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18 817 262,00  </w:t>
            </w:r>
          </w:p>
        </w:tc>
      </w:tr>
      <w:tr w:rsidR="000E4859" w:rsidRPr="000E4859" w:rsidTr="000E4859">
        <w:trPr>
          <w:gridAfter w:val="1"/>
          <w:wAfter w:w="25" w:type="dxa"/>
          <w:trHeight w:val="435"/>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92 0 00 01000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2 582 000,00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982 300,00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982 300,00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 Уплата налогов, сборов и иных платежей</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92 0 00 01000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850</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137 000,00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97 000,00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97 000,00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Формирование архивных фондов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92 0 00 60010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4 000,00  </w:t>
            </w:r>
          </w:p>
        </w:tc>
      </w:tr>
      <w:tr w:rsidR="000E4859" w:rsidRPr="000E4859" w:rsidTr="000E4859">
        <w:trPr>
          <w:gridAfter w:val="1"/>
          <w:wAfter w:w="25" w:type="dxa"/>
          <w:trHeight w:val="432"/>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92 0 00 60010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4 000,00  </w:t>
            </w:r>
          </w:p>
        </w:tc>
      </w:tr>
      <w:tr w:rsidR="000E4859" w:rsidRPr="000E4859" w:rsidTr="000E4859">
        <w:trPr>
          <w:gridAfter w:val="1"/>
          <w:wAfter w:w="25" w:type="dxa"/>
          <w:trHeight w:val="44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Содержание штатных единиц, осуществляющих переданные отдельные государственные полномочия области</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92 0 00 70280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2 124 600,00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2 124 600,00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2 124 600,00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92 0 00 70280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2 078 623,51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2 083 600,00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2 083 600,00  </w:t>
            </w:r>
          </w:p>
        </w:tc>
      </w:tr>
      <w:tr w:rsidR="000E4859" w:rsidRPr="000E4859" w:rsidTr="000E4859">
        <w:trPr>
          <w:gridAfter w:val="1"/>
          <w:wAfter w:w="25" w:type="dxa"/>
          <w:trHeight w:val="443"/>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92 0 00 70280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45 976,49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41 000,00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41 000,00  </w:t>
            </w:r>
          </w:p>
        </w:tc>
      </w:tr>
      <w:tr w:rsidR="000E4859" w:rsidRPr="000E4859" w:rsidTr="000E4859">
        <w:trPr>
          <w:gridAfter w:val="1"/>
          <w:wAfter w:w="25" w:type="dxa"/>
          <w:trHeight w:val="81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Осуществление отдельных государственных полномочий по определению перечня должностных лиц, уполномоченных составлять протоколы об административных правонарушениях, предусмотренных соответствующими статьями областного закона "Об административных правонарушениях"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92 0 00 70650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1 500,00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1 500,00  </w:t>
            </w:r>
          </w:p>
        </w:tc>
      </w:tr>
      <w:tr w:rsidR="000E4859" w:rsidRPr="000E4859" w:rsidTr="000E4859">
        <w:trPr>
          <w:gridAfter w:val="1"/>
          <w:wAfter w:w="25" w:type="dxa"/>
          <w:trHeight w:val="398"/>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92 0 00 70650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1 500,00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1 500,00  </w:t>
            </w:r>
          </w:p>
        </w:tc>
      </w:tr>
      <w:tr w:rsidR="000E4859" w:rsidRPr="000E4859" w:rsidTr="000E4859">
        <w:trPr>
          <w:gridAfter w:val="1"/>
          <w:wAfter w:w="25" w:type="dxa"/>
          <w:trHeight w:val="39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92 0 00 72300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1 259 600,00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1 259 600,00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1 259 600,00  </w:t>
            </w:r>
          </w:p>
        </w:tc>
      </w:tr>
      <w:tr w:rsidR="000E4859" w:rsidRPr="000E4859" w:rsidTr="000E4859">
        <w:trPr>
          <w:gridAfter w:val="1"/>
          <w:wAfter w:w="25" w:type="dxa"/>
          <w:trHeight w:val="360"/>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92 0 00 72300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1 259 600,00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1 259 600,00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1 259 600,00  </w:t>
            </w:r>
          </w:p>
        </w:tc>
      </w:tr>
      <w:tr w:rsidR="000E4859" w:rsidRPr="000E4859" w:rsidTr="000E4859">
        <w:trPr>
          <w:gridAfter w:val="1"/>
          <w:wAfter w:w="25" w:type="dxa"/>
          <w:trHeight w:val="11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межбюджетные трансферты бюджетам муниципальных образований Новгородской области, достигших установленных значений целевых показателей государственной программы Новгородской области «Формирование комфортной городской среды и модернизация системы коммунального хозяйства Новгородской области»</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92 0 00 76030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200 000,00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360"/>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92 0 00 76030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200 000,00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63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Расходы на софинансирование мероприятий по субсидии на приобретение коммунальных услуг муниципальными казенными, бюджетными и автономными учреждениями</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92 0 00 S2300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314 800,00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314 800,00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314 800,00  </w:t>
            </w:r>
          </w:p>
        </w:tc>
      </w:tr>
      <w:tr w:rsidR="000E4859" w:rsidRPr="000E4859" w:rsidTr="000E4859">
        <w:trPr>
          <w:gridAfter w:val="1"/>
          <w:wAfter w:w="25" w:type="dxa"/>
          <w:trHeight w:val="432"/>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92 0 00 S2300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314 800,00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314 800,00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314 800,00  </w:t>
            </w:r>
          </w:p>
        </w:tc>
      </w:tr>
      <w:tr w:rsidR="000E4859" w:rsidRPr="000E4859" w:rsidTr="000E4859">
        <w:trPr>
          <w:gridAfter w:val="1"/>
          <w:wAfter w:w="25" w:type="dxa"/>
          <w:trHeight w:val="43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Судебная система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2 500,00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32 300,00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2 500,00  </w:t>
            </w:r>
          </w:p>
        </w:tc>
      </w:tr>
      <w:tr w:rsidR="000E4859" w:rsidRPr="000E4859" w:rsidTr="000E4859">
        <w:trPr>
          <w:gridAfter w:val="1"/>
          <w:wAfter w:w="25" w:type="dxa"/>
          <w:trHeight w:val="43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Составление (изменение) списков кандидатов в присяжные заседатели федеральных судов общей юрисдикции в Российской Федерации</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93 0 00 00000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2 500,00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32 300,00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2 500,00  </w:t>
            </w:r>
          </w:p>
        </w:tc>
      </w:tr>
      <w:tr w:rsidR="000E4859" w:rsidRPr="000E4859" w:rsidTr="000E4859">
        <w:trPr>
          <w:gridAfter w:val="1"/>
          <w:wAfter w:w="25" w:type="dxa"/>
          <w:trHeight w:val="43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Составление (изменение) списков кандидатов в присяжные заседатели федеральных судов общей юрисдикции в Российской Федерации</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93 0 00 51200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2 500,00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32 300,00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2 500,00  </w:t>
            </w:r>
          </w:p>
        </w:tc>
      </w:tr>
      <w:tr w:rsidR="000E4859" w:rsidRPr="000E4859" w:rsidTr="000E4859">
        <w:trPr>
          <w:gridAfter w:val="1"/>
          <w:wAfter w:w="25" w:type="dxa"/>
          <w:trHeight w:val="432"/>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93 0 00 51200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2 500,00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32 300,00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2 500,00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Резервные фонды</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400 000,00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100 000,00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100 000,00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both"/>
              <w:rPr>
                <w:rFonts w:ascii="Times New Roman" w:hAnsi="Times New Roman" w:cs="Times New Roman"/>
                <w:sz w:val="14"/>
                <w:szCs w:val="14"/>
              </w:rPr>
            </w:pPr>
            <w:r w:rsidRPr="000E4859">
              <w:rPr>
                <w:rFonts w:ascii="Times New Roman" w:hAnsi="Times New Roman" w:cs="Times New Roman"/>
                <w:sz w:val="14"/>
                <w:szCs w:val="14"/>
              </w:rPr>
              <w:t>Резервные фонды местных  администраций</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96 0 00 00000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400 000,00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100 000,00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100 000,00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both"/>
              <w:rPr>
                <w:rFonts w:ascii="Times New Roman" w:hAnsi="Times New Roman" w:cs="Times New Roman"/>
                <w:sz w:val="14"/>
                <w:szCs w:val="14"/>
              </w:rPr>
            </w:pPr>
            <w:r w:rsidRPr="000E4859">
              <w:rPr>
                <w:rFonts w:ascii="Times New Roman" w:hAnsi="Times New Roman" w:cs="Times New Roman"/>
                <w:sz w:val="14"/>
                <w:szCs w:val="14"/>
              </w:rPr>
              <w:t>Иные целевые направления расходов резервных фондов</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96 0 00 03010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400 000,00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100 000,00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100 000,00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Резервные средства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96 0 00 03010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870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400 000,00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100 000,00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100 000,00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Другие общегосударственные вопросы</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1 278 062,38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938 900,00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946 800,00  </w:t>
            </w:r>
          </w:p>
        </w:tc>
      </w:tr>
      <w:tr w:rsidR="000E4859" w:rsidRPr="000E4859" w:rsidTr="000E4859">
        <w:trPr>
          <w:gridAfter w:val="1"/>
          <w:wAfter w:w="25" w:type="dxa"/>
          <w:trHeight w:val="43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lastRenderedPageBreak/>
              <w:t>Муниципальная программа «Профилактика терроризма и экстремизма в Поддорском муниципальном районе на 2021-2025 годы»</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06 0 00 00000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9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Улучшение организации и проведения профилактических мероприятий и мероприятий по информационно-пропагандистскому сопровождению антитеррористической деятельности и деятельности  в сфере противодействия экстремизму</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06 0 02 00000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540"/>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Реализация прочих мероприятий программы "Профилактика терроризма и экстремизма в Поддорском муниципальном районе на 2021-2025 годы»</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06 0 02 99990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398"/>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06 0 02 99990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39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Муниципальная программа «Профилактика правонарушений в Поддорском муниципальном районе на 2021-2025 годы»</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Вовлечение общественности в предупреждение правонарушений</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07 0 02 00000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39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Реализация прочих мероприятий программы "Профилактика правонарушений в Поддорском муниципальном районе на 2021-2025 годы"</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07 0 02 99990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398"/>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07 0 02 99990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6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муниципальная программа Поддорского муниципального района "Противодействие коррупции в Поддорском муниципальном районе на 2024-2028 годы"</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5 000,00  </w:t>
            </w:r>
          </w:p>
        </w:tc>
      </w:tr>
      <w:tr w:rsidR="000E4859" w:rsidRPr="000E4859" w:rsidTr="000E4859">
        <w:trPr>
          <w:gridAfter w:val="1"/>
          <w:wAfter w:w="25" w:type="dxa"/>
          <w:trHeight w:val="39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Обеспечение координации и контроля деятельности Администрации муниципального района в сфере</w:t>
            </w:r>
            <w:r w:rsidRPr="000E4859">
              <w:rPr>
                <w:rFonts w:ascii="Times New Roman" w:hAnsi="Times New Roman" w:cs="Times New Roman"/>
                <w:sz w:val="14"/>
                <w:szCs w:val="14"/>
              </w:rPr>
              <w:br/>
              <w:t>противодействия коррупции</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10 0  04 00000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5 000,00  </w:t>
            </w:r>
          </w:p>
        </w:tc>
      </w:tr>
      <w:tr w:rsidR="000E4859" w:rsidRPr="000E4859" w:rsidTr="000E4859">
        <w:trPr>
          <w:gridAfter w:val="1"/>
          <w:wAfter w:w="25" w:type="dxa"/>
          <w:trHeight w:val="39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Реализация прочих мероприятий программы  "Противодействие коррупции в Поддорском муниципальном районе на 2024-2028 годы"</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10 0  04 99990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5 000,00  </w:t>
            </w:r>
          </w:p>
        </w:tc>
      </w:tr>
      <w:tr w:rsidR="000E4859" w:rsidRPr="000E4859" w:rsidTr="000E4859">
        <w:trPr>
          <w:gridAfter w:val="1"/>
          <w:wAfter w:w="25" w:type="dxa"/>
          <w:trHeight w:val="398"/>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10 0  04 99990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5 000,00  </w:t>
            </w:r>
          </w:p>
        </w:tc>
      </w:tr>
      <w:tr w:rsidR="000E4859" w:rsidRPr="000E4859" w:rsidTr="000E4859">
        <w:trPr>
          <w:gridAfter w:val="1"/>
          <w:wAfter w:w="25" w:type="dxa"/>
          <w:trHeight w:val="39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Руководство и управление в сфере установленных функций органов  местного самоуправления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92 0 00 00000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280 900,00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286 600,00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294 500,00  </w:t>
            </w:r>
          </w:p>
        </w:tc>
      </w:tr>
      <w:tr w:rsidR="000E4859" w:rsidRPr="000E4859" w:rsidTr="000E4859">
        <w:trPr>
          <w:gridAfter w:val="1"/>
          <w:wAfter w:w="25" w:type="dxa"/>
          <w:trHeight w:val="39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Осуществление отдельных государственных полномочий в сфере государственной регистрации актов гражданского состояния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92 0 00 59300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280 900,00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286 600,00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294 500,00  </w:t>
            </w:r>
          </w:p>
        </w:tc>
      </w:tr>
      <w:tr w:rsidR="000E4859" w:rsidRPr="000E4859" w:rsidTr="000E4859">
        <w:trPr>
          <w:gridAfter w:val="1"/>
          <w:wAfter w:w="25" w:type="dxa"/>
          <w:trHeight w:val="398"/>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92 0 00 59300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235 749,00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239 266,00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247 166,00  </w:t>
            </w:r>
          </w:p>
        </w:tc>
      </w:tr>
      <w:tr w:rsidR="000E4859" w:rsidRPr="000E4859" w:rsidTr="000E4859">
        <w:trPr>
          <w:gridAfter w:val="1"/>
          <w:wAfter w:w="25" w:type="dxa"/>
          <w:trHeight w:val="398"/>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92 0 00 59300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45 151,00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47 334,00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47 334,00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Другие общегосударственные вопросы</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97 0 00 00000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752 070,28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647 300,00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647 300,00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Реализация государственных функций, связанных с общегосударственным управлением</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97 1 00 00000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752 070,28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647 300,00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647 300,00  </w:t>
            </w:r>
          </w:p>
        </w:tc>
      </w:tr>
      <w:tr w:rsidR="000E4859" w:rsidRPr="000E4859" w:rsidTr="000E4859">
        <w:trPr>
          <w:gridAfter w:val="1"/>
          <w:wAfter w:w="25" w:type="dxa"/>
          <w:trHeight w:val="9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 Реализация инициативных проектов, включенных в муниципальные программы муниципальных образований Новгородской области, обеспечивших создание благоприятных условий для применения физическими лицами специального налогового режима "Налог на профессиональный доход"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97 1 00 71780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xml:space="preserve">255 300,00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xml:space="preserve">255 300,00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xml:space="preserve">255 300,00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97 1 00 71780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255 300,00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255 300,00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255 300,00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Реализация прочих мероприятий непрограммных расходов</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97 1 00 99990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xml:space="preserve">496 770,28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xml:space="preserve">392 000,00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xml:space="preserve">392 000,00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97 1 00 99990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273 504,28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192 000,00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192 000,00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 Уплата налогов, сборов и иных платежей</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97 1 00 99990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850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223 266,00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200 000,00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200 000,00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Исполнение судебных актов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98 0 00 00000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110 592,10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Реализация прочих мероприятий непрограммных расходов</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98 0 00 99990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110 592,10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Исполнение судебных актов</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98 0 00 99990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830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110 592,10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Прочие непрограммные расходы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99 0 00 00000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111 500,00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Реализация прочих мероприятий непрограммных расходов</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99 0 00 99990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111 500,00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99 0 00 99990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111 500,00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Национальная оборона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413 278,00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447 722,00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463 332,00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Мобилизационная и вневойсковая подготовка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413 278,00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447 722,00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463 332,00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lastRenderedPageBreak/>
              <w:t xml:space="preserve">Прочие непрограммные расходы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99 0 00 00000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413 278,00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447 722,00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463 332,00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 Осуществление первичного воинского учета органами местного самоуправления поселений, муниципальных и городских округов</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99 0 00 51180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413 278,00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447 722,00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463 332,00  </w:t>
            </w:r>
          </w:p>
        </w:tc>
      </w:tr>
      <w:tr w:rsidR="000E4859" w:rsidRPr="000E4859" w:rsidTr="000E4859">
        <w:trPr>
          <w:gridAfter w:val="1"/>
          <w:wAfter w:w="25" w:type="dxa"/>
          <w:trHeight w:val="240"/>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99 0 00 51180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384 711,07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419 178,00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434 788,00  </w:t>
            </w:r>
          </w:p>
        </w:tc>
      </w:tr>
      <w:tr w:rsidR="000E4859" w:rsidRPr="000E4859" w:rsidTr="000E4859">
        <w:trPr>
          <w:gridAfter w:val="1"/>
          <w:wAfter w:w="25" w:type="dxa"/>
          <w:trHeight w:val="383"/>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99 0 00 51180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28 566,93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28 544,00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28 544,00  </w:t>
            </w:r>
          </w:p>
        </w:tc>
      </w:tr>
      <w:tr w:rsidR="000E4859" w:rsidRPr="000E4859" w:rsidTr="000E4859">
        <w:trPr>
          <w:gridAfter w:val="1"/>
          <w:wAfter w:w="25" w:type="dxa"/>
          <w:trHeight w:val="27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Национальная безопасность и правоохранительная деятельность</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6 018 900,00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5 351 500,00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5 351 500,00  </w:t>
            </w:r>
          </w:p>
        </w:tc>
      </w:tr>
      <w:tr w:rsidR="000E4859" w:rsidRPr="000E4859" w:rsidTr="000E4859">
        <w:trPr>
          <w:gridAfter w:val="1"/>
          <w:wAfter w:w="25" w:type="dxa"/>
          <w:trHeight w:val="465"/>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Защита населения и территории от чрезвычайных ситуаций природного и техногенного характера, пожарная безопасность.</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6 018 900,00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5 351 500,00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5 351 500,00  </w:t>
            </w:r>
          </w:p>
        </w:tc>
      </w:tr>
      <w:tr w:rsidR="000E4859" w:rsidRPr="000E4859" w:rsidTr="000E4859">
        <w:trPr>
          <w:gridAfter w:val="1"/>
          <w:wAfter w:w="25" w:type="dxa"/>
          <w:trHeight w:val="589"/>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Муниципальная программа "Снижение рисков и смягчение последствий чрезвычайных ситуаций природного и техногенного характера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28 0 00 00000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30 000,00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30 000,00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30 000,00  </w:t>
            </w:r>
          </w:p>
        </w:tc>
      </w:tr>
      <w:tr w:rsidR="000E4859" w:rsidRPr="000E4859" w:rsidTr="000E4859">
        <w:trPr>
          <w:gridAfter w:val="1"/>
          <w:wAfter w:w="25" w:type="dxa"/>
          <w:trHeight w:val="465"/>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Хранение и обновление материального резерва, предназначенного для ликвидации чрезвычайных ситуаций</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28 0 02 00000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30 000,00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30 000,00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30 000,00  </w:t>
            </w:r>
          </w:p>
        </w:tc>
      </w:tr>
      <w:tr w:rsidR="000E4859" w:rsidRPr="000E4859" w:rsidTr="000E4859">
        <w:trPr>
          <w:gridAfter w:val="1"/>
          <w:wAfter w:w="25" w:type="dxa"/>
          <w:trHeight w:val="660"/>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Реализация прочих мероприятий программы "Снижение рисков и смягчение последствий чрезвычайных ситуаций природного и техногенного характера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28 0 02 99990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30 000,00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30 000,00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30 000,00  </w:t>
            </w:r>
          </w:p>
        </w:tc>
      </w:tr>
      <w:tr w:rsidR="000E4859" w:rsidRPr="000E4859" w:rsidTr="000E4859">
        <w:trPr>
          <w:gridAfter w:val="1"/>
          <w:wAfter w:w="25" w:type="dxa"/>
          <w:trHeight w:val="465"/>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28 0 02 99990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30 000,00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30 000,00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30 000,00  </w:t>
            </w:r>
          </w:p>
        </w:tc>
      </w:tr>
      <w:tr w:rsidR="000E4859" w:rsidRPr="000E4859" w:rsidTr="000E4859">
        <w:trPr>
          <w:gridAfter w:val="1"/>
          <w:wAfter w:w="25" w:type="dxa"/>
          <w:trHeight w:val="465"/>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Совершенствование системы управления, связи и оповещения органов управления по ГО и ЧС</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28 0 03 00000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99 200,00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99 200,00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99 200,00  </w:t>
            </w:r>
          </w:p>
        </w:tc>
      </w:tr>
      <w:tr w:rsidR="000E4859" w:rsidRPr="000E4859" w:rsidTr="000E4859">
        <w:trPr>
          <w:gridAfter w:val="1"/>
          <w:wAfter w:w="25" w:type="dxa"/>
          <w:trHeight w:val="465"/>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Реализация прочих мероприятий программы "Снижение рисков и смягчение последствий чрезвычайных ситуаций природного и техногенного характера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28 0 03 99990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99 200,00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99 200,00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99 200,00  </w:t>
            </w:r>
          </w:p>
        </w:tc>
      </w:tr>
      <w:tr w:rsidR="000E4859" w:rsidRPr="000E4859" w:rsidTr="000E4859">
        <w:trPr>
          <w:gridAfter w:val="1"/>
          <w:wAfter w:w="25" w:type="dxa"/>
          <w:trHeight w:val="465"/>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28 0 03 99990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99 200,00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99 200,00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99 200,00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Прочие непрограммные расходы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99 0 00 00000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5 889 700,00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5 222 300,00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5 222 300,00  </w:t>
            </w:r>
          </w:p>
        </w:tc>
      </w:tr>
      <w:tr w:rsidR="000E4859" w:rsidRPr="000E4859" w:rsidTr="000E4859">
        <w:trPr>
          <w:gridAfter w:val="1"/>
          <w:wAfter w:w="25" w:type="dxa"/>
          <w:trHeight w:val="270"/>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целевые направления расходов</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99 0 00 03030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5 889 700,00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5 222 300,00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5 222 300,00  </w:t>
            </w:r>
          </w:p>
        </w:tc>
      </w:tr>
      <w:tr w:rsidR="000E4859" w:rsidRPr="000E4859" w:rsidTr="000E4859">
        <w:trPr>
          <w:gridAfter w:val="1"/>
          <w:wAfter w:w="25" w:type="dxa"/>
          <w:trHeight w:val="218"/>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99 0 00 03030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4 467 300,00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4 467 300,00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4 467 300,00  </w:t>
            </w:r>
          </w:p>
        </w:tc>
      </w:tr>
      <w:tr w:rsidR="000E4859" w:rsidRPr="000E4859" w:rsidTr="000E4859">
        <w:trPr>
          <w:gridAfter w:val="1"/>
          <w:wAfter w:w="25" w:type="dxa"/>
          <w:trHeight w:val="218"/>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99 0 00 03030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1 422 400,00  </w:t>
            </w:r>
          </w:p>
        </w:tc>
        <w:tc>
          <w:tcPr>
            <w:tcW w:w="1260" w:type="dxa"/>
            <w:tcBorders>
              <w:top w:val="nil"/>
              <w:left w:val="single" w:sz="4" w:space="0" w:color="auto"/>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755 000,00  </w:t>
            </w:r>
          </w:p>
        </w:tc>
        <w:tc>
          <w:tcPr>
            <w:tcW w:w="1300" w:type="dxa"/>
            <w:tcBorders>
              <w:top w:val="nil"/>
              <w:left w:val="single" w:sz="4" w:space="0" w:color="auto"/>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755 000,00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Национальная экономика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16 433 797,15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13 542 400,00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14 461 400,00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Сельское хозяйство и рыболовство</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34 100,00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22 100,00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22 100,00  </w:t>
            </w:r>
          </w:p>
        </w:tc>
      </w:tr>
      <w:tr w:rsidR="000E4859" w:rsidRPr="000E4859" w:rsidTr="000E4859">
        <w:trPr>
          <w:gridAfter w:val="1"/>
          <w:wAfter w:w="25" w:type="dxa"/>
          <w:trHeight w:val="570"/>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Муниципальная программа Поддорского муниципального района "Комплексное развитие сельских территорий Поддорского муниципального района до 2025 года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27 0 00 00000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12 000,00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Создание и развитие инфраструктуры на сельских территориях</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27 0 02 00000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12 000,00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48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Реализация прочих мероприятий программы " Комплексное развитие сельских территорий Поддорского муниципального района до 2025 год"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27 0 02 99990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12 000,00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27 0 02 99990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12 000,00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3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Прочие непрограммные расходы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99 0 00 00000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22 100,00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22 100,00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22 100,00  </w:t>
            </w:r>
          </w:p>
        </w:tc>
      </w:tr>
      <w:tr w:rsidR="000E4859" w:rsidRPr="000E4859" w:rsidTr="000E4859">
        <w:trPr>
          <w:gridAfter w:val="1"/>
          <w:wAfter w:w="25" w:type="dxa"/>
          <w:trHeight w:val="75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xml:space="preserve">99 0 00 70720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22 100,00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22 100,00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22 100,00  </w:t>
            </w:r>
          </w:p>
        </w:tc>
      </w:tr>
      <w:tr w:rsidR="000E4859" w:rsidRPr="000E4859" w:rsidTr="000E4859">
        <w:trPr>
          <w:gridAfter w:val="1"/>
          <w:wAfter w:w="25" w:type="dxa"/>
          <w:trHeight w:val="398"/>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xml:space="preserve">99 0 00 70720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22 100,00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22 100,00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22 100,00  </w:t>
            </w:r>
          </w:p>
        </w:tc>
      </w:tr>
      <w:tr w:rsidR="000E4859" w:rsidRPr="000E4859" w:rsidTr="000E4859">
        <w:trPr>
          <w:gridAfter w:val="1"/>
          <w:wAfter w:w="25" w:type="dxa"/>
          <w:trHeight w:val="39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Транспорт</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5 557 400,00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5 557 400,00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5 557 400,00  </w:t>
            </w:r>
          </w:p>
        </w:tc>
      </w:tr>
      <w:tr w:rsidR="000E4859" w:rsidRPr="000E4859" w:rsidTr="000E4859">
        <w:trPr>
          <w:gridAfter w:val="1"/>
          <w:wAfter w:w="25" w:type="dxa"/>
          <w:trHeight w:val="398"/>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Другие общегосударственные вопросы</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97 0 00 00000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5 557 400,00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5 557 400,00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5 557 400,00  </w:t>
            </w:r>
          </w:p>
        </w:tc>
      </w:tr>
      <w:tr w:rsidR="000E4859" w:rsidRPr="000E4859" w:rsidTr="000E4859">
        <w:trPr>
          <w:gridAfter w:val="1"/>
          <w:wAfter w:w="25" w:type="dxa"/>
          <w:trHeight w:val="39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Реализация государственных функций, связанных с общегосударственным управлением</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97 1 00 00000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5 557 400,00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5 557 400,00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5 557 400,00  </w:t>
            </w:r>
          </w:p>
        </w:tc>
      </w:tr>
      <w:tr w:rsidR="000E4859" w:rsidRPr="000E4859" w:rsidTr="000E4859">
        <w:trPr>
          <w:gridAfter w:val="1"/>
          <w:wAfter w:w="25" w:type="dxa"/>
          <w:trHeight w:val="3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Реализация прочих мероприятий непрограммных расходов</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97 1 00 99990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5 557 400,00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5 557 400,00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5 557 400,00  </w:t>
            </w:r>
          </w:p>
        </w:tc>
      </w:tr>
      <w:tr w:rsidR="000E4859" w:rsidRPr="000E4859" w:rsidTr="000E4859">
        <w:trPr>
          <w:gridAfter w:val="1"/>
          <w:wAfter w:w="25" w:type="dxa"/>
          <w:trHeight w:val="398"/>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97 1 00 99990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5 557 400,00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5 557 400,00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5 557 400,00  </w:t>
            </w:r>
          </w:p>
        </w:tc>
      </w:tr>
      <w:tr w:rsidR="000E4859" w:rsidRPr="000E4859" w:rsidTr="000E4859">
        <w:trPr>
          <w:gridAfter w:val="1"/>
          <w:wAfter w:w="25" w:type="dxa"/>
          <w:trHeight w:val="28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Дорожное хозяйство (дорожные фонды)</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6 977 634,59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6 269 700,00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8 028 700,00  </w:t>
            </w:r>
          </w:p>
        </w:tc>
      </w:tr>
      <w:tr w:rsidR="000E4859" w:rsidRPr="000E4859" w:rsidTr="000E4859">
        <w:trPr>
          <w:gridAfter w:val="1"/>
          <w:wAfter w:w="25" w:type="dxa"/>
          <w:trHeight w:val="6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Муниципальная программа Поддорского муниципального района "Совершенствование и содержание дорожного хозяйства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15 0 00 00000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6 977 634,59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6 269 700,00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8 028 700,00  </w:t>
            </w:r>
          </w:p>
        </w:tc>
      </w:tr>
      <w:tr w:rsidR="000E4859" w:rsidRPr="000E4859" w:rsidTr="000E4859">
        <w:trPr>
          <w:gridAfter w:val="1"/>
          <w:wAfter w:w="25" w:type="dxa"/>
          <w:trHeight w:val="435"/>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lastRenderedPageBreak/>
              <w:t>Содержание автомобильных дорог общего пользования местного значения и искусственных сооружений на них</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15 0 01 00000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1 408 000,00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988 500,00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988 500,00  </w:t>
            </w:r>
          </w:p>
        </w:tc>
      </w:tr>
      <w:tr w:rsidR="000E4859" w:rsidRPr="000E4859" w:rsidTr="000E4859">
        <w:trPr>
          <w:gridAfter w:val="1"/>
          <w:wAfter w:w="25" w:type="dxa"/>
          <w:trHeight w:val="435"/>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Осуществление дорожной деятельности в отношении автомобильных дорог общего пользования местного значения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15 0 01 9Д840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658 000,00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438 500,00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438 500,00  </w:t>
            </w:r>
          </w:p>
        </w:tc>
      </w:tr>
      <w:tr w:rsidR="000E4859" w:rsidRPr="000E4859" w:rsidTr="000E4859">
        <w:trPr>
          <w:gridAfter w:val="1"/>
          <w:wAfter w:w="25" w:type="dxa"/>
          <w:trHeight w:val="435"/>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15 0 01 9Д840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658 000,00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438 500,00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438 500,00  </w:t>
            </w:r>
          </w:p>
        </w:tc>
      </w:tr>
      <w:tr w:rsidR="000E4859" w:rsidRPr="000E4859" w:rsidTr="000E4859">
        <w:trPr>
          <w:gridAfter w:val="1"/>
          <w:wAfter w:w="25" w:type="dxa"/>
          <w:trHeight w:val="54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Реализация прочих мероприятий программы "Совершенствование и содержание дорожного хозяйства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15 0 01 9Д999</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700 000,00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451 000,00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500 000,00  </w:t>
            </w:r>
          </w:p>
        </w:tc>
      </w:tr>
      <w:tr w:rsidR="000E4859" w:rsidRPr="000E4859" w:rsidTr="000E4859">
        <w:trPr>
          <w:gridAfter w:val="1"/>
          <w:wAfter w:w="25" w:type="dxa"/>
          <w:trHeight w:val="398"/>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15 0 01 9Д999</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700 000,00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500 000,00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500 000,00  </w:t>
            </w:r>
          </w:p>
        </w:tc>
      </w:tr>
      <w:tr w:rsidR="000E4859" w:rsidRPr="000E4859" w:rsidTr="000E4859">
        <w:trPr>
          <w:gridAfter w:val="1"/>
          <w:wAfter w:w="25" w:type="dxa"/>
          <w:trHeight w:val="68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Расходы на софинансирование мероприятий по субсидии  на осуществление дорожной деятельности в отношении автомобильных дорог общего пользования местного значения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15 0 01 SД840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50 000,00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50 000,00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50 000,00  </w:t>
            </w:r>
          </w:p>
        </w:tc>
      </w:tr>
      <w:tr w:rsidR="000E4859" w:rsidRPr="000E4859" w:rsidTr="000E4859">
        <w:trPr>
          <w:gridAfter w:val="1"/>
          <w:wAfter w:w="25" w:type="dxa"/>
          <w:trHeight w:val="398"/>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15 0 01 SД840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50 000,00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50 000,00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50 000,00  </w:t>
            </w:r>
          </w:p>
        </w:tc>
      </w:tr>
      <w:tr w:rsidR="000E4859" w:rsidRPr="000E4859" w:rsidTr="000E4859">
        <w:trPr>
          <w:gridAfter w:val="1"/>
          <w:wAfter w:w="25" w:type="dxa"/>
          <w:trHeight w:val="398"/>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Ремонт автомобильных дорог общего пользования местного значения и искусственных сооружений на них</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15 0 02 00000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5 569 634,59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5 281 200,00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7 040 200,00  </w:t>
            </w:r>
          </w:p>
        </w:tc>
      </w:tr>
      <w:tr w:rsidR="000E4859" w:rsidRPr="000E4859" w:rsidTr="000E4859">
        <w:trPr>
          <w:gridAfter w:val="1"/>
          <w:wAfter w:w="25" w:type="dxa"/>
          <w:trHeight w:val="398"/>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Осуществление дорожной деятельности в отношении автомобильных дорог общего пользования местного значения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15 0 02 9Д840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658 000,00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438 500,00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438 500,00  </w:t>
            </w:r>
          </w:p>
        </w:tc>
      </w:tr>
      <w:tr w:rsidR="000E4859" w:rsidRPr="000E4859" w:rsidTr="000E4859">
        <w:trPr>
          <w:gridAfter w:val="1"/>
          <w:wAfter w:w="25" w:type="dxa"/>
          <w:trHeight w:val="398"/>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15 0 02 9Д840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658 000,00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438 500,00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438 500,00  </w:t>
            </w:r>
          </w:p>
        </w:tc>
      </w:tr>
      <w:tr w:rsidR="000E4859" w:rsidRPr="000E4859" w:rsidTr="000E4859">
        <w:trPr>
          <w:gridAfter w:val="1"/>
          <w:wAfter w:w="25" w:type="dxa"/>
          <w:trHeight w:val="49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Реализация прочих мероприятий программы "Совершенствование и содержание дорожного хозяйства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15 0 02 9Д999</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4 861 634,59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4 792 700,00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6 551 700,00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15 0 02 9Д999</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4 861 634,59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4 792 700,00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6 551 700,00  </w:t>
            </w:r>
          </w:p>
        </w:tc>
      </w:tr>
      <w:tr w:rsidR="000E4859" w:rsidRPr="000E4859" w:rsidTr="000E4859">
        <w:trPr>
          <w:gridAfter w:val="1"/>
          <w:wAfter w:w="25" w:type="dxa"/>
          <w:trHeight w:val="5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Расходы на софинансирование мероприятий по субсидии  на осуществление дорожной деятельности в отношении автомобильных дорог общего пользования местного значения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15 0 02 SД840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50 000,00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50 000,00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50 000,00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15 0 02 SД840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50 000,00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50 000,00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50 000,00  </w:t>
            </w:r>
          </w:p>
        </w:tc>
      </w:tr>
      <w:tr w:rsidR="000E4859" w:rsidRPr="000E4859" w:rsidTr="000E4859">
        <w:trPr>
          <w:gridAfter w:val="1"/>
          <w:wAfter w:w="25" w:type="dxa"/>
          <w:trHeight w:val="28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Связь и информатика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825 829,82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455 200,00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455 200,00  </w:t>
            </w:r>
          </w:p>
        </w:tc>
      </w:tr>
      <w:tr w:rsidR="000E4859" w:rsidRPr="000E4859" w:rsidTr="000E4859">
        <w:trPr>
          <w:gridAfter w:val="1"/>
          <w:wAfter w:w="25" w:type="dxa"/>
          <w:trHeight w:val="70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Муниципальная программа Поддорского муниципального района «Информатизация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825 829,82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455 200,00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455 200,00  </w:t>
            </w:r>
          </w:p>
        </w:tc>
      </w:tr>
      <w:tr w:rsidR="000E4859" w:rsidRPr="000E4859" w:rsidTr="000E4859">
        <w:trPr>
          <w:gridAfter w:val="1"/>
          <w:wAfter w:w="25" w:type="dxa"/>
          <w:trHeight w:val="57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Создание условий для развития информационного общества и формирования электронного муниципалитета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09 0 01 00000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203 126,40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145 200,00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145 200,00  </w:t>
            </w:r>
          </w:p>
        </w:tc>
      </w:tr>
      <w:tr w:rsidR="000E4859" w:rsidRPr="000E4859" w:rsidTr="000E4859">
        <w:trPr>
          <w:gridAfter w:val="1"/>
          <w:wAfter w:w="25" w:type="dxa"/>
          <w:trHeight w:val="50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Реализация прочих мероприятий программы «Информатизация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09 0 01 99990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203 126,40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145 200,00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145 200,00  </w:t>
            </w:r>
          </w:p>
        </w:tc>
      </w:tr>
      <w:tr w:rsidR="000E4859" w:rsidRPr="000E4859" w:rsidTr="000E4859">
        <w:trPr>
          <w:gridAfter w:val="1"/>
          <w:wAfter w:w="25" w:type="dxa"/>
          <w:trHeight w:val="405"/>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09 0 01 99990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203 126,40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145 200,00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145 200,00  </w:t>
            </w:r>
          </w:p>
        </w:tc>
      </w:tr>
      <w:tr w:rsidR="000E4859" w:rsidRPr="000E4859" w:rsidTr="000E4859">
        <w:trPr>
          <w:gridAfter w:val="1"/>
          <w:wAfter w:w="25" w:type="dxa"/>
          <w:trHeight w:val="4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Обеспечение требований законодательства в области защиты персональных данных</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09 0 03 00000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43 681,42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30 000,00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30 000,00  </w:t>
            </w:r>
          </w:p>
        </w:tc>
      </w:tr>
      <w:tr w:rsidR="000E4859" w:rsidRPr="000E4859" w:rsidTr="000E4859">
        <w:trPr>
          <w:gridAfter w:val="1"/>
          <w:wAfter w:w="25" w:type="dxa"/>
          <w:trHeight w:val="4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Реализация прочих мероприятий программы «Информатизация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09 0 03 99990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43 681,42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30 000,00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30 000,00  </w:t>
            </w:r>
          </w:p>
        </w:tc>
      </w:tr>
      <w:tr w:rsidR="000E4859" w:rsidRPr="000E4859" w:rsidTr="000E4859">
        <w:trPr>
          <w:gridAfter w:val="1"/>
          <w:wAfter w:w="25" w:type="dxa"/>
          <w:trHeight w:val="405"/>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09 0 03 99990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43 681,42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30 000,00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30 000,00  </w:t>
            </w:r>
          </w:p>
        </w:tc>
      </w:tr>
      <w:tr w:rsidR="000E4859" w:rsidRPr="000E4859" w:rsidTr="000E4859">
        <w:trPr>
          <w:gridAfter w:val="1"/>
          <w:wAfter w:w="25" w:type="dxa"/>
          <w:trHeight w:val="4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Обеспечение доступа к информации о деятельности Администрации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09 0 04 00000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81 000,00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24 000,00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24 000,00  </w:t>
            </w:r>
          </w:p>
        </w:tc>
      </w:tr>
      <w:tr w:rsidR="000E4859" w:rsidRPr="000E4859" w:rsidTr="000E4859">
        <w:trPr>
          <w:gridAfter w:val="1"/>
          <w:wAfter w:w="25" w:type="dxa"/>
          <w:trHeight w:val="4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Реализация прочих мероприятий программы «Информатизация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09 0 04 99990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81 000,00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24 000,00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24 000,00  </w:t>
            </w:r>
          </w:p>
        </w:tc>
      </w:tr>
      <w:tr w:rsidR="000E4859" w:rsidRPr="000E4859" w:rsidTr="000E4859">
        <w:trPr>
          <w:gridAfter w:val="1"/>
          <w:wAfter w:w="25" w:type="dxa"/>
          <w:trHeight w:val="405"/>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09 0 04 99990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81 000,00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24 000,00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24 000,00  </w:t>
            </w:r>
          </w:p>
        </w:tc>
      </w:tr>
      <w:tr w:rsidR="000E4859" w:rsidRPr="000E4859" w:rsidTr="000E4859">
        <w:trPr>
          <w:gridAfter w:val="1"/>
          <w:wAfter w:w="25" w:type="dxa"/>
          <w:trHeight w:val="39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Оснащение АРМ пользователей ЛВС Администрации муниципального района лицензионным программным обеспечением</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09 0 05 00000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498 022,00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256 000,00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256 000,00  </w:t>
            </w:r>
          </w:p>
        </w:tc>
      </w:tr>
      <w:tr w:rsidR="000E4859" w:rsidRPr="000E4859" w:rsidTr="000E4859">
        <w:trPr>
          <w:gridAfter w:val="1"/>
          <w:wAfter w:w="25" w:type="dxa"/>
          <w:trHeight w:val="4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Реализация прочих мероприятий программы «Информатизация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09 0 05 99990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498 022,00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256 000,00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256 000,00  </w:t>
            </w:r>
          </w:p>
        </w:tc>
      </w:tr>
      <w:tr w:rsidR="000E4859" w:rsidRPr="000E4859" w:rsidTr="000E4859">
        <w:trPr>
          <w:gridAfter w:val="1"/>
          <w:wAfter w:w="25" w:type="dxa"/>
          <w:trHeight w:val="405"/>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09 0 05 99990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498 022,00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256 000,00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256 000,00  </w:t>
            </w:r>
          </w:p>
        </w:tc>
      </w:tr>
      <w:tr w:rsidR="000E4859" w:rsidRPr="000E4859" w:rsidTr="000E4859">
        <w:trPr>
          <w:gridAfter w:val="1"/>
          <w:wAfter w:w="25" w:type="dxa"/>
          <w:trHeight w:val="21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Другие вопросы в области национальной экономики</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3 038 832,74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1 238 000,00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398 000,00  </w:t>
            </w:r>
          </w:p>
        </w:tc>
      </w:tr>
      <w:tr w:rsidR="000E4859" w:rsidRPr="000E4859" w:rsidTr="000E4859">
        <w:trPr>
          <w:gridAfter w:val="1"/>
          <w:wAfter w:w="25" w:type="dxa"/>
          <w:trHeight w:val="5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Развитие  малого и среднего предпринимательства в Поддорском муниципальном районе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11 0 00 00000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1 973 669,30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87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lastRenderedPageBreak/>
              <w:t>Обеспечение устойчивого  развития малого и среднего предпринимательства, увеличение вклада  малого и среднего предпринимательства в экономику района,  увеличение числа занятого населения в малом и среднем предпринимательстве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11 0 01 00000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1 973 669,30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04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Организация обеспечения твердым топливом (дровами) граждан, призванных на военную службу по мобилизации, граждан, заключивших контракт о добровольном содействии в выполнении задач, возложенных на Вооруженные Силы Российской Федерации, военнослужащих Росгвардии, граждан, заключивших контракт о прохождении военной службы, сотрудников, находящихся в служебной командировке в зоне действия специальной военной операции, сотрудников Следственного комитета Российской Федерации, выполняющих возложенные на них задачи в зоне действия специальной военной операции, членов их семей, проживающих в жилых помещениях с печным отоплением</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11 0 01 76230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1 685 669,30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672"/>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11 0 01 76230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810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1 685 669,30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w:t>
            </w:r>
          </w:p>
        </w:tc>
      </w:tr>
      <w:tr w:rsidR="000E4859" w:rsidRPr="000E4859" w:rsidTr="000E4859">
        <w:trPr>
          <w:gridAfter w:val="1"/>
          <w:wAfter w:w="25" w:type="dxa"/>
          <w:trHeight w:val="5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Реализация прочих мероприятий программы " Развитие  малого и среднего предпринимательства в Поддорском муниципальном районе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11 0 01 99990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288 000,00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600"/>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11 0 01 99990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810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288 000,00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79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Муниципальная программа Поддорского муниципального района "Совершенствование системы управления муниципальной собственностью и земельными ресурсами Поддорского муниципального района"</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421 254,00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60 000,00  </w:t>
            </w:r>
          </w:p>
        </w:tc>
      </w:tr>
      <w:tr w:rsidR="000E4859" w:rsidRPr="000E4859" w:rsidTr="000E4859">
        <w:trPr>
          <w:gridAfter w:val="1"/>
          <w:wAfter w:w="25" w:type="dxa"/>
          <w:trHeight w:val="114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Подпрограмма "Управление  муниципальной собственностью и земельными ресурсами Поддорского муниципального района" муниципальной программы Поддорского муниципального района "Совершенствование системы управления муниципальной собственностью и земельными ресурсами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12 1 00 00000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421 254,00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60 000,00  </w:t>
            </w:r>
          </w:p>
        </w:tc>
      </w:tr>
      <w:tr w:rsidR="000E4859" w:rsidRPr="000E4859" w:rsidTr="000E4859">
        <w:trPr>
          <w:gridAfter w:val="1"/>
          <w:wAfter w:w="25" w:type="dxa"/>
          <w:trHeight w:val="39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Формирование муниципальной собственности</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12 1 02 00000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133 943,00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98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Реализация прочих мероприятий подпрограммы "Управление  муниципальной собственностью и земельными ресурсами Поддорского муниципального района" программы  "Совершенствование системы управления муниципальной собственностью и земельными ресурсами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12 1 02 99990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133 943,00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600"/>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12 1 02 99990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133 943,00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88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Эффективное управление и распоряжение земельными участками, находящимися в муниципальной собственности, и земельными участками, государственная собственность на которые не разграничена в границах Поддорского муниципального района</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12 1 03 00000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287 311,00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60 000,00  </w:t>
            </w:r>
          </w:p>
        </w:tc>
      </w:tr>
      <w:tr w:rsidR="000E4859" w:rsidRPr="000E4859" w:rsidTr="000E4859">
        <w:trPr>
          <w:gridAfter w:val="1"/>
          <w:wAfter w:w="25" w:type="dxa"/>
          <w:trHeight w:val="105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Реализация прочих мероприятий подпрограммы "Управление  муниципальной собственностью и земельными ресурсами Поддорского муниципального района" программы  "Совершенствование системы управления муниципальной собственностью и земельными ресурсами Поддорского муниципального района на 2020-2024 годы"</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12 1 03 99990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115 680,00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60 000,00  </w:t>
            </w:r>
          </w:p>
        </w:tc>
      </w:tr>
      <w:tr w:rsidR="000E4859" w:rsidRPr="000E4859" w:rsidTr="000E4859">
        <w:trPr>
          <w:gridAfter w:val="1"/>
          <w:wAfter w:w="25" w:type="dxa"/>
          <w:trHeight w:val="600"/>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12 1 03 99990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115 680,00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60 000,00  </w:t>
            </w:r>
          </w:p>
        </w:tc>
      </w:tr>
      <w:tr w:rsidR="000E4859" w:rsidRPr="000E4859" w:rsidTr="000E4859">
        <w:trPr>
          <w:gridAfter w:val="1"/>
          <w:wAfter w:w="25" w:type="dxa"/>
          <w:trHeight w:val="49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Софинансирование расходных обязательств на проведение кадастровых работ</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 1 03 L5992</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171 631,00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345"/>
        </w:trPr>
        <w:tc>
          <w:tcPr>
            <w:tcW w:w="3261" w:type="dxa"/>
            <w:vMerge w:val="restart"/>
            <w:tcBorders>
              <w:top w:val="nil"/>
              <w:left w:val="single" w:sz="4" w:space="0" w:color="auto"/>
              <w:bottom w:val="nil"/>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vMerge w:val="restart"/>
            <w:tcBorders>
              <w:top w:val="nil"/>
              <w:left w:val="single" w:sz="4" w:space="0" w:color="auto"/>
              <w:bottom w:val="nil"/>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vMerge w:val="restart"/>
            <w:tcBorders>
              <w:top w:val="nil"/>
              <w:left w:val="single" w:sz="4" w:space="0" w:color="auto"/>
              <w:bottom w:val="nil"/>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vMerge w:val="restart"/>
            <w:tcBorders>
              <w:top w:val="nil"/>
              <w:left w:val="single" w:sz="4" w:space="0" w:color="auto"/>
              <w:bottom w:val="nil"/>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vMerge w:val="restart"/>
            <w:tcBorders>
              <w:top w:val="nil"/>
              <w:left w:val="single" w:sz="4" w:space="0" w:color="auto"/>
              <w:bottom w:val="nil"/>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 1 03 L5992</w:t>
            </w:r>
          </w:p>
        </w:tc>
        <w:tc>
          <w:tcPr>
            <w:tcW w:w="500" w:type="dxa"/>
            <w:vMerge w:val="restart"/>
            <w:tcBorders>
              <w:top w:val="nil"/>
              <w:left w:val="single" w:sz="4" w:space="0" w:color="auto"/>
              <w:bottom w:val="nil"/>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vMerge w:val="restart"/>
            <w:tcBorders>
              <w:top w:val="nil"/>
              <w:left w:val="single" w:sz="4" w:space="0" w:color="auto"/>
              <w:bottom w:val="nil"/>
              <w:right w:val="single" w:sz="4" w:space="0" w:color="auto"/>
            </w:tcBorders>
            <w:shd w:val="clear" w:color="auto" w:fill="auto"/>
            <w:noWrap/>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xml:space="preserve">171 631,00  </w:t>
            </w:r>
          </w:p>
        </w:tc>
        <w:tc>
          <w:tcPr>
            <w:tcW w:w="1260" w:type="dxa"/>
            <w:vMerge w:val="restart"/>
            <w:tcBorders>
              <w:top w:val="nil"/>
              <w:left w:val="single" w:sz="4" w:space="0" w:color="auto"/>
              <w:bottom w:val="nil"/>
              <w:right w:val="single" w:sz="4" w:space="0" w:color="auto"/>
            </w:tcBorders>
            <w:shd w:val="clear" w:color="auto" w:fill="auto"/>
            <w:noWrap/>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vMerge w:val="restart"/>
            <w:tcBorders>
              <w:top w:val="nil"/>
              <w:left w:val="single" w:sz="4" w:space="0" w:color="auto"/>
              <w:bottom w:val="nil"/>
              <w:right w:val="single" w:sz="4" w:space="0" w:color="auto"/>
            </w:tcBorders>
            <w:shd w:val="clear" w:color="auto" w:fill="auto"/>
            <w:noWrap/>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161"/>
        </w:trPr>
        <w:tc>
          <w:tcPr>
            <w:tcW w:w="3261" w:type="dxa"/>
            <w:vMerge/>
            <w:tcBorders>
              <w:top w:val="nil"/>
              <w:left w:val="single" w:sz="4" w:space="0" w:color="auto"/>
              <w:bottom w:val="nil"/>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nil"/>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nil"/>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388" w:type="dxa"/>
            <w:vMerge/>
            <w:tcBorders>
              <w:top w:val="nil"/>
              <w:left w:val="single" w:sz="4" w:space="0" w:color="auto"/>
              <w:bottom w:val="nil"/>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1110" w:type="dxa"/>
            <w:vMerge/>
            <w:tcBorders>
              <w:top w:val="nil"/>
              <w:left w:val="single" w:sz="4" w:space="0" w:color="auto"/>
              <w:bottom w:val="nil"/>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nil"/>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1200" w:type="dxa"/>
            <w:vMerge/>
            <w:tcBorders>
              <w:top w:val="nil"/>
              <w:left w:val="single" w:sz="4" w:space="0" w:color="auto"/>
              <w:bottom w:val="nil"/>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1260" w:type="dxa"/>
            <w:vMerge/>
            <w:tcBorders>
              <w:top w:val="nil"/>
              <w:left w:val="single" w:sz="4" w:space="0" w:color="auto"/>
              <w:bottom w:val="nil"/>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nil"/>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r>
      <w:tr w:rsidR="000E4859" w:rsidRPr="000E4859" w:rsidTr="000E4859">
        <w:trPr>
          <w:gridAfter w:val="1"/>
          <w:wAfter w:w="25" w:type="dxa"/>
          <w:trHeight w:val="480"/>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Муниципальная программа Поддорского муниципального района "Развитие торговли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261 909,44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30 000,00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30 000,00  </w:t>
            </w:r>
          </w:p>
        </w:tc>
      </w:tr>
      <w:tr w:rsidR="000E4859" w:rsidRPr="000E4859" w:rsidTr="000E4859">
        <w:trPr>
          <w:gridAfter w:val="1"/>
          <w:wAfter w:w="25" w:type="dxa"/>
          <w:trHeight w:val="1178"/>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Реализация государственной политики в области  торговой деятельности в целях создания условий для наиболее полного удовлетворения спроса населения на потребительские товары соответствующего качества по доступным ценам в пределах территориальной доступности, обеспечение прав потребителей на приобретение качественных и безопасных товаров</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13 0 01 00000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5 000,00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lastRenderedPageBreak/>
              <w:t>Реализация прочих мероприятий программы "Развитие торговли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13 0 01 99990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5 000,00  </w:t>
            </w:r>
          </w:p>
        </w:tc>
      </w:tr>
      <w:tr w:rsidR="000E4859" w:rsidRPr="000E4859" w:rsidTr="000E4859">
        <w:trPr>
          <w:gridAfter w:val="1"/>
          <w:wAfter w:w="25" w:type="dxa"/>
          <w:trHeight w:val="518"/>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13 0 01 99990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5 000,00  </w:t>
            </w:r>
          </w:p>
        </w:tc>
      </w:tr>
      <w:tr w:rsidR="000E4859" w:rsidRPr="000E4859" w:rsidTr="000E4859">
        <w:trPr>
          <w:gridAfter w:val="1"/>
          <w:wAfter w:w="25" w:type="dxa"/>
          <w:trHeight w:val="792"/>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Создание условий для обеспечения жителей отдаленных и (или) труднодоступных населенных пунктов Поддорского муници-пального района услугами торговли посредством мобильных торговых объектов, осуществляющих доставку и реализацию товаров</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13 0 04 00000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256 909,44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25 000,00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25 000,00  </w:t>
            </w:r>
          </w:p>
        </w:tc>
      </w:tr>
      <w:tr w:rsidR="000E4859" w:rsidRPr="000E4859" w:rsidTr="000E4859">
        <w:trPr>
          <w:gridAfter w:val="1"/>
          <w:wAfter w:w="25" w:type="dxa"/>
          <w:trHeight w:val="106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межбюджетные трансферты  бюджетам муниципальных районов, муниципальных округов и городского округа Новгородской области  на создание условий для обеспечения жителей отделённых и (или) труднодоступных населённых пунктов Новгородской области услугами торговли посредством мобильных торговых объектов, осуществляющих доставку и реализацию товаров.</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13 0 04 72660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231 218,49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649"/>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13 0 04 72660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810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231 218,49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106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Расходы на софинансирование иных межбюджетных трансфертов  на создание условий для обеспечения жителей отделённых и (или) труднодоступных населённых пунктов Новгородской области услугами торговли посредством мобильных торговых объектов, осуществляющих доставку и реализацию товаров</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 0 04 S2660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25 690,95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25 000,00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25 000,00  </w:t>
            </w:r>
          </w:p>
        </w:tc>
      </w:tr>
      <w:tr w:rsidR="000E4859" w:rsidRPr="000E4859" w:rsidTr="000E4859">
        <w:trPr>
          <w:gridAfter w:val="1"/>
          <w:wAfter w:w="25" w:type="dxa"/>
          <w:trHeight w:val="518"/>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 0 04 S2660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810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25 690,95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25 000,00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25 000,00  </w:t>
            </w:r>
          </w:p>
        </w:tc>
      </w:tr>
      <w:tr w:rsidR="000E4859" w:rsidRPr="000E4859" w:rsidTr="000E4859">
        <w:trPr>
          <w:gridAfter w:val="1"/>
          <w:wAfter w:w="25" w:type="dxa"/>
          <w:trHeight w:val="649"/>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Муниципальная программа Поддорского муниципального района "Градостроительная политика на территории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16 0 00 00000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382 000,00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1 207 000,00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307 000,00  </w:t>
            </w:r>
          </w:p>
        </w:tc>
      </w:tr>
      <w:tr w:rsidR="000E4859" w:rsidRPr="000E4859" w:rsidTr="000E4859">
        <w:trPr>
          <w:gridAfter w:val="1"/>
          <w:wAfter w:w="25" w:type="dxa"/>
          <w:trHeight w:val="510"/>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Реализация полномочий Администрации Поддорского муниципального района в сфере градостроительной деятельности</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16 0 01 00000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382 000,00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1 207 000,00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307 000,00  </w:t>
            </w:r>
          </w:p>
        </w:tc>
      </w:tr>
      <w:tr w:rsidR="000E4859" w:rsidRPr="000E4859" w:rsidTr="000E4859">
        <w:trPr>
          <w:gridAfter w:val="1"/>
          <w:wAfter w:w="25" w:type="dxa"/>
          <w:trHeight w:val="26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в том числе путем выкупа,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16 0 01 60270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2 000,00  </w:t>
            </w:r>
          </w:p>
        </w:tc>
      </w:tr>
      <w:tr w:rsidR="000E4859" w:rsidRPr="000E4859" w:rsidTr="000E4859">
        <w:trPr>
          <w:gridAfter w:val="1"/>
          <w:wAfter w:w="25" w:type="dxa"/>
          <w:trHeight w:val="398"/>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16 0 01 60270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2 000,00  </w:t>
            </w:r>
          </w:p>
        </w:tc>
      </w:tr>
      <w:tr w:rsidR="000E4859" w:rsidRPr="000E4859" w:rsidTr="000E4859">
        <w:trPr>
          <w:gridAfter w:val="1"/>
          <w:wAfter w:w="25" w:type="dxa"/>
          <w:trHeight w:val="39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Реализация прочих мероприятий программы "Градостроительная политика на территории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16 0 01 99990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380 000,00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1 205 000,00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305 000,00  </w:t>
            </w:r>
          </w:p>
        </w:tc>
      </w:tr>
      <w:tr w:rsidR="000E4859" w:rsidRPr="000E4859" w:rsidTr="000E4859">
        <w:trPr>
          <w:gridAfter w:val="1"/>
          <w:wAfter w:w="25" w:type="dxa"/>
          <w:trHeight w:val="398"/>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16 0 01 99990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380 000,00  </w:t>
            </w:r>
          </w:p>
        </w:tc>
        <w:tc>
          <w:tcPr>
            <w:tcW w:w="1260" w:type="dxa"/>
            <w:tcBorders>
              <w:top w:val="nil"/>
              <w:left w:val="single" w:sz="4" w:space="0" w:color="auto"/>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1 205 000,00  </w:t>
            </w:r>
          </w:p>
        </w:tc>
        <w:tc>
          <w:tcPr>
            <w:tcW w:w="1300" w:type="dxa"/>
            <w:tcBorders>
              <w:top w:val="nil"/>
              <w:left w:val="single" w:sz="4" w:space="0" w:color="auto"/>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305 000,00  </w:t>
            </w:r>
          </w:p>
        </w:tc>
      </w:tr>
      <w:tr w:rsidR="000E4859" w:rsidRPr="000E4859" w:rsidTr="000E4859">
        <w:trPr>
          <w:gridAfter w:val="1"/>
          <w:wAfter w:w="25" w:type="dxa"/>
          <w:trHeight w:val="492"/>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Муниципальная программа Поддорского муниципального района «Обеспечение прав потребителей в Поддорском муниципальном районе»,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25 0 00 00000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1 000,00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1 000,00  </w:t>
            </w:r>
          </w:p>
        </w:tc>
      </w:tr>
      <w:tr w:rsidR="000E4859" w:rsidRPr="000E4859" w:rsidTr="000E4859">
        <w:trPr>
          <w:gridAfter w:val="1"/>
          <w:wAfter w:w="25" w:type="dxa"/>
          <w:trHeight w:val="720"/>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«Развитие и укрепление системы защиты прав потребителей в Поддорском районе, обеспечение координации деятельности  всех участков по достижению цели Программы</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25 0 01 00000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1 000,00  </w:t>
            </w:r>
          </w:p>
        </w:tc>
      </w:tr>
      <w:tr w:rsidR="000E4859" w:rsidRPr="000E4859" w:rsidTr="000E4859">
        <w:trPr>
          <w:gridAfter w:val="1"/>
          <w:wAfter w:w="25" w:type="dxa"/>
          <w:trHeight w:val="39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Реализация прочих мероприятий программы «Обеспечение прав потребителей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25 0 01 99990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1 000,00  </w:t>
            </w:r>
          </w:p>
        </w:tc>
      </w:tr>
      <w:tr w:rsidR="000E4859" w:rsidRPr="000E4859" w:rsidTr="000E4859">
        <w:trPr>
          <w:gridAfter w:val="1"/>
          <w:wAfter w:w="25" w:type="dxa"/>
          <w:trHeight w:val="398"/>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25 0 01 99990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1 000,00  </w:t>
            </w:r>
          </w:p>
        </w:tc>
      </w:tr>
      <w:tr w:rsidR="000E4859" w:rsidRPr="000E4859" w:rsidTr="000E4859">
        <w:trPr>
          <w:gridAfter w:val="1"/>
          <w:wAfter w:w="25" w:type="dxa"/>
          <w:trHeight w:val="270"/>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Жилищно-коммунальное хозяйство</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00</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2 286 928,03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1 091 500,00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1 091 500,00  </w:t>
            </w:r>
          </w:p>
        </w:tc>
      </w:tr>
      <w:tr w:rsidR="000E4859" w:rsidRPr="000E4859" w:rsidTr="000E4859">
        <w:trPr>
          <w:gridAfter w:val="1"/>
          <w:wAfter w:w="25" w:type="dxa"/>
          <w:trHeight w:val="330"/>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Жилищное хозяйство</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807 172,05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510 600,00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510 600,00  </w:t>
            </w:r>
          </w:p>
        </w:tc>
      </w:tr>
      <w:tr w:rsidR="000E4859" w:rsidRPr="000E4859" w:rsidTr="000E4859">
        <w:trPr>
          <w:gridAfter w:val="1"/>
          <w:wAfter w:w="25" w:type="dxa"/>
          <w:trHeight w:val="578"/>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lastRenderedPageBreak/>
              <w:t>Другие общегосударственные вопросы</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97 0 00 00000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91 819,05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57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Реализация государственных функций, связанных с общегосударственным управлением</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97 1 00 00000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91 819,05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Реализация прочих мероприятий непрограммных расходов</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97 1 00 99990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91 819,05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57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 Уплата налогов, сборов и иных платежей</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97 1 00 99990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850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91 819,05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7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Прочие непрограммные расходы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99 0 00 00000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715 353,00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510 600,00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510 600,00  </w:t>
            </w:r>
          </w:p>
        </w:tc>
      </w:tr>
      <w:tr w:rsidR="000E4859" w:rsidRPr="000E4859" w:rsidTr="000E4859">
        <w:trPr>
          <w:gridAfter w:val="1"/>
          <w:wAfter w:w="25" w:type="dxa"/>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Реализация прочих мероприятий непрограммных расходов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99 0 00 99990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560 600,00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510 600,00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510 600,00  </w:t>
            </w:r>
          </w:p>
        </w:tc>
      </w:tr>
      <w:tr w:rsidR="000E4859" w:rsidRPr="000E4859" w:rsidTr="000E4859">
        <w:trPr>
          <w:gridAfter w:val="1"/>
          <w:wAfter w:w="25" w:type="dxa"/>
          <w:trHeight w:val="398"/>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99 0 00 99990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560 600,00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510 600,00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510 600,00  </w:t>
            </w:r>
          </w:p>
        </w:tc>
      </w:tr>
      <w:tr w:rsidR="000E4859" w:rsidRPr="000E4859" w:rsidTr="000E4859">
        <w:trPr>
          <w:gridAfter w:val="1"/>
          <w:wAfter w:w="25" w:type="dxa"/>
          <w:trHeight w:val="39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Реализация прочих мероприятий непрограммных расходов  на оказание услуг по содержанию жидищного фонда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99 0 00 99991</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154 753,00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398"/>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99 0 00 99991</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154 753,00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398"/>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Коммунальное  хозяйство</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1 479 755,98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580 900,00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580 900,00  </w:t>
            </w:r>
          </w:p>
        </w:tc>
      </w:tr>
      <w:tr w:rsidR="000E4859" w:rsidRPr="000E4859" w:rsidTr="000E4859">
        <w:trPr>
          <w:gridAfter w:val="1"/>
          <w:wAfter w:w="25" w:type="dxa"/>
          <w:trHeight w:val="6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Муниципальная программа Поддорского муниципального района "Совершенствование системы управления муниципальной собственностью и земельными ресурсами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1 013 291,18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580 900,00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580 900,00  </w:t>
            </w:r>
          </w:p>
        </w:tc>
      </w:tr>
      <w:tr w:rsidR="000E4859" w:rsidRPr="000E4859" w:rsidTr="000E4859">
        <w:trPr>
          <w:gridAfter w:val="1"/>
          <w:wAfter w:w="25" w:type="dxa"/>
          <w:trHeight w:val="432"/>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Содержание и реконструкция коммунальной инфраструктуры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12 2 00 00000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1 013 291,18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580 900,00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580 900,00  </w:t>
            </w:r>
          </w:p>
        </w:tc>
      </w:tr>
      <w:tr w:rsidR="000E4859" w:rsidRPr="000E4859" w:rsidTr="000E4859">
        <w:trPr>
          <w:gridAfter w:val="1"/>
          <w:wAfter w:w="25" w:type="dxa"/>
          <w:trHeight w:val="398"/>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Улучшение состояния санитарно-технических систем и зданий (помещений) муниципального имущества, по снижению нерациональных затрат бюджета путем улучшения обслуживания населения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12 2 01 00000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1 013 291,18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580 900,00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580 900,00  </w:t>
            </w:r>
          </w:p>
        </w:tc>
      </w:tr>
      <w:tr w:rsidR="000E4859" w:rsidRPr="000E4859" w:rsidTr="000E4859">
        <w:trPr>
          <w:gridAfter w:val="1"/>
          <w:wAfter w:w="25" w:type="dxa"/>
          <w:trHeight w:val="1092"/>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Реализация прочих мероприятий подпрограммы " Содержание и реконструкция коммунальной инфраструктуры муниципального района"  программы "Совершенствование системы управления муниципальной собственностью и земельными ресурсами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12 2 01 99990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1 013 291,18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580 900,00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580 900,00  </w:t>
            </w:r>
          </w:p>
        </w:tc>
      </w:tr>
      <w:tr w:rsidR="000E4859" w:rsidRPr="000E4859" w:rsidTr="000E4859">
        <w:trPr>
          <w:gridAfter w:val="1"/>
          <w:wAfter w:w="25" w:type="dxa"/>
          <w:trHeight w:val="529"/>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12 2 01 99990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398"/>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12 2 01 99990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810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1 013 291,18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580 900,00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580 900,00  </w:t>
            </w:r>
          </w:p>
        </w:tc>
      </w:tr>
      <w:tr w:rsidR="000E4859" w:rsidRPr="000E4859" w:rsidTr="000E4859">
        <w:trPr>
          <w:gridAfter w:val="1"/>
          <w:wAfter w:w="25" w:type="dxa"/>
          <w:trHeight w:val="39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Реализация прочих мероприятий непрограммных расходов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99 0 00 00000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466 464,80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39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Реализация прочих мероприятий непрограммных расходов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99 0 00 99990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466 464,80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398"/>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99 0 00 99990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466 464,80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40"/>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Охрана окружающей среды</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00</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470 743,91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88 000,00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61 000,00  </w:t>
            </w:r>
          </w:p>
        </w:tc>
      </w:tr>
      <w:tr w:rsidR="000E4859" w:rsidRPr="000E4859" w:rsidTr="000E4859">
        <w:trPr>
          <w:gridAfter w:val="1"/>
          <w:wAfter w:w="25" w:type="dxa"/>
          <w:trHeight w:val="315"/>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Другие вопросы в области охраны окружающей среды</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470 743,91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88 000,00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61 000,00  </w:t>
            </w:r>
          </w:p>
        </w:tc>
      </w:tr>
      <w:tr w:rsidR="000E4859" w:rsidRPr="000E4859" w:rsidTr="000E4859">
        <w:trPr>
          <w:gridAfter w:val="1"/>
          <w:wAfter w:w="25" w:type="dxa"/>
          <w:trHeight w:val="28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Реализация прочих мероприятий непрограммных расходов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99 0 00 00000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470 743,91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88 000,00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61 000,00  </w:t>
            </w:r>
          </w:p>
        </w:tc>
      </w:tr>
      <w:tr w:rsidR="000E4859" w:rsidRPr="000E4859" w:rsidTr="000E4859">
        <w:trPr>
          <w:gridAfter w:val="1"/>
          <w:wAfter w:w="25" w:type="dxa"/>
          <w:trHeight w:val="9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Осуществление мероприятий по изготовлению и установке агитационных плакатов, направленных на профилактику нарушения требований в области охраны окружающей среды при обращении с отходами производства и потребления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99 0 00 71800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8 485,00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465"/>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99 0 00 71800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8 485,00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3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Реализация прочих мероприятий непрограммных расходов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99 0 00 99990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462 258,91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88 000,00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61 000,00  </w:t>
            </w:r>
          </w:p>
        </w:tc>
      </w:tr>
      <w:tr w:rsidR="000E4859" w:rsidRPr="000E4859" w:rsidTr="000E4859">
        <w:trPr>
          <w:gridAfter w:val="1"/>
          <w:wAfter w:w="25" w:type="dxa"/>
          <w:trHeight w:val="398"/>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99 0 00 99990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462 258,91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88 000,00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61 000,00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Образование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00</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47 000,00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10 000,00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Молодежная политика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30 000,00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510"/>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Муниципальная программа Поддорского муниципального района «Развитие молодёжной политики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30 000,00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792"/>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Подпрограмма «Вовлечение молодёжи Поддорского муниципального района в социальную практику» муниципальной программы Поддорского муниципального района " Развитие молодёжной политики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24 2 00 00000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18 650,00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52"/>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lastRenderedPageBreak/>
              <w:t>Поддержка молодой семьи</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24 2 02 00000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960"/>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Реализация прочих мероприятий подпрограммы «Вовлечение молодёжи Поддорского муниципального района в социальную практику» муниципальной программы Поддорского муниципального района " Развитие молодёжной политики в Поддорском муниципальном районе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24 2 02 99990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432"/>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24 2 02 99990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39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Содействие в организации летнего отдыха, здорового образа жизни, молодёжного туризма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24 2 03 00000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81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Реализация прочих мероприятий подпрограммы «Вовлечение молодёжи Поддорского муниципального района в социальную практику» муниципальной программы Поддорского муниципального района " Развитие молодёжной политики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24 2 03 99990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432"/>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24 2 03 99990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6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Выявление, продвижение и поддержка активности молодёжи и её достижений в различных сферах деятельности, в том числе по волонтёрскому движению</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24 2 05 00000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15 650,00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98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Реализация прочих мероприятий подпрограммы «Вовлечение молодёжи Поддорского муниципального района в социальную практику» муниципальной программы Поддорского муниципального района " Развитие молодёжной политики в Поддорском муниципальном районе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24 2 05 99990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15 650,00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24 2 05 99990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15 650,00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735"/>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Подпрограмма «Поддержка молодёжи, оказавшейся в трудной жизненной ситуации» муниципальной программы Поддорского муниципального района " Развитие молодёжной политики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24 3 00 00000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4 250,00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Организация работы с молодежью и молодыми родителями</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24 3 02 00000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82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Реализация прочих мероприятий подпрограммы «Поддержка молодёжи, оказавшейся в трудной жизненной ситуации» муниципальной программы Поддорского муниципального района " Развитие молодёжной политики в Поддорском муниципальном районе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24 3 02 99990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469"/>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24 3 02 99990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50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Проведение оздоровительных, культурно-массовых мероприятий с привлечением молодежи, оказавшейся в трудной жизненной ситуации</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24 3 05 00000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3 750,00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85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Реализация прочих мероприятий подпрограммы «Поддержка молодёжи, оказавшейся в трудной жизненной ситуации» муниципальной программы Поддорского муниципального района " Развитие молодёжной политики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24 3 05 99990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3 750,00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503"/>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24 3 05 99990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3 750,00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949"/>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Подпрограмма «Патриотическое воспитание населения Поддорского муниципального района» муниципальной программы Поддорского муниципального района " Развитие молодёжной политики в Поддорском муниципальном районе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24 4 00 00000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7 100,00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6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Организация патриотического воспитания населения района и допризывной подготовки молодёжи к военной службе в ходе подготовки и проведения мероприятий патриотической направленности</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24 4 02 00000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7 100,00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80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Реализация прочих мероприятий подпрограммы «Патриотическое воспитание населения Поддорского муниципального района» муниципальной программы Поддорского муниципального района " Развитие молодёжной политики в Поддорском муниципальном районе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24 4 02 99990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7 100,00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469"/>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24 4 02 99990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7 100,00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Другие вопросы в области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17 000,00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10 000,00  </w:t>
            </w:r>
          </w:p>
        </w:tc>
      </w:tr>
      <w:tr w:rsidR="000E4859" w:rsidRPr="000E4859" w:rsidTr="000E4859">
        <w:trPr>
          <w:gridAfter w:val="1"/>
          <w:wAfter w:w="25" w:type="dxa"/>
          <w:trHeight w:val="600"/>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Муниципальная программа Поддорского муниципального района «Развитие муниципальной службы в Поддорском муниципальном районе на 2018-2025 годы»</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17 000,00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432"/>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Создание организационных и информационных условий развития муниципальной службы</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08 0 01 00000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39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Реализация прочих мероприятий программы «Развитие муниципальной службы в Поддорском </w:t>
            </w:r>
            <w:r w:rsidRPr="000E4859">
              <w:rPr>
                <w:rFonts w:ascii="Times New Roman" w:hAnsi="Times New Roman" w:cs="Times New Roman"/>
                <w:sz w:val="14"/>
                <w:szCs w:val="14"/>
              </w:rPr>
              <w:lastRenderedPageBreak/>
              <w:t>муниципальном районе на 2018-2025 годы»</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lastRenderedPageBreak/>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08 0 01  99990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398"/>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lastRenderedPageBreak/>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08 0 01  99990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85"/>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Содействие повышению квалификации</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08 0 02 00000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16 000,00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39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Реализация прочих мероприятий программы «Развитие муниципальной службы в Поддорском муниципальном районе на 2018-2025 годы»</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08 0 02  99990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16 000,00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398"/>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08 0 02  99990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16 000,00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7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Муниципальная программа Поддорского муниципального района " Управление муниципальными финансами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10 000,00  </w:t>
            </w:r>
          </w:p>
        </w:tc>
      </w:tr>
      <w:tr w:rsidR="000E4859" w:rsidRPr="000E4859" w:rsidTr="000E4859">
        <w:trPr>
          <w:gridAfter w:val="1"/>
          <w:wAfter w:w="25" w:type="dxa"/>
          <w:trHeight w:val="6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Подпрограмма "Повышение эффективности бюджетных расходов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17 3 00 00000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10 000,00  </w:t>
            </w:r>
          </w:p>
        </w:tc>
      </w:tr>
      <w:tr w:rsidR="000E4859" w:rsidRPr="000E4859" w:rsidTr="000E4859">
        <w:trPr>
          <w:gridAfter w:val="1"/>
          <w:wAfter w:w="25" w:type="dxa"/>
          <w:trHeight w:val="6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Проведение профессиональной подготовки, переподготовки и повышение квалификации муниципальных служащих Поддорского муниципального района в сфере повышения эффективности бюджетных расходов</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17 3 05 00000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10 000,00  </w:t>
            </w:r>
          </w:p>
        </w:tc>
      </w:tr>
      <w:tr w:rsidR="000E4859" w:rsidRPr="000E4859" w:rsidTr="000E4859">
        <w:trPr>
          <w:gridAfter w:val="1"/>
          <w:wAfter w:w="25" w:type="dxa"/>
          <w:trHeight w:val="88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Реализация прочих мероприятий подпрограммы " Повышение эффективности бюджетных расходов Поддорского муниципального района" муниципальной программы Поддорского муниципального района" Управление муниципальными финансами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17 3 05 99990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10 000,00  </w:t>
            </w:r>
          </w:p>
        </w:tc>
      </w:tr>
      <w:tr w:rsidR="000E4859" w:rsidRPr="000E4859" w:rsidTr="000E4859">
        <w:trPr>
          <w:gridAfter w:val="1"/>
          <w:wAfter w:w="25" w:type="dxa"/>
          <w:trHeight w:val="465"/>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17 3 05 99990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10 000,00  </w:t>
            </w:r>
          </w:p>
        </w:tc>
      </w:tr>
      <w:tr w:rsidR="000E4859" w:rsidRPr="000E4859" w:rsidTr="000E4859">
        <w:trPr>
          <w:gridAfter w:val="1"/>
          <w:wAfter w:w="25" w:type="dxa"/>
          <w:trHeight w:val="27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Социальная политика</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2 880 728,52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4 542 100,00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4 542 100,00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Пенсионное обеспечение</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2 880 728,52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2 992 500,00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2 992 500,00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Прочие непрограммные расходы </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99 0 00 00000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2 880 728,52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2 992 500,00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2 992 500,00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Публичные нормативные социальные выплаты гражданам (пенсии)</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99 0 00 11010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2 880 728,52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2 992 500,00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2 992 500,00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Публичные нормативные социальные выплаты гражданам</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99 0 00 11010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310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2 880 728,52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2 992 500,00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2 992 500,00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Охрана семьи и детства</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1 549 600,00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1 549 600,00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Прочие непрограммные расходы </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99 0 00 0000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1 549 600,00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1 549 600,00  </w:t>
            </w:r>
          </w:p>
        </w:tc>
      </w:tr>
      <w:tr w:rsidR="000E4859" w:rsidRPr="000E4859" w:rsidTr="000E4859">
        <w:trPr>
          <w:gridAfter w:val="1"/>
          <w:wAfter w:w="25" w:type="dxa"/>
          <w:trHeight w:val="46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Обеспечение жилыми помещениями детей - сирот и детей, оставшихся без попечения родителей, лиц из числа детей - сирот и детей, оставшихся без попечения родителей (сверх уровня, предусмотренного соглашением)</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99 0 00 А0821</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1 549 600,00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1 549 600,00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Бюджетные инвестиции</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99 0 00 А0821</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410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260" w:type="dxa"/>
            <w:tcBorders>
              <w:top w:val="nil"/>
              <w:left w:val="single" w:sz="4" w:space="0" w:color="auto"/>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1 549 600,00  </w:t>
            </w:r>
          </w:p>
        </w:tc>
        <w:tc>
          <w:tcPr>
            <w:tcW w:w="1300" w:type="dxa"/>
            <w:tcBorders>
              <w:top w:val="nil"/>
              <w:left w:val="single" w:sz="4" w:space="0" w:color="auto"/>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1 549 600,00  </w:t>
            </w:r>
          </w:p>
        </w:tc>
      </w:tr>
      <w:tr w:rsidR="000E4859" w:rsidRPr="000E4859" w:rsidTr="000E4859">
        <w:trPr>
          <w:gridAfter w:val="1"/>
          <w:wAfter w:w="25" w:type="dxa"/>
          <w:trHeight w:val="40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Контрольно-счетная Палата П</w:t>
            </w:r>
            <w:r w:rsidR="000D1BE2">
              <w:rPr>
                <w:rFonts w:ascii="Times New Roman" w:hAnsi="Times New Roman" w:cs="Times New Roman"/>
                <w:sz w:val="14"/>
                <w:szCs w:val="14"/>
              </w:rPr>
              <w:t>оддорского муниципального округа</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305</w:t>
            </w:r>
          </w:p>
        </w:tc>
        <w:tc>
          <w:tcPr>
            <w:tcW w:w="4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1 926 800,00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1 926 800,00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1 926 800,00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Общегосударственные вопросы</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305</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1 926 800,00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1 926 800,00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1 926 800,00  </w:t>
            </w:r>
          </w:p>
        </w:tc>
      </w:tr>
      <w:tr w:rsidR="000E4859" w:rsidRPr="000E4859" w:rsidTr="000E4859">
        <w:trPr>
          <w:gridAfter w:val="1"/>
          <w:wAfter w:w="25" w:type="dxa"/>
          <w:trHeight w:val="38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Обеспечение деятельности финансовых, налоговых и таможенных органов и органов финансового  (финансово-бюджетного) надзора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305</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06</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1 926 800,00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1 926 800,00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1 926 800,00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Обеспечение деятельности Контрольно-счетной палаты</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305</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06</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91 0 00 00000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1 926 800,00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1 926 800,00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1 926 800,00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Председатель контрольно-счетной палаты и его заместитель</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305</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06</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91 1 00 00000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1 213 576,86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1 080 600,00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1 080 600,00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Обеспечение функций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305</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06</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91 1 00 01000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1 080 600,00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1 080 600,00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1 080 600,00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305</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06</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91 1 00 01000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1 010 968,00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1 008 300,00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1 008 300,00  </w:t>
            </w:r>
          </w:p>
        </w:tc>
      </w:tr>
      <w:tr w:rsidR="000E4859" w:rsidRPr="000E4859" w:rsidTr="000E4859">
        <w:trPr>
          <w:gridAfter w:val="1"/>
          <w:wAfter w:w="25" w:type="dxa"/>
          <w:trHeight w:val="405"/>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305</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06</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91 1 00 01000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69 632,00  </w:t>
            </w:r>
          </w:p>
        </w:tc>
        <w:tc>
          <w:tcPr>
            <w:tcW w:w="126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72 300,00  </w:t>
            </w:r>
          </w:p>
        </w:tc>
        <w:tc>
          <w:tcPr>
            <w:tcW w:w="1300" w:type="dxa"/>
            <w:tcBorders>
              <w:top w:val="nil"/>
              <w:left w:val="single" w:sz="4" w:space="0" w:color="auto"/>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72 300,00  </w:t>
            </w:r>
          </w:p>
        </w:tc>
      </w:tr>
      <w:tr w:rsidR="000E4859" w:rsidRPr="000E4859" w:rsidTr="000E4859">
        <w:trPr>
          <w:gridAfter w:val="1"/>
          <w:wAfter w:w="25" w:type="dxa"/>
          <w:trHeight w:val="405"/>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 передаче Контрольно-счетной палате Поддорского муниципального района полномочий контрольно-счетной палаты сельских поселений по осуществлению внешнего муниципального финансового контроля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305</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06</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91 1 00 60020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132 976,86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405"/>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305</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06</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91 1 00 60020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132 976,86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3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Аудиторы контрольно-счетной палаты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305</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06</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91 2 00 00000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713 223,14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846 200,00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846 200,00  </w:t>
            </w:r>
          </w:p>
        </w:tc>
      </w:tr>
      <w:tr w:rsidR="000E4859" w:rsidRPr="000E4859" w:rsidTr="000E4859">
        <w:trPr>
          <w:gridAfter w:val="1"/>
          <w:wAfter w:w="25" w:type="dxa"/>
          <w:trHeight w:val="3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Обеспечение функций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305</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06</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91 2 00 01000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282 000,00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282 000,00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282 000,00  </w:t>
            </w:r>
          </w:p>
        </w:tc>
      </w:tr>
      <w:tr w:rsidR="000E4859" w:rsidRPr="000E4859" w:rsidTr="000E4859">
        <w:trPr>
          <w:gridAfter w:val="1"/>
          <w:wAfter w:w="25" w:type="dxa"/>
          <w:trHeight w:val="300"/>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305</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06</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91 2 00 01000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282 000,00  </w:t>
            </w:r>
          </w:p>
        </w:tc>
        <w:tc>
          <w:tcPr>
            <w:tcW w:w="1260" w:type="dxa"/>
            <w:tcBorders>
              <w:top w:val="nil"/>
              <w:left w:val="single" w:sz="4" w:space="0" w:color="auto"/>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282 000,00  </w:t>
            </w:r>
          </w:p>
        </w:tc>
        <w:tc>
          <w:tcPr>
            <w:tcW w:w="1300" w:type="dxa"/>
            <w:tcBorders>
              <w:top w:val="nil"/>
              <w:left w:val="single" w:sz="4" w:space="0" w:color="auto"/>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282 000,00  </w:t>
            </w:r>
          </w:p>
        </w:tc>
      </w:tr>
      <w:tr w:rsidR="000E4859" w:rsidRPr="000E4859" w:rsidTr="000E4859">
        <w:trPr>
          <w:gridAfter w:val="1"/>
          <w:wAfter w:w="25" w:type="dxa"/>
          <w:trHeight w:val="690"/>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 передаче Контрольно-счетной палате Поддорского муниципального района полномочий контрольно-счетной палаты сельских поселений по осуществлению внешнего муниципального финансового контроля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305</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06</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91 2 00 60020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431 223,14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564 200,00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564 200,00  </w:t>
            </w:r>
          </w:p>
        </w:tc>
      </w:tr>
      <w:tr w:rsidR="000E4859" w:rsidRPr="000E4859" w:rsidTr="000E4859">
        <w:trPr>
          <w:gridAfter w:val="1"/>
          <w:wAfter w:w="25" w:type="dxa"/>
          <w:trHeight w:val="345"/>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lastRenderedPageBreak/>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305</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06</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91 2 00 60020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431 223,14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564 200,00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564 200,00  </w:t>
            </w:r>
          </w:p>
        </w:tc>
      </w:tr>
      <w:tr w:rsidR="000E4859" w:rsidRPr="000E4859" w:rsidTr="000E4859">
        <w:trPr>
          <w:gridAfter w:val="1"/>
          <w:wAfter w:w="25" w:type="dxa"/>
          <w:trHeight w:val="45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Отдел культуры Администрации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74 365 484,69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49 351 660,00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48 194 010,00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Национальная экономика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56 150,00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10 000,00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Другие вопросы в области национальной экономики</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56 150,00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10 000,00  </w:t>
            </w:r>
          </w:p>
        </w:tc>
      </w:tr>
      <w:tr w:rsidR="000E4859" w:rsidRPr="000E4859" w:rsidTr="000E4859">
        <w:trPr>
          <w:gridAfter w:val="1"/>
          <w:wAfter w:w="25" w:type="dxa"/>
          <w:trHeight w:val="24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Развитие культуры на территории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56 150,00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10 000,00  </w:t>
            </w:r>
          </w:p>
        </w:tc>
      </w:tr>
      <w:tr w:rsidR="000E4859" w:rsidRPr="000E4859" w:rsidTr="000E4859">
        <w:trPr>
          <w:gridAfter w:val="1"/>
          <w:wAfter w:w="25" w:type="dxa"/>
          <w:trHeight w:val="80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Подпрограмма «Развитие туризма и туристской деятельности на территории Поддорского муниципального района» муниципальной программы Поддорского муниципального района " Развитие культуры на территории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02 2 00 00000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56 150,00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10 000,00  </w:t>
            </w:r>
          </w:p>
        </w:tc>
      </w:tr>
      <w:tr w:rsidR="000E4859" w:rsidRPr="000E4859" w:rsidTr="000E4859">
        <w:trPr>
          <w:gridAfter w:val="1"/>
          <w:wAfter w:w="25" w:type="dxa"/>
          <w:trHeight w:val="46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Информационное обеспечение продвижения районного туристского продукта на рынке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02 2 01 00000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9 750,00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10 000,00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Учреждения культуры и мероприятия в сфере культуры и кинематографии</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02 2 01 02400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9 750,00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10 000,00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02 2 01 02400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9 750,00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10 000,00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Развитие туристской инфраструктуры на территории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02 2 03 00000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46 400,00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Учреждения культуры и мероприятия в сфере культуры и кинематографии</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02 2 03 02400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46 400,00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02 2 03 02400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46 400,00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Образование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5 434 053,00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4 741 500,00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4 741 500,00  </w:t>
            </w:r>
          </w:p>
        </w:tc>
      </w:tr>
      <w:tr w:rsidR="000E4859" w:rsidRPr="000E4859" w:rsidTr="000E4859">
        <w:trPr>
          <w:gridAfter w:val="1"/>
          <w:wAfter w:w="25" w:type="dxa"/>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Дополнительное образование детей</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5 245 008,00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4 596 500,00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4 596 500,00  </w:t>
            </w:r>
          </w:p>
        </w:tc>
      </w:tr>
      <w:tr w:rsidR="000E4859" w:rsidRPr="000E4859" w:rsidTr="000E4859">
        <w:trPr>
          <w:gridAfter w:val="1"/>
          <w:wAfter w:w="25" w:type="dxa"/>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Развитие культуры на территории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5 245 008,00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4 596 500,00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4 596 500,00  </w:t>
            </w:r>
          </w:p>
        </w:tc>
      </w:tr>
      <w:tr w:rsidR="000E4859" w:rsidRPr="000E4859" w:rsidTr="000E4859">
        <w:trPr>
          <w:gridAfter w:val="1"/>
          <w:wAfter w:w="25" w:type="dxa"/>
          <w:trHeight w:val="69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Подпрограмма «Культура Поддорского муниципального района» муниципальной программы Поддорского муниципального района "Развитие культуры на территории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02 1 00 00000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119 399,00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68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Укрепление единого культурного и информационного пространства на территории района, преодоление отставания и диспропорции в культурном уровне, в том числе путем укрепления и модернизации материально-технической базы учреждений культуры</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02 1 03 00000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119 399,00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52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Приобретения организациями, реализующие программы дополнительного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02 1 03 22230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119 399,00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31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02 1 03 22230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119 399,00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75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Оказание муниципальных услуг (выполнение работ) в области культуры и образования в сфере культуры и обеспечение деятельности муниципальных учреждений культуры и  образования в сфере культуры</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02 3 02 00000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5 125 609,00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4 596 500,00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4 596 500,00  </w:t>
            </w:r>
          </w:p>
        </w:tc>
      </w:tr>
      <w:tr w:rsidR="000E4859" w:rsidRPr="000E4859" w:rsidTr="000E4859">
        <w:trPr>
          <w:gridAfter w:val="1"/>
          <w:wAfter w:w="25" w:type="dxa"/>
          <w:trHeight w:val="3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Организации, реализующие программы дополнительного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02 3 02 02230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4 354 909,00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4 251 700,00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4 251 700,00  </w:t>
            </w:r>
          </w:p>
        </w:tc>
      </w:tr>
      <w:tr w:rsidR="000E4859" w:rsidRPr="000E4859" w:rsidTr="000E4859">
        <w:trPr>
          <w:gridAfter w:val="1"/>
          <w:wAfter w:w="25" w:type="dxa"/>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02 3 02 02230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4 354 909,00  </w:t>
            </w:r>
          </w:p>
        </w:tc>
        <w:tc>
          <w:tcPr>
            <w:tcW w:w="1260" w:type="dxa"/>
            <w:tcBorders>
              <w:top w:val="nil"/>
              <w:left w:val="single" w:sz="4" w:space="0" w:color="auto"/>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4 251 700,00  </w:t>
            </w:r>
          </w:p>
        </w:tc>
        <w:tc>
          <w:tcPr>
            <w:tcW w:w="1300" w:type="dxa"/>
            <w:tcBorders>
              <w:top w:val="nil"/>
              <w:left w:val="single" w:sz="4" w:space="0" w:color="auto"/>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4 251 700,00  </w:t>
            </w:r>
          </w:p>
        </w:tc>
      </w:tr>
      <w:tr w:rsidR="000E4859" w:rsidRPr="000E4859" w:rsidTr="000E4859">
        <w:trPr>
          <w:gridAfter w:val="1"/>
          <w:wAfter w:w="25" w:type="dxa"/>
          <w:trHeight w:val="6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межбюджетные трансферты бюджетам муниципальных районов и городского округа на частичную компенсацию дополнительных расходов на повышение оплаты труда работников бюджетной сферы</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02 3 02 71410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425 900,00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02 3 02 71410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425 900,00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43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02 3 02 72300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275 800,00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275 800,00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275 800,00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02 3 02 72300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275 800,00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275 800,00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275 800,00  </w:t>
            </w:r>
          </w:p>
        </w:tc>
      </w:tr>
      <w:tr w:rsidR="000E4859" w:rsidRPr="000E4859" w:rsidTr="000E4859">
        <w:trPr>
          <w:gridAfter w:val="1"/>
          <w:wAfter w:w="25" w:type="dxa"/>
          <w:trHeight w:val="6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Расходы на софинансирование мероприятий по субсидии на приобретение коммунальных услуг муниципальными казенными, бюджетными и автономными учреждениями</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3 02 S2300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69 000,00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69 000,00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69 000,00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3 02 S2300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69 000,00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69 000,00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69 000,00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Молодежная политика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142 000,00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145 000,00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145 000,00  </w:t>
            </w:r>
          </w:p>
        </w:tc>
      </w:tr>
      <w:tr w:rsidR="000E4859" w:rsidRPr="000E4859" w:rsidTr="000E4859">
        <w:trPr>
          <w:gridAfter w:val="1"/>
          <w:wAfter w:w="25" w:type="dxa"/>
          <w:trHeight w:val="49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 муниципальная программа Поддорского муниципального района "Развитие культуры  на территории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142 000,00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142 000,00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142 000,00  </w:t>
            </w:r>
          </w:p>
        </w:tc>
      </w:tr>
      <w:tr w:rsidR="000E4859" w:rsidRPr="000E4859" w:rsidTr="000E4859">
        <w:trPr>
          <w:gridAfter w:val="1"/>
          <w:wAfter w:w="25" w:type="dxa"/>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Подпрограмма «Культура Поддорского муниципального района» муниципальной программы Поддорского муниципального района "Развитие культуры на территории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02 1 00 00000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142 000,00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142 000,00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142 000,00  </w:t>
            </w:r>
          </w:p>
        </w:tc>
      </w:tr>
      <w:tr w:rsidR="000E4859" w:rsidRPr="000E4859" w:rsidTr="000E4859">
        <w:trPr>
          <w:gridAfter w:val="1"/>
          <w:wAfter w:w="25" w:type="dxa"/>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Обеспечение прав граждан на равный доступ к культурным ценностям и участию культурной жизни, создание условий для развития и реализации творческого потенциала каждой личности</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02 1 01 00000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142 000,00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142 000,00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142 000,00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lastRenderedPageBreak/>
              <w:t xml:space="preserve">Осуществление отдельных государственных полномочий в области увековечения памяти погибших при защите Отечества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02 1 01 70660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142 000,00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142 000,00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142 000,00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02 1 01 70660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142 000,00  </w:t>
            </w:r>
          </w:p>
        </w:tc>
        <w:tc>
          <w:tcPr>
            <w:tcW w:w="1260" w:type="dxa"/>
            <w:tcBorders>
              <w:top w:val="nil"/>
              <w:left w:val="single" w:sz="4" w:space="0" w:color="auto"/>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142 000,00  </w:t>
            </w:r>
          </w:p>
        </w:tc>
        <w:tc>
          <w:tcPr>
            <w:tcW w:w="1300" w:type="dxa"/>
            <w:tcBorders>
              <w:top w:val="nil"/>
              <w:left w:val="single" w:sz="4" w:space="0" w:color="auto"/>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142 000,00  </w:t>
            </w:r>
          </w:p>
        </w:tc>
      </w:tr>
      <w:tr w:rsidR="000E4859" w:rsidRPr="000E4859" w:rsidTr="000E4859">
        <w:trPr>
          <w:gridAfter w:val="1"/>
          <w:wAfter w:w="25" w:type="dxa"/>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муниципальная программа Поддорского района «Комплексные меры противодействия наркомании и зависимости от других психоактивных веществ  в Поддорском муниципальном районе»</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3 000,00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3 000,00  </w:t>
            </w:r>
          </w:p>
        </w:tc>
      </w:tr>
      <w:tr w:rsidR="000E4859" w:rsidRPr="000E4859" w:rsidTr="000E4859">
        <w:trPr>
          <w:gridAfter w:val="1"/>
          <w:wAfter w:w="25" w:type="dxa"/>
          <w:trHeight w:val="37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Совершенствование системы мер по сокращению предложения и спроса на наркотики и другие ПАВ</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05 0 03 00000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3 000,00  </w:t>
            </w:r>
          </w:p>
        </w:tc>
      </w:tr>
      <w:tr w:rsidR="000E4859" w:rsidRPr="000E4859" w:rsidTr="000E4859">
        <w:trPr>
          <w:gridAfter w:val="1"/>
          <w:wAfter w:w="25" w:type="dxa"/>
          <w:trHeight w:val="25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Учреждения культуры и мероприятия в сфере культуры и кинематографии</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05 0 03 02400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3 000,00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05 0 03 02400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3 000,00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Другие вопросы в области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47 045,00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Муниципальная программа Поддорского муниципального района "Организация летнего труда и отдыха детей и подростков на территории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xml:space="preserve">07 </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47 045,00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Создание условий для оздоровления, отдыха и личностного развития учащихся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xml:space="preserve">07 </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03 0 02 00000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47 045,00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Учреждения физической культуры и спорта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xml:space="preserve">07 </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03 0 02 02820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47 045,00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03 0 02 02820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610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47 045,00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Культура, кинематография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64 886 651,19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40 609 860,00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39 452 210,00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Культура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55 021 487,19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33 483 360,00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32 550 510,00  </w:t>
            </w:r>
          </w:p>
        </w:tc>
      </w:tr>
      <w:tr w:rsidR="000E4859" w:rsidRPr="000E4859" w:rsidTr="000E4859">
        <w:trPr>
          <w:gridAfter w:val="1"/>
          <w:wAfter w:w="25" w:type="dxa"/>
          <w:trHeight w:val="49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 муниципальная программа Поддорского муниципального района "Развитие культуры  на территории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55 021 487,19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33 483 360,00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32 545 510,00  </w:t>
            </w:r>
          </w:p>
        </w:tc>
      </w:tr>
      <w:tr w:rsidR="000E4859" w:rsidRPr="000E4859" w:rsidTr="000E4859">
        <w:trPr>
          <w:gridAfter w:val="1"/>
          <w:wAfter w:w="25" w:type="dxa"/>
          <w:trHeight w:val="61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Подпрограмма «Культура Поддорского муниципального района» муниципальной программы Поддорского муниципального района "Развитие культуры на территории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02 1 00 00000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2 939 599,86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51 763,00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52 015,00  </w:t>
            </w:r>
          </w:p>
        </w:tc>
      </w:tr>
      <w:tr w:rsidR="000E4859" w:rsidRPr="000E4859" w:rsidTr="000E4859">
        <w:trPr>
          <w:gridAfter w:val="1"/>
          <w:wAfter w:w="25" w:type="dxa"/>
          <w:trHeight w:val="61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Обеспечение прав граждан на равный доступ к культурным ценностям и участию культурной жизни, создание условий для развития и реализации творческого потенциала каждой личности</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02 1 01 00000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449 487,90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28 500,00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28 500,00  </w:t>
            </w:r>
          </w:p>
        </w:tc>
      </w:tr>
      <w:tr w:rsidR="000E4859" w:rsidRPr="000E4859" w:rsidTr="000E4859">
        <w:trPr>
          <w:gridAfter w:val="1"/>
          <w:wAfter w:w="25" w:type="dxa"/>
          <w:trHeight w:val="28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Учреждения культуры и мероприятия в сфере культуры и кинематографии</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02 1 01 02400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449 487,90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28 500,00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28 500,00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02 1 01 02400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449 487,90  </w:t>
            </w:r>
          </w:p>
        </w:tc>
        <w:tc>
          <w:tcPr>
            <w:tcW w:w="1260" w:type="dxa"/>
            <w:tcBorders>
              <w:top w:val="nil"/>
              <w:left w:val="single" w:sz="4" w:space="0" w:color="auto"/>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28 500,00  </w:t>
            </w:r>
          </w:p>
        </w:tc>
        <w:tc>
          <w:tcPr>
            <w:tcW w:w="1300" w:type="dxa"/>
            <w:tcBorders>
              <w:top w:val="nil"/>
              <w:left w:val="single" w:sz="4" w:space="0" w:color="auto"/>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28 500,00  </w:t>
            </w:r>
          </w:p>
        </w:tc>
      </w:tr>
      <w:tr w:rsidR="000E4859" w:rsidRPr="000E4859" w:rsidTr="000E4859">
        <w:trPr>
          <w:gridAfter w:val="1"/>
          <w:wAfter w:w="25" w:type="dxa"/>
          <w:trHeight w:val="61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Развитие художественного образования, сохранение кадрового потенциала культуры, повышение престижности и привлекательности профессии работника культуры</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02 1 02 00000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5 000,00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10 000,00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10 000,00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Учреждения культуры и мероприятия в сфере культуры и кинематографии</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02 1 02 02400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5 000,00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02 1 02 02400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5 000,00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Библиотеки</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02 1 02 02420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5 000,00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02 1 02 02420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5 000,00  </w:t>
            </w:r>
          </w:p>
        </w:tc>
      </w:tr>
      <w:tr w:rsidR="000E4859" w:rsidRPr="000E4859" w:rsidTr="000E4859">
        <w:trPr>
          <w:gridAfter w:val="1"/>
          <w:wAfter w:w="25" w:type="dxa"/>
          <w:trHeight w:val="84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Укрепление единого культурного и информационного пространства на территории района, преодоление отставания и диспропорции в культурном уровне, в том числе путем укрепления и модернизации материально-технической базы учреждений культуры</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02 1 03 00000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2 485 111,96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13 263,00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13 515,00  </w:t>
            </w:r>
          </w:p>
        </w:tc>
      </w:tr>
      <w:tr w:rsidR="000E4859" w:rsidRPr="000E4859" w:rsidTr="000E4859">
        <w:trPr>
          <w:gridAfter w:val="1"/>
          <w:wAfter w:w="25" w:type="dxa"/>
          <w:trHeight w:val="255"/>
        </w:trPr>
        <w:tc>
          <w:tcPr>
            <w:tcW w:w="3261" w:type="dxa"/>
            <w:tcBorders>
              <w:top w:val="nil"/>
              <w:left w:val="single" w:sz="4" w:space="0" w:color="auto"/>
              <w:bottom w:val="nil"/>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Приобретения организациями учреждений культуры</w:t>
            </w:r>
          </w:p>
        </w:tc>
        <w:tc>
          <w:tcPr>
            <w:tcW w:w="500" w:type="dxa"/>
            <w:tcBorders>
              <w:top w:val="nil"/>
              <w:left w:val="nil"/>
              <w:bottom w:val="nil"/>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nil"/>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tcBorders>
              <w:top w:val="nil"/>
              <w:left w:val="nil"/>
              <w:bottom w:val="nil"/>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nil"/>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02 1 03 22400</w:t>
            </w:r>
          </w:p>
        </w:tc>
        <w:tc>
          <w:tcPr>
            <w:tcW w:w="500" w:type="dxa"/>
            <w:tcBorders>
              <w:top w:val="nil"/>
              <w:left w:val="nil"/>
              <w:bottom w:val="nil"/>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xml:space="preserve">190 000,00  </w:t>
            </w:r>
          </w:p>
        </w:tc>
        <w:tc>
          <w:tcPr>
            <w:tcW w:w="1260" w:type="dxa"/>
            <w:tcBorders>
              <w:top w:val="nil"/>
              <w:left w:val="nil"/>
              <w:bottom w:val="nil"/>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nil"/>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55"/>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single" w:sz="4" w:space="0" w:color="auto"/>
              <w:left w:val="nil"/>
              <w:bottom w:val="nil"/>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02 1 03 22400</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190 000,00  </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55"/>
        </w:trPr>
        <w:tc>
          <w:tcPr>
            <w:tcW w:w="3261" w:type="dxa"/>
            <w:tcBorders>
              <w:top w:val="nil"/>
              <w:left w:val="single" w:sz="4" w:space="0" w:color="auto"/>
              <w:bottom w:val="nil"/>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Ремонты организаций учреждений культуры</w:t>
            </w:r>
          </w:p>
        </w:tc>
        <w:tc>
          <w:tcPr>
            <w:tcW w:w="500" w:type="dxa"/>
            <w:tcBorders>
              <w:top w:val="nil"/>
              <w:left w:val="nil"/>
              <w:bottom w:val="nil"/>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nil"/>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tcBorders>
              <w:top w:val="nil"/>
              <w:left w:val="nil"/>
              <w:bottom w:val="nil"/>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single" w:sz="4" w:space="0" w:color="auto"/>
              <w:left w:val="nil"/>
              <w:bottom w:val="nil"/>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02 1 03 42400</w:t>
            </w:r>
          </w:p>
        </w:tc>
        <w:tc>
          <w:tcPr>
            <w:tcW w:w="500" w:type="dxa"/>
            <w:tcBorders>
              <w:top w:val="nil"/>
              <w:left w:val="nil"/>
              <w:bottom w:val="nil"/>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829 969,96  </w:t>
            </w:r>
          </w:p>
        </w:tc>
        <w:tc>
          <w:tcPr>
            <w:tcW w:w="1260" w:type="dxa"/>
            <w:tcBorders>
              <w:top w:val="nil"/>
              <w:left w:val="nil"/>
              <w:bottom w:val="nil"/>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nil"/>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55"/>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02 1 03 42400</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829 969,96  </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Реализация местных инициатив в рамках практики инициативного бюджетирования "Наш выбор" на 2025год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02 1 03 77050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1 000 000,00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02 1 03 77050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610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1 000 000,00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Поддержка отрасли культура (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1 03 L5191</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12 142,00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13 263,00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13 515,00  </w:t>
            </w:r>
          </w:p>
        </w:tc>
      </w:tr>
      <w:tr w:rsidR="000E4859" w:rsidRPr="000E4859" w:rsidTr="000E4859">
        <w:trPr>
          <w:gridAfter w:val="1"/>
          <w:wAfter w:w="25" w:type="dxa"/>
          <w:trHeight w:val="255"/>
        </w:trPr>
        <w:tc>
          <w:tcPr>
            <w:tcW w:w="3261" w:type="dxa"/>
            <w:vMerge w:val="restart"/>
            <w:tcBorders>
              <w:top w:val="nil"/>
              <w:left w:val="single" w:sz="4" w:space="0" w:color="auto"/>
              <w:bottom w:val="single" w:sz="4" w:space="0" w:color="000000"/>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бюджетным  учреждениям </w:t>
            </w:r>
          </w:p>
        </w:tc>
        <w:tc>
          <w:tcPr>
            <w:tcW w:w="500" w:type="dxa"/>
            <w:vMerge w:val="restart"/>
            <w:tcBorders>
              <w:top w:val="nil"/>
              <w:left w:val="single" w:sz="4" w:space="0" w:color="auto"/>
              <w:bottom w:val="single" w:sz="4" w:space="0" w:color="000000"/>
              <w:right w:val="single" w:sz="4" w:space="0" w:color="auto"/>
            </w:tcBorders>
            <w:shd w:val="clear" w:color="auto" w:fill="auto"/>
            <w:noWrap/>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vMerge w:val="restart"/>
            <w:tcBorders>
              <w:top w:val="nil"/>
              <w:left w:val="single" w:sz="4" w:space="0" w:color="auto"/>
              <w:bottom w:val="single" w:sz="4" w:space="0" w:color="000000"/>
              <w:right w:val="single" w:sz="4" w:space="0" w:color="auto"/>
            </w:tcBorders>
            <w:shd w:val="clear" w:color="auto" w:fill="auto"/>
            <w:noWrap/>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vMerge w:val="restart"/>
            <w:tcBorders>
              <w:top w:val="nil"/>
              <w:left w:val="single" w:sz="4" w:space="0" w:color="auto"/>
              <w:bottom w:val="single" w:sz="4" w:space="0" w:color="000000"/>
              <w:right w:val="single" w:sz="4" w:space="0" w:color="auto"/>
            </w:tcBorders>
            <w:shd w:val="clear" w:color="auto" w:fill="auto"/>
            <w:noWrap/>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vMerge w:val="restart"/>
            <w:tcBorders>
              <w:top w:val="nil"/>
              <w:left w:val="single" w:sz="4" w:space="0" w:color="auto"/>
              <w:bottom w:val="single" w:sz="4" w:space="0" w:color="000000"/>
              <w:right w:val="single" w:sz="4" w:space="0" w:color="auto"/>
            </w:tcBorders>
            <w:shd w:val="clear" w:color="auto" w:fill="auto"/>
            <w:noWrap/>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1 03 L5191</w:t>
            </w:r>
          </w:p>
        </w:tc>
        <w:tc>
          <w:tcPr>
            <w:tcW w:w="500" w:type="dxa"/>
            <w:vMerge w:val="restart"/>
            <w:tcBorders>
              <w:top w:val="nil"/>
              <w:left w:val="single" w:sz="4" w:space="0" w:color="auto"/>
              <w:bottom w:val="single" w:sz="4" w:space="0" w:color="000000"/>
              <w:right w:val="single" w:sz="4" w:space="0" w:color="auto"/>
            </w:tcBorders>
            <w:shd w:val="clear" w:color="auto" w:fill="auto"/>
            <w:noWrap/>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610</w:t>
            </w:r>
          </w:p>
        </w:tc>
        <w:tc>
          <w:tcPr>
            <w:tcW w:w="1200" w:type="dxa"/>
            <w:tcBorders>
              <w:top w:val="nil"/>
              <w:left w:val="nil"/>
              <w:bottom w:val="nil"/>
              <w:right w:val="single" w:sz="4" w:space="0" w:color="auto"/>
            </w:tcBorders>
            <w:shd w:val="clear" w:color="auto" w:fill="auto"/>
            <w:noWrap/>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12 142,00  </w:t>
            </w:r>
          </w:p>
        </w:tc>
        <w:tc>
          <w:tcPr>
            <w:tcW w:w="1260" w:type="dxa"/>
            <w:vMerge w:val="restart"/>
            <w:tcBorders>
              <w:top w:val="nil"/>
              <w:left w:val="single" w:sz="4" w:space="0" w:color="auto"/>
              <w:bottom w:val="single" w:sz="4" w:space="0" w:color="000000"/>
              <w:right w:val="single" w:sz="4" w:space="0" w:color="auto"/>
            </w:tcBorders>
            <w:shd w:val="clear" w:color="auto" w:fill="auto"/>
            <w:noWrap/>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13 263,00  </w:t>
            </w:r>
          </w:p>
        </w:tc>
        <w:tc>
          <w:tcPr>
            <w:tcW w:w="1300" w:type="dxa"/>
            <w:vMerge w:val="restart"/>
            <w:tcBorders>
              <w:top w:val="nil"/>
              <w:left w:val="single" w:sz="4" w:space="0" w:color="auto"/>
              <w:bottom w:val="single" w:sz="4" w:space="0" w:color="000000"/>
              <w:right w:val="single" w:sz="4" w:space="0" w:color="auto"/>
            </w:tcBorders>
            <w:shd w:val="clear" w:color="auto" w:fill="auto"/>
            <w:noWrap/>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13 515,00  </w:t>
            </w:r>
          </w:p>
        </w:tc>
      </w:tr>
      <w:tr w:rsidR="000E4859" w:rsidRPr="000E4859" w:rsidTr="000E4859">
        <w:trPr>
          <w:gridAfter w:val="1"/>
          <w:wAfter w:w="25" w:type="dxa"/>
          <w:trHeight w:val="255"/>
        </w:trPr>
        <w:tc>
          <w:tcPr>
            <w:tcW w:w="3261" w:type="dxa"/>
            <w:vMerge/>
            <w:tcBorders>
              <w:top w:val="nil"/>
              <w:left w:val="single" w:sz="4" w:space="0" w:color="auto"/>
              <w:bottom w:val="single" w:sz="4" w:space="0" w:color="000000"/>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1110" w:type="dxa"/>
            <w:vMerge/>
            <w:tcBorders>
              <w:top w:val="nil"/>
              <w:left w:val="single" w:sz="4" w:space="0" w:color="auto"/>
              <w:bottom w:val="single" w:sz="4" w:space="0" w:color="000000"/>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1200" w:type="dxa"/>
            <w:tcBorders>
              <w:top w:val="nil"/>
              <w:left w:val="nil"/>
              <w:bottom w:val="nil"/>
              <w:right w:val="single" w:sz="4" w:space="0" w:color="auto"/>
            </w:tcBorders>
            <w:shd w:val="clear" w:color="auto" w:fill="auto"/>
            <w:noWrap/>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w:t>
            </w:r>
          </w:p>
        </w:tc>
        <w:tc>
          <w:tcPr>
            <w:tcW w:w="1260" w:type="dxa"/>
            <w:vMerge/>
            <w:tcBorders>
              <w:top w:val="nil"/>
              <w:left w:val="single" w:sz="4" w:space="0" w:color="auto"/>
              <w:bottom w:val="single" w:sz="4" w:space="0" w:color="000000"/>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000000"/>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r>
      <w:tr w:rsidR="000E4859" w:rsidRPr="000E4859" w:rsidTr="000E4859">
        <w:trPr>
          <w:gridAfter w:val="1"/>
          <w:wAfter w:w="25" w:type="dxa"/>
          <w:trHeight w:val="255"/>
        </w:trPr>
        <w:tc>
          <w:tcPr>
            <w:tcW w:w="3261" w:type="dxa"/>
            <w:vMerge/>
            <w:tcBorders>
              <w:top w:val="nil"/>
              <w:left w:val="single" w:sz="4" w:space="0" w:color="auto"/>
              <w:bottom w:val="single" w:sz="4" w:space="0" w:color="000000"/>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1110" w:type="dxa"/>
            <w:vMerge/>
            <w:tcBorders>
              <w:top w:val="nil"/>
              <w:left w:val="single" w:sz="4" w:space="0" w:color="auto"/>
              <w:bottom w:val="single" w:sz="4" w:space="0" w:color="000000"/>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1200" w:type="dxa"/>
            <w:tcBorders>
              <w:top w:val="nil"/>
              <w:left w:val="nil"/>
              <w:bottom w:val="single" w:sz="4" w:space="0" w:color="auto"/>
              <w:right w:val="single" w:sz="4" w:space="0" w:color="auto"/>
            </w:tcBorders>
            <w:shd w:val="clear" w:color="auto" w:fill="auto"/>
            <w:noWrap/>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w:t>
            </w:r>
          </w:p>
        </w:tc>
        <w:tc>
          <w:tcPr>
            <w:tcW w:w="1260" w:type="dxa"/>
            <w:vMerge/>
            <w:tcBorders>
              <w:top w:val="nil"/>
              <w:left w:val="single" w:sz="4" w:space="0" w:color="auto"/>
              <w:bottom w:val="single" w:sz="4" w:space="0" w:color="000000"/>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000000"/>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Расходы на софинансирование мероприятий реализации местных инициатив в рамках практики инициативного бюджетирования "Наш выбор" на 2025 год</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1 03 S7050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453 000,00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1 03 S7050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453 000,00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88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lastRenderedPageBreak/>
              <w:t>Подпрограмма «Обеспечение реализации муниципальной программы «Развитие культуры на территории  Поддорского муниципального района» муниципальной программы Поддорского муниципального района " Развитие культуры на территории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02 3 00 00000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52 081 887,33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33 431 597,00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32 493 495,00  </w:t>
            </w:r>
          </w:p>
        </w:tc>
      </w:tr>
      <w:tr w:rsidR="000E4859" w:rsidRPr="000E4859" w:rsidTr="000E4859">
        <w:trPr>
          <w:gridAfter w:val="1"/>
          <w:wAfter w:w="25" w:type="dxa"/>
          <w:trHeight w:val="6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Оказание муниципальных услуг (выполнение работ) в области культуры и образования в сфере культуры и обеспечение деятельности муниципальных учреждений культуры и  образования в сфере культуры</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02 3 02 00000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52 081 887,33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33 431 597,00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32 493 495,00  </w:t>
            </w:r>
          </w:p>
        </w:tc>
      </w:tr>
      <w:tr w:rsidR="000E4859" w:rsidRPr="000E4859" w:rsidTr="000E4859">
        <w:trPr>
          <w:gridAfter w:val="1"/>
          <w:wAfter w:w="25" w:type="dxa"/>
          <w:trHeight w:val="28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Учреждения культуры и мероприятия в сфере культуры и кинематографии</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02 3 02 02400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32 125 250,93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22 006 200,00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21 312 000,00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02 3 02 02400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32 125 250,93  </w:t>
            </w:r>
          </w:p>
        </w:tc>
        <w:tc>
          <w:tcPr>
            <w:tcW w:w="1260" w:type="dxa"/>
            <w:tcBorders>
              <w:top w:val="nil"/>
              <w:left w:val="single" w:sz="4" w:space="0" w:color="auto"/>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22 006 200,00  </w:t>
            </w:r>
          </w:p>
        </w:tc>
        <w:tc>
          <w:tcPr>
            <w:tcW w:w="1300" w:type="dxa"/>
            <w:tcBorders>
              <w:top w:val="nil"/>
              <w:left w:val="single" w:sz="4" w:space="0" w:color="auto"/>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21 312 000,00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Библиотеки</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02 3 02  02420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11 346 536,40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7 731 197,00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7 487 295,00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02 3 02  02420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610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11 346 536,40  </w:t>
            </w:r>
          </w:p>
        </w:tc>
        <w:tc>
          <w:tcPr>
            <w:tcW w:w="1260" w:type="dxa"/>
            <w:tcBorders>
              <w:top w:val="nil"/>
              <w:left w:val="single" w:sz="4" w:space="0" w:color="auto"/>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7 731 197,00  </w:t>
            </w:r>
          </w:p>
        </w:tc>
        <w:tc>
          <w:tcPr>
            <w:tcW w:w="1300" w:type="dxa"/>
            <w:tcBorders>
              <w:top w:val="nil"/>
              <w:left w:val="single" w:sz="4" w:space="0" w:color="auto"/>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7 487 295,00  </w:t>
            </w:r>
          </w:p>
        </w:tc>
      </w:tr>
      <w:tr w:rsidR="000E4859" w:rsidRPr="000E4859" w:rsidTr="000E4859">
        <w:trPr>
          <w:gridAfter w:val="1"/>
          <w:wAfter w:w="25" w:type="dxa"/>
          <w:trHeight w:val="7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межбюджетные трансферты бюджетам муниципальных районов и городского округа на частичную компенсацию дополнительных расходов на повышение оплаты труда работников бюджетной сферы</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02 3 02 71410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4 915 900,00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02 3 02 71410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1 509 900,00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02 3 02 71410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3 406 000,00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02 3 02 72300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2 955 300,00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2 955 300,00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2 955 300,00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02 3 02 72300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247 100,00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247 100,00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247 100,00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02 3 02 72300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2 708 200,00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2 708 200,00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2 708 200,00  </w:t>
            </w:r>
          </w:p>
        </w:tc>
      </w:tr>
      <w:tr w:rsidR="000E4859" w:rsidRPr="000E4859" w:rsidTr="000E4859">
        <w:trPr>
          <w:gridAfter w:val="1"/>
          <w:wAfter w:w="25" w:type="dxa"/>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Расходы на софинансирование мероприятий по субсидии на приобретение коммунальных услуг муниципальными казенными, бюджетными и автономными учреждениями</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3 02 S2300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738 900,00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738 900,00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738 900,00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3 02 S2300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61 800,00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61 800,00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61 800,00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3 02 S2300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677 100,00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677 100,00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677 100,00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Муниципальная программа Поддорского муниципального района «Энергосбережение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18 0 00 00000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5 000,00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Повышение энергетической эффективности в бюджетной сфере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18 0 02 00000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5 000,00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Учреждения культуры и мероприятия в сфере культуры и кинематографии</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18 0 02 02400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5 000,00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18 0 02 02400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5 000,00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Другие вопросы в области культуры, кинематографии</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9 865 164,00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7 126 500,00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6 901 700,00  </w:t>
            </w:r>
          </w:p>
        </w:tc>
      </w:tr>
      <w:tr w:rsidR="000E4859" w:rsidRPr="000E4859" w:rsidTr="000E4859">
        <w:trPr>
          <w:gridAfter w:val="1"/>
          <w:wAfter w:w="25" w:type="dxa"/>
          <w:trHeight w:val="50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муниципальная программа Поддорского муниципального района "Развитие культуры  на территории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9 865 164,00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7 126 500,00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6 901 700,00  </w:t>
            </w:r>
          </w:p>
        </w:tc>
      </w:tr>
      <w:tr w:rsidR="000E4859" w:rsidRPr="000E4859" w:rsidTr="000E4859">
        <w:trPr>
          <w:gridAfter w:val="1"/>
          <w:wAfter w:w="25" w:type="dxa"/>
          <w:trHeight w:val="84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Подпрограмма «Обеспечение реализации муниципальной программы «Развитие культуры на территории  Поддорского муниципального района» муниципальной программы Поддорского муниципального района " Развитие культуры на территории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02 3 00 00000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9 865 164,00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7 126 500,00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6 901 700,00  </w:t>
            </w:r>
          </w:p>
        </w:tc>
      </w:tr>
      <w:tr w:rsidR="000E4859" w:rsidRPr="000E4859" w:rsidTr="000E4859">
        <w:trPr>
          <w:gridAfter w:val="1"/>
          <w:wAfter w:w="25" w:type="dxa"/>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Оказание муниципальных услуг (выполнение работ) в области культуры и образования в сфере культуры и обеспечение деятельности муниципальных учреждений культуры и  образования в сфере культуры</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02 3 02 00000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9 865 164,00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7 126 500,00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6 901 700,00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Учреждения по финансово-экономическому и информационно- методическому сопровождению</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02 3 02 02350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9 865 164,00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7 126 500,00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6 901 700,00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02 3 02 02350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610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9 865 164,00  </w:t>
            </w:r>
          </w:p>
        </w:tc>
        <w:tc>
          <w:tcPr>
            <w:tcW w:w="1260" w:type="dxa"/>
            <w:tcBorders>
              <w:top w:val="nil"/>
              <w:left w:val="single" w:sz="4" w:space="0" w:color="auto"/>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7 126 500,00  </w:t>
            </w:r>
          </w:p>
        </w:tc>
        <w:tc>
          <w:tcPr>
            <w:tcW w:w="1300" w:type="dxa"/>
            <w:tcBorders>
              <w:top w:val="nil"/>
              <w:left w:val="single" w:sz="4" w:space="0" w:color="auto"/>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6 901 700,00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Физическая культура и спорт</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3 988 630,50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3 990 300,00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3 990 300,00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Физическая культура</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3 988 630,50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3 990 300,00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3 990 300,00  </w:t>
            </w:r>
          </w:p>
        </w:tc>
      </w:tr>
      <w:tr w:rsidR="000E4859" w:rsidRPr="000E4859" w:rsidTr="000E4859">
        <w:trPr>
          <w:gridAfter w:val="1"/>
          <w:wAfter w:w="25" w:type="dxa"/>
          <w:trHeight w:val="3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муниципальная программа Поддорского района " Развитие физической культуры и спорта на территории Поддорского муниципального района " </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3 988 630,50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3 990 300,00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3 990 300,00  </w:t>
            </w:r>
          </w:p>
        </w:tc>
      </w:tr>
      <w:tr w:rsidR="000E4859" w:rsidRPr="000E4859" w:rsidTr="000E4859">
        <w:trPr>
          <w:gridAfter w:val="1"/>
          <w:wAfter w:w="25" w:type="dxa"/>
          <w:trHeight w:val="6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Подпрограмма «Развитие физической культуры и спорта» муниципальной программы Поддорского района " Развитие физической культуры и спорта на территории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04 1 00 00000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226 330,50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58 000,00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58 000,00  </w:t>
            </w:r>
          </w:p>
        </w:tc>
      </w:tr>
      <w:tr w:rsidR="000E4859" w:rsidRPr="000E4859" w:rsidTr="000E4859">
        <w:trPr>
          <w:gridAfter w:val="1"/>
          <w:wAfter w:w="25" w:type="dxa"/>
          <w:trHeight w:val="3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Развитие физической культуры и массового спорта на территории района</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04 1 01 00000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222 923,00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54 500,00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54 500,00  </w:t>
            </w:r>
          </w:p>
        </w:tc>
      </w:tr>
      <w:tr w:rsidR="000E4859" w:rsidRPr="000E4859" w:rsidTr="000E4859">
        <w:trPr>
          <w:gridAfter w:val="1"/>
          <w:wAfter w:w="25" w:type="dxa"/>
          <w:trHeight w:val="3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Учреждения физической культуры и спорта </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04 1 01 02820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38 500,00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40 000,00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40 000,00  </w:t>
            </w:r>
          </w:p>
        </w:tc>
      </w:tr>
      <w:tr w:rsidR="000E4859" w:rsidRPr="000E4859" w:rsidTr="000E4859">
        <w:trPr>
          <w:gridAfter w:val="1"/>
          <w:wAfter w:w="25" w:type="dxa"/>
          <w:trHeight w:val="3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04 1 01 02820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610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38 500,00  </w:t>
            </w:r>
          </w:p>
        </w:tc>
        <w:tc>
          <w:tcPr>
            <w:tcW w:w="1260" w:type="dxa"/>
            <w:tcBorders>
              <w:top w:val="nil"/>
              <w:left w:val="single" w:sz="4" w:space="0" w:color="auto"/>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40 000,00  </w:t>
            </w:r>
          </w:p>
        </w:tc>
        <w:tc>
          <w:tcPr>
            <w:tcW w:w="1300" w:type="dxa"/>
            <w:tcBorders>
              <w:top w:val="nil"/>
              <w:left w:val="single" w:sz="4" w:space="0" w:color="auto"/>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40 000,00  </w:t>
            </w:r>
          </w:p>
        </w:tc>
      </w:tr>
      <w:tr w:rsidR="000E4859" w:rsidRPr="000E4859" w:rsidTr="000E4859">
        <w:trPr>
          <w:gridAfter w:val="1"/>
          <w:wAfter w:w="25" w:type="dxa"/>
          <w:trHeight w:val="27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Приобретения учреждениями физической культуры и спорта</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04 1 01 22820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184 423,00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14 500,00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14 500,00  </w:t>
            </w:r>
          </w:p>
        </w:tc>
      </w:tr>
      <w:tr w:rsidR="000E4859" w:rsidRPr="000E4859" w:rsidTr="000E4859">
        <w:trPr>
          <w:gridAfter w:val="1"/>
          <w:wAfter w:w="25" w:type="dxa"/>
          <w:trHeight w:val="3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04 1 01 22820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610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184 423,00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14 500,00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14 500,00  </w:t>
            </w:r>
          </w:p>
        </w:tc>
      </w:tr>
      <w:tr w:rsidR="000E4859" w:rsidRPr="000E4859" w:rsidTr="000E4859">
        <w:trPr>
          <w:gridAfter w:val="1"/>
          <w:wAfter w:w="25" w:type="dxa"/>
          <w:trHeight w:val="28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lastRenderedPageBreak/>
              <w:t>Развитие инфраструктуры отрасли физической культуры и спорта</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04 1 02 00000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3 407,50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3 500,00  </w:t>
            </w:r>
          </w:p>
        </w:tc>
      </w:tr>
      <w:tr w:rsidR="000E4859" w:rsidRPr="000E4859" w:rsidTr="000E4859">
        <w:trPr>
          <w:gridAfter w:val="1"/>
          <w:wAfter w:w="25" w:type="dxa"/>
          <w:trHeight w:val="3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Учреждения физической культуры и спорта </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04 1 02 02820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3 407,50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3 500,00  </w:t>
            </w:r>
          </w:p>
        </w:tc>
      </w:tr>
      <w:tr w:rsidR="000E4859" w:rsidRPr="000E4859" w:rsidTr="000E4859">
        <w:trPr>
          <w:gridAfter w:val="1"/>
          <w:wAfter w:w="25" w:type="dxa"/>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nil"/>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04 1 02 02820</w:t>
            </w:r>
          </w:p>
        </w:tc>
        <w:tc>
          <w:tcPr>
            <w:tcW w:w="500" w:type="dxa"/>
            <w:tcBorders>
              <w:top w:val="nil"/>
              <w:left w:val="nil"/>
              <w:bottom w:val="nil"/>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610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3 407,50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3 500,00  </w:t>
            </w:r>
          </w:p>
        </w:tc>
      </w:tr>
      <w:tr w:rsidR="000E4859" w:rsidRPr="000E4859" w:rsidTr="000E4859">
        <w:trPr>
          <w:gridAfter w:val="1"/>
          <w:wAfter w:w="25" w:type="dxa"/>
          <w:trHeight w:val="108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Подпрограмма «Обеспечение реализации муниципальной программы «Развитие физической культуры и спорта на территории Поддорского муниципального района» муниципальной программы Поддорского района " Развитие физической культуры и спорта на территории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04 3 00 00000</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3 762 300,00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3 932 300,00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3 932 300,00  </w:t>
            </w:r>
          </w:p>
        </w:tc>
      </w:tr>
      <w:tr w:rsidR="000E4859" w:rsidRPr="000E4859" w:rsidTr="000E4859">
        <w:trPr>
          <w:gridAfter w:val="1"/>
          <w:wAfter w:w="25" w:type="dxa"/>
          <w:trHeight w:val="6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Оказание муниципальных услуг (выполнение работ) в области физической культуры и спорта, обеспечение деятельности муниципальных учреждений в сфере физической культуры и спорта</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04 3 02 00000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3 762 300,00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3 932 300,00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3 932 300,00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Учреждения физической культуры и спорта </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04 3 02 02820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2 672 100,00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2 842 100,00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2 842 100,00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04 3 02 02820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610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2 672 100,00  </w:t>
            </w:r>
          </w:p>
        </w:tc>
        <w:tc>
          <w:tcPr>
            <w:tcW w:w="1260" w:type="dxa"/>
            <w:tcBorders>
              <w:top w:val="nil"/>
              <w:left w:val="single" w:sz="4" w:space="0" w:color="auto"/>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2 842 100,00  </w:t>
            </w:r>
          </w:p>
        </w:tc>
        <w:tc>
          <w:tcPr>
            <w:tcW w:w="1300" w:type="dxa"/>
            <w:tcBorders>
              <w:top w:val="nil"/>
              <w:left w:val="single" w:sz="4" w:space="0" w:color="auto"/>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2 842 100,00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04 3 02 72300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872 100,00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872 100,00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872 100,00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04 3 02 72300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872 100,00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872 100,00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872 100,00  </w:t>
            </w:r>
          </w:p>
        </w:tc>
      </w:tr>
      <w:tr w:rsidR="000E4859" w:rsidRPr="000E4859" w:rsidTr="000E4859">
        <w:trPr>
          <w:gridAfter w:val="1"/>
          <w:wAfter w:w="25" w:type="dxa"/>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Расходы на софинансирование мероприятий по субсидии на приобретение коммунальных услуг муниципальными казенными, бюджетными и автономными учреждениями</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 3 02 S2300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218 100,00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218 100,00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218 100,00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 3 02 S2300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218 100,00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218 100,00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218 100,00  </w:t>
            </w:r>
          </w:p>
        </w:tc>
      </w:tr>
      <w:tr w:rsidR="000E4859" w:rsidRPr="000E4859" w:rsidTr="000E4859">
        <w:trPr>
          <w:gridAfter w:val="1"/>
          <w:wAfter w:w="25" w:type="dxa"/>
          <w:trHeight w:val="28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отдел образования Администрации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72 286 360,93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67 050 880,00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67 017 280,00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Образование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70 366 514,93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64 847 480,00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64 813 880,00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Дошкольное образование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19 793 937,00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19 659 900,00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19 659 900,00  </w:t>
            </w:r>
          </w:p>
        </w:tc>
      </w:tr>
      <w:tr w:rsidR="000E4859" w:rsidRPr="000E4859" w:rsidTr="000E4859">
        <w:trPr>
          <w:gridAfter w:val="1"/>
          <w:wAfter w:w="25" w:type="dxa"/>
          <w:trHeight w:val="54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Муниципальная программа Поддорского муниципального района "Развитие образования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19 793 937,00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19 659 900,00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19 659 900,00  </w:t>
            </w:r>
          </w:p>
        </w:tc>
      </w:tr>
      <w:tr w:rsidR="000E4859" w:rsidRPr="000E4859" w:rsidTr="000E4859">
        <w:trPr>
          <w:gridAfter w:val="1"/>
          <w:wAfter w:w="25" w:type="dxa"/>
          <w:trHeight w:val="76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Подпрограмма «Развитие дошкольного и общего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01 1 00 00000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13 959 800,00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13 695 600,00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13 695 600,00  </w:t>
            </w:r>
          </w:p>
        </w:tc>
      </w:tr>
      <w:tr w:rsidR="000E4859" w:rsidRPr="000E4859" w:rsidTr="000E4859">
        <w:trPr>
          <w:gridAfter w:val="1"/>
          <w:wAfter w:w="25" w:type="dxa"/>
          <w:trHeight w:val="3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Создание условий для получения качественного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01 1 03 00000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13 959 800,00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13 695 600,00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13 695 600,00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Организации, реализующие  программы дошкольного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01 1 03 02200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4 609 700,00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4 637 700,00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4 637 700,00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01 1 03 02200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4 609 700,00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4 637 700,00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4 637 700,00  </w:t>
            </w:r>
          </w:p>
        </w:tc>
      </w:tr>
      <w:tr w:rsidR="000E4859" w:rsidRPr="000E4859" w:rsidTr="000E4859">
        <w:trPr>
          <w:gridAfter w:val="1"/>
          <w:wAfter w:w="25" w:type="dxa"/>
          <w:trHeight w:val="33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 технические средства обучения, расходные материалы и хозяйственные нужды образовательных организаций, на организацию обучения по основным общеобразовательным программам на дому, осуществляемое образовательными организациями, возмещение расходов за пользование услугой доступа к информационно-телекоммуникационной сети "Интернет" муниципальных общеобразовательных организаций, организующих обучение детей-инвалидов с использованием дистанционных образовательных технологий</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01 1 03 70040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9 350 100,00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9 057 900,00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9 057 900,00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01 1 03 70040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9 350 100,00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Arial CYR" w:hAnsi="Arial CYR" w:cs="Arial CYR"/>
                <w:sz w:val="14"/>
                <w:szCs w:val="14"/>
              </w:rPr>
            </w:pPr>
            <w:r w:rsidRPr="000E4859">
              <w:rPr>
                <w:rFonts w:ascii="Arial CYR" w:hAnsi="Arial CYR" w:cs="Arial CYR"/>
                <w:sz w:val="14"/>
                <w:szCs w:val="14"/>
              </w:rPr>
              <w:t xml:space="preserve">9 057 900,00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Arial CYR" w:hAnsi="Arial CYR" w:cs="Arial CYR"/>
                <w:sz w:val="14"/>
                <w:szCs w:val="14"/>
              </w:rPr>
            </w:pPr>
            <w:r w:rsidRPr="000E4859">
              <w:rPr>
                <w:rFonts w:ascii="Arial CYR" w:hAnsi="Arial CYR" w:cs="Arial CYR"/>
                <w:sz w:val="14"/>
                <w:szCs w:val="14"/>
              </w:rPr>
              <w:t xml:space="preserve">9 057 900,00  </w:t>
            </w:r>
          </w:p>
        </w:tc>
      </w:tr>
      <w:tr w:rsidR="000E4859" w:rsidRPr="000E4859" w:rsidTr="000E4859">
        <w:trPr>
          <w:gridAfter w:val="1"/>
          <w:wAfter w:w="25" w:type="dxa"/>
          <w:trHeight w:val="78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Подпрограмма «Обеспечение реализации муниципальной программы «Развитие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5 834 137,00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5 964 300,00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5 964 300,00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Обеспечение условий для выполнения муниципальных заданий, а также для выполнения полномочий органов местного самоуправления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5 834 137,00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5 964 300,00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5 964 300,00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Организации, реализующие  программы дошкольного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01 5 01 02200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225 806,00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124 000,00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124 000,00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01 5 01 02200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225 806,00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Arial CYR" w:hAnsi="Arial CYR" w:cs="Arial CYR"/>
                <w:sz w:val="14"/>
                <w:szCs w:val="14"/>
              </w:rPr>
            </w:pPr>
            <w:r w:rsidRPr="000E4859">
              <w:rPr>
                <w:rFonts w:ascii="Arial CYR" w:hAnsi="Arial CYR" w:cs="Arial CYR"/>
                <w:sz w:val="14"/>
                <w:szCs w:val="14"/>
              </w:rPr>
              <w:t xml:space="preserve">124 000,00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Arial CYR" w:hAnsi="Arial CYR" w:cs="Arial CYR"/>
                <w:sz w:val="14"/>
                <w:szCs w:val="14"/>
              </w:rPr>
            </w:pPr>
            <w:r w:rsidRPr="000E4859">
              <w:rPr>
                <w:rFonts w:ascii="Arial CYR" w:hAnsi="Arial CYR" w:cs="Arial CYR"/>
                <w:sz w:val="14"/>
                <w:szCs w:val="14"/>
              </w:rPr>
              <w:t xml:space="preserve">124 000,00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Приобретения организациями, реализующие  программы дошкольного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01 5 01 22200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204 300,00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01 5 01 22200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204 300,00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lastRenderedPageBreak/>
              <w:t>Ремонты организаций, реализующих  программы дошкольного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01 5 01 42200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81 621,00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18 900,00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18 900,00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01 5 01 42200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81 621,00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Arial CYR" w:hAnsi="Arial CYR" w:cs="Arial CYR"/>
                <w:sz w:val="14"/>
                <w:szCs w:val="14"/>
              </w:rPr>
            </w:pPr>
            <w:r w:rsidRPr="000E4859">
              <w:rPr>
                <w:rFonts w:ascii="Arial CYR" w:hAnsi="Arial CYR" w:cs="Arial CYR"/>
                <w:sz w:val="14"/>
                <w:szCs w:val="14"/>
              </w:rPr>
              <w:t xml:space="preserve">18 900,00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Arial CYR" w:hAnsi="Arial CYR" w:cs="Arial CYR"/>
                <w:sz w:val="14"/>
                <w:szCs w:val="14"/>
              </w:rPr>
            </w:pPr>
            <w:r w:rsidRPr="000E4859">
              <w:rPr>
                <w:rFonts w:ascii="Arial CYR" w:hAnsi="Arial CYR" w:cs="Arial CYR"/>
                <w:sz w:val="14"/>
                <w:szCs w:val="14"/>
              </w:rPr>
              <w:t xml:space="preserve">18 900,00  </w:t>
            </w:r>
          </w:p>
        </w:tc>
      </w:tr>
      <w:tr w:rsidR="000E4859" w:rsidRPr="000E4859" w:rsidTr="000E4859">
        <w:trPr>
          <w:gridAfter w:val="1"/>
          <w:wAfter w:w="25" w:type="dxa"/>
          <w:trHeight w:val="62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Осуществление отдельных государственных полномочий по оказанию социальной поддержки обучающимся (обучавшимся до дня выпуска) муниципальных образовательных организаций</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01 5 01 70060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274 900,00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234 900,00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234 900,00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01 5 01 70060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274 900,00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234 900,00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234 900,00  </w:t>
            </w:r>
          </w:p>
        </w:tc>
      </w:tr>
      <w:tr w:rsidR="000E4859" w:rsidRPr="000E4859" w:rsidTr="000E4859">
        <w:trPr>
          <w:gridAfter w:val="1"/>
          <w:wAfter w:w="25" w:type="dxa"/>
          <w:trHeight w:val="912"/>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Обеспечение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01 5 01 72120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237 320,00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225 000,00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225 000,00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01 5 01 72120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237 320,00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225 000,00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225 000,00  </w:t>
            </w:r>
          </w:p>
        </w:tc>
      </w:tr>
      <w:tr w:rsidR="000E4859" w:rsidRPr="000E4859" w:rsidTr="000E4859">
        <w:trPr>
          <w:gridAfter w:val="1"/>
          <w:wAfter w:w="25" w:type="dxa"/>
          <w:trHeight w:val="44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01 5 01 72300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3 743 900,00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4 243 900,00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4 243 900,00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01 5 01 72300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3 743 900,00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4 243 900,00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4 243 900,00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Прочие расходы организациями, реализующие  программы дошкольного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01 5 01 92200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70 610,00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01 5 01 92200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Arial CYR" w:hAnsi="Arial CYR" w:cs="Arial CYR"/>
                <w:sz w:val="14"/>
                <w:szCs w:val="14"/>
              </w:rPr>
            </w:pPr>
            <w:r w:rsidRPr="000E4859">
              <w:rPr>
                <w:rFonts w:ascii="Arial CYR" w:hAnsi="Arial CYR" w:cs="Arial CYR"/>
                <w:sz w:val="14"/>
                <w:szCs w:val="14"/>
              </w:rPr>
              <w:t xml:space="preserve">70 610,00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1050"/>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Расходы на софинансирование мероприятий по субсидии на обеспечение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S2120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59 380,00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56 300,00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56 300,00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S2120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59 380,00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56 300,00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56 300,00  </w:t>
            </w:r>
          </w:p>
        </w:tc>
      </w:tr>
      <w:tr w:rsidR="000E4859" w:rsidRPr="000E4859" w:rsidTr="000E4859">
        <w:trPr>
          <w:gridAfter w:val="1"/>
          <w:wAfter w:w="25" w:type="dxa"/>
          <w:trHeight w:val="6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Расходы на софинансирование мероприятий по субсидии на приобретение коммунальных услуг муниципальными казенными, бюджетными и автономными учреждениями</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S2300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936 300,00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1 061 300,00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1 061 300,00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S2300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936 300,00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1 061 300,00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1 061 300,00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Общее образование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44 156 008,77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38 962 680,00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38 929 080,00  </w:t>
            </w:r>
          </w:p>
        </w:tc>
      </w:tr>
      <w:tr w:rsidR="000E4859" w:rsidRPr="000E4859" w:rsidTr="000E4859">
        <w:trPr>
          <w:gridAfter w:val="1"/>
          <w:wAfter w:w="25" w:type="dxa"/>
          <w:trHeight w:val="49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Муниципальная программа Поддорского муниципального района "Развитие образования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44 156 008,77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38 962 680,00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38 929 080,00  </w:t>
            </w:r>
          </w:p>
        </w:tc>
      </w:tr>
      <w:tr w:rsidR="000E4859" w:rsidRPr="000E4859" w:rsidTr="000E4859">
        <w:trPr>
          <w:gridAfter w:val="1"/>
          <w:wAfter w:w="25" w:type="dxa"/>
          <w:trHeight w:val="79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Подпрограмма «Развитие дошкольного и общего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01 1 00 00000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27 996 541,88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25 462 780,00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25 467 680,00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Создание условий для получения качественного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01 1 03 00000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24 891 261,88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22 301 460,00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22 301 460,00  </w:t>
            </w:r>
          </w:p>
        </w:tc>
      </w:tr>
      <w:tr w:rsidR="000E4859" w:rsidRPr="000E4859" w:rsidTr="000E4859">
        <w:trPr>
          <w:gridAfter w:val="1"/>
          <w:wAfter w:w="25" w:type="dxa"/>
          <w:trHeight w:val="555"/>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Организации, реализующие  программы дошкольного образования, начального общего, основного общего, среднего общего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01 1 03 02210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3 911 414,00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3 705 760,00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3 705 760,00  </w:t>
            </w:r>
          </w:p>
        </w:tc>
      </w:tr>
      <w:tr w:rsidR="000E4859" w:rsidRPr="000E4859" w:rsidTr="000E4859">
        <w:trPr>
          <w:gridAfter w:val="1"/>
          <w:wAfter w:w="25" w:type="dxa"/>
          <w:trHeight w:val="2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01 1 03 02210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3 911 414,00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3 705 760,00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3 705 760,00  </w:t>
            </w:r>
          </w:p>
        </w:tc>
      </w:tr>
      <w:tr w:rsidR="000E4859" w:rsidRPr="000E4859" w:rsidTr="000E4859">
        <w:trPr>
          <w:gridAfter w:val="1"/>
          <w:wAfter w:w="25" w:type="dxa"/>
          <w:trHeight w:val="630"/>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Приобретения организациями, реализующие  программы дошкольного образования, начального общего, основного общего, среднего общего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01 1 03 22210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291 247,88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01 1 03 22210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291 247,88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Arial CYR" w:hAnsi="Arial CYR" w:cs="Arial CYR"/>
                <w:sz w:val="14"/>
                <w:szCs w:val="14"/>
              </w:rPr>
            </w:pPr>
            <w:r w:rsidRPr="000E4859">
              <w:rPr>
                <w:rFonts w:ascii="Arial CYR" w:hAnsi="Arial CYR" w:cs="Arial CYR"/>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Arial CYR" w:hAnsi="Arial CYR" w:cs="Arial CYR"/>
                <w:sz w:val="14"/>
                <w:szCs w:val="14"/>
              </w:rPr>
            </w:pPr>
            <w:r w:rsidRPr="000E4859">
              <w:rPr>
                <w:rFonts w:ascii="Arial CYR" w:hAnsi="Arial CYR" w:cs="Arial CYR"/>
                <w:sz w:val="14"/>
                <w:szCs w:val="14"/>
              </w:rPr>
              <w:t xml:space="preserve">0,00  </w:t>
            </w:r>
          </w:p>
        </w:tc>
      </w:tr>
      <w:tr w:rsidR="000E4859" w:rsidRPr="000E4859" w:rsidTr="000E4859">
        <w:trPr>
          <w:gridAfter w:val="1"/>
          <w:wAfter w:w="25" w:type="dxa"/>
          <w:trHeight w:val="315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 технические средства обучения, расходные материалы и хозяйственные нужды образовательных организаций, на организацию обучения по основным общеобразовательным программам на дому, осуществляемое образовательными организациями, возмещение расходов за пользование услугой доступа к информационно-телекоммуникационной сети "Интернет" муниципальных общеобразовательных организаций, организующих обучение детей-инвалидов с использованием дистанционных образовательных технологий</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01 1 03 70040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20 186 500,00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18 041 500,00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18 041 500,00  </w:t>
            </w:r>
          </w:p>
        </w:tc>
      </w:tr>
      <w:tr w:rsidR="000E4859" w:rsidRPr="000E4859" w:rsidTr="000E4859">
        <w:trPr>
          <w:gridAfter w:val="1"/>
          <w:wAfter w:w="25" w:type="dxa"/>
          <w:trHeight w:val="2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01 1 03 70040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20 186 500,00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Arial CYR" w:hAnsi="Arial CYR" w:cs="Arial CYR"/>
                <w:sz w:val="14"/>
                <w:szCs w:val="14"/>
              </w:rPr>
            </w:pPr>
            <w:r w:rsidRPr="000E4859">
              <w:rPr>
                <w:rFonts w:ascii="Arial CYR" w:hAnsi="Arial CYR" w:cs="Arial CYR"/>
                <w:sz w:val="14"/>
                <w:szCs w:val="14"/>
              </w:rPr>
              <w:t xml:space="preserve">18 041 500,00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Arial CYR" w:hAnsi="Arial CYR" w:cs="Arial CYR"/>
                <w:sz w:val="14"/>
                <w:szCs w:val="14"/>
              </w:rPr>
            </w:pPr>
            <w:r w:rsidRPr="000E4859">
              <w:rPr>
                <w:rFonts w:ascii="Arial CYR" w:hAnsi="Arial CYR" w:cs="Arial CYR"/>
                <w:sz w:val="14"/>
                <w:szCs w:val="14"/>
              </w:rPr>
              <w:t xml:space="preserve">18 041 500,00  </w:t>
            </w:r>
          </w:p>
        </w:tc>
      </w:tr>
      <w:tr w:rsidR="000E4859" w:rsidRPr="000E4859" w:rsidTr="000E4859">
        <w:trPr>
          <w:gridAfter w:val="1"/>
          <w:wAfter w:w="25" w:type="dxa"/>
          <w:trHeight w:val="840"/>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lastRenderedPageBreak/>
              <w:t>Обеспечение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 учебниками и учебными пособиями;</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01 1 03 70500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249 700,00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283 800,00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283 800,00  </w:t>
            </w:r>
          </w:p>
        </w:tc>
      </w:tr>
      <w:tr w:rsidR="000E4859" w:rsidRPr="000E4859" w:rsidTr="000E4859">
        <w:trPr>
          <w:gridAfter w:val="1"/>
          <w:wAfter w:w="25" w:type="dxa"/>
          <w:trHeight w:val="2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01 1 03 70500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249 700,00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283 800,00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283 800,00  </w:t>
            </w:r>
          </w:p>
        </w:tc>
      </w:tr>
      <w:tr w:rsidR="000E4859" w:rsidRPr="000E4859" w:rsidTr="000E4859">
        <w:trPr>
          <w:gridAfter w:val="1"/>
          <w:wAfter w:w="25" w:type="dxa"/>
          <w:trHeight w:val="840"/>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Обеспечение доступа к информационно-телекоммуникационной сети "Интернет",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01 1 03 70570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47 300,00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47 300,00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47 300,00  </w:t>
            </w:r>
          </w:p>
        </w:tc>
      </w:tr>
      <w:tr w:rsidR="000E4859" w:rsidRPr="000E4859" w:rsidTr="000E4859">
        <w:trPr>
          <w:gridAfter w:val="1"/>
          <w:wAfter w:w="25" w:type="dxa"/>
          <w:trHeight w:val="2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01 1 03 70570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47 300,00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47 300,00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47 300,00  </w:t>
            </w:r>
          </w:p>
        </w:tc>
      </w:tr>
      <w:tr w:rsidR="000E4859" w:rsidRPr="000E4859" w:rsidTr="000E4859">
        <w:trPr>
          <w:gridAfter w:val="1"/>
          <w:wAfter w:w="25" w:type="dxa"/>
          <w:trHeight w:val="84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Ежемесячное денежное вознаграждение за классное руководство в муниципальных образовательных организациях, реализующих общеобразовательные программы начального общего, основного общего и среднего общего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01 1 03 70630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200 700,00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218 700,00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218 700,00  </w:t>
            </w:r>
          </w:p>
        </w:tc>
      </w:tr>
      <w:tr w:rsidR="000E4859" w:rsidRPr="000E4859" w:rsidTr="000E4859">
        <w:trPr>
          <w:gridAfter w:val="1"/>
          <w:wAfter w:w="25" w:type="dxa"/>
          <w:trHeight w:val="2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01 1 03 70630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200 700,00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218 700,00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218 700,00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Приобретение или изготовление бланков документов об образовании и (или) о квалификации муниципальными образовательными организациями</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01 1 03 72080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3 900,00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3 900,00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3 900,00  </w:t>
            </w:r>
          </w:p>
        </w:tc>
      </w:tr>
      <w:tr w:rsidR="000E4859" w:rsidRPr="000E4859" w:rsidTr="000E4859">
        <w:trPr>
          <w:gridAfter w:val="1"/>
          <w:wAfter w:w="25" w:type="dxa"/>
          <w:trHeight w:val="2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01 1 03 72080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Arial CYR" w:hAnsi="Arial CYR" w:cs="Arial CYR"/>
                <w:sz w:val="14"/>
                <w:szCs w:val="14"/>
              </w:rPr>
            </w:pPr>
            <w:r w:rsidRPr="000E4859">
              <w:rPr>
                <w:rFonts w:ascii="Arial CYR" w:hAnsi="Arial CYR" w:cs="Arial CYR"/>
                <w:sz w:val="14"/>
                <w:szCs w:val="14"/>
              </w:rPr>
              <w:t xml:space="preserve">3 900,00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Arial CYR" w:hAnsi="Arial CYR" w:cs="Arial CYR"/>
                <w:sz w:val="14"/>
                <w:szCs w:val="14"/>
              </w:rPr>
            </w:pPr>
            <w:r w:rsidRPr="000E4859">
              <w:rPr>
                <w:rFonts w:ascii="Arial CYR" w:hAnsi="Arial CYR" w:cs="Arial CYR"/>
                <w:sz w:val="14"/>
                <w:szCs w:val="14"/>
              </w:rPr>
              <w:t xml:space="preserve">3 900,00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Arial CYR" w:hAnsi="Arial CYR" w:cs="Arial CYR"/>
                <w:sz w:val="14"/>
                <w:szCs w:val="14"/>
              </w:rPr>
            </w:pPr>
            <w:r w:rsidRPr="000E4859">
              <w:rPr>
                <w:rFonts w:ascii="Arial CYR" w:hAnsi="Arial CYR" w:cs="Arial CYR"/>
                <w:sz w:val="14"/>
                <w:szCs w:val="14"/>
              </w:rPr>
              <w:t xml:space="preserve">3 900,00  </w:t>
            </w:r>
          </w:p>
        </w:tc>
      </w:tr>
      <w:tr w:rsidR="000E4859" w:rsidRPr="000E4859" w:rsidTr="000E4859">
        <w:trPr>
          <w:gridAfter w:val="1"/>
          <w:wAfter w:w="25" w:type="dxa"/>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Расходы на софинансирование мероприятий по субсидии на приобретение или изготовление бланков документов об образовании и (или) о квалификации муниципальными образовательными организациями</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1 03 S2080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500,00  </w:t>
            </w:r>
          </w:p>
        </w:tc>
      </w:tr>
      <w:tr w:rsidR="000E4859" w:rsidRPr="000E4859" w:rsidTr="000E4859">
        <w:trPr>
          <w:gridAfter w:val="1"/>
          <w:wAfter w:w="25" w:type="dxa"/>
          <w:trHeight w:val="2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1 03 S2080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500,00  </w:t>
            </w:r>
          </w:p>
        </w:tc>
      </w:tr>
      <w:tr w:rsidR="000E4859" w:rsidRPr="000E4859" w:rsidTr="000E4859">
        <w:trPr>
          <w:gridAfter w:val="1"/>
          <w:wAfter w:w="25" w:type="dxa"/>
          <w:trHeight w:val="84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Федеральный проект «Педагоги и наставники".Осуществление комплекса мероприятий, направленных на реализацию программ наставничества в образовательных организациях в рамках реализации национального проекта "Молодёжь и дети"</w:t>
            </w:r>
          </w:p>
        </w:tc>
        <w:tc>
          <w:tcPr>
            <w:tcW w:w="500" w:type="dxa"/>
            <w:tcBorders>
              <w:top w:val="nil"/>
              <w:left w:val="nil"/>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1 Ю6 00000</w:t>
            </w:r>
          </w:p>
        </w:tc>
        <w:tc>
          <w:tcPr>
            <w:tcW w:w="500" w:type="dxa"/>
            <w:tcBorders>
              <w:top w:val="nil"/>
              <w:left w:val="nil"/>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000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3 105 280,00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3 161 320,00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3 166 220,00  </w:t>
            </w:r>
          </w:p>
        </w:tc>
      </w:tr>
      <w:tr w:rsidR="000E4859" w:rsidRPr="000E4859" w:rsidTr="000E4859">
        <w:trPr>
          <w:gridAfter w:val="1"/>
          <w:wAfter w:w="25" w:type="dxa"/>
          <w:trHeight w:val="84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Финансовое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в муниципальных общеобразовательных организациях </w:t>
            </w:r>
          </w:p>
        </w:tc>
        <w:tc>
          <w:tcPr>
            <w:tcW w:w="500" w:type="dxa"/>
            <w:tcBorders>
              <w:top w:val="nil"/>
              <w:left w:val="nil"/>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1 Ю6 50501</w:t>
            </w:r>
          </w:p>
        </w:tc>
        <w:tc>
          <w:tcPr>
            <w:tcW w:w="500" w:type="dxa"/>
            <w:tcBorders>
              <w:top w:val="nil"/>
              <w:left w:val="nil"/>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000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78 120,00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78 120,00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78 120,00  </w:t>
            </w:r>
          </w:p>
        </w:tc>
      </w:tr>
      <w:tr w:rsidR="000E4859" w:rsidRPr="000E4859" w:rsidTr="000E4859">
        <w:trPr>
          <w:gridAfter w:val="1"/>
          <w:wAfter w:w="25" w:type="dxa"/>
          <w:trHeight w:val="3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1 Ю6 50501</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Arial CYR" w:hAnsi="Arial CYR" w:cs="Arial CYR"/>
                <w:sz w:val="14"/>
                <w:szCs w:val="14"/>
              </w:rPr>
            </w:pPr>
            <w:r w:rsidRPr="000E4859">
              <w:rPr>
                <w:rFonts w:ascii="Arial CYR" w:hAnsi="Arial CYR" w:cs="Arial CYR"/>
                <w:sz w:val="14"/>
                <w:szCs w:val="14"/>
              </w:rPr>
              <w:t xml:space="preserve">78 120,00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Arial CYR" w:hAnsi="Arial CYR" w:cs="Arial CYR"/>
                <w:sz w:val="14"/>
                <w:szCs w:val="14"/>
              </w:rPr>
            </w:pPr>
            <w:r w:rsidRPr="000E4859">
              <w:rPr>
                <w:rFonts w:ascii="Arial CYR" w:hAnsi="Arial CYR" w:cs="Arial CYR"/>
                <w:sz w:val="14"/>
                <w:szCs w:val="14"/>
              </w:rPr>
              <w:t xml:space="preserve">78 120,00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Arial CYR" w:hAnsi="Arial CYR" w:cs="Arial CYR"/>
                <w:sz w:val="14"/>
                <w:szCs w:val="14"/>
              </w:rPr>
            </w:pPr>
            <w:r w:rsidRPr="000E4859">
              <w:rPr>
                <w:rFonts w:ascii="Arial CYR" w:hAnsi="Arial CYR" w:cs="Arial CYR"/>
                <w:sz w:val="14"/>
                <w:szCs w:val="14"/>
              </w:rPr>
              <w:t xml:space="preserve">78 120,00  </w:t>
            </w:r>
          </w:p>
        </w:tc>
      </w:tr>
      <w:tr w:rsidR="000E4859" w:rsidRPr="000E4859" w:rsidTr="000E4859">
        <w:trPr>
          <w:gridAfter w:val="1"/>
          <w:wAfter w:w="25" w:type="dxa"/>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Финансовое обеспечение проведения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области (источником финансового обеспечения которой являются средства федерального и областного бюджетов)</w:t>
            </w:r>
          </w:p>
        </w:tc>
        <w:tc>
          <w:tcPr>
            <w:tcW w:w="500" w:type="dxa"/>
            <w:tcBorders>
              <w:top w:val="nil"/>
              <w:left w:val="nil"/>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1 Ю6 51791</w:t>
            </w:r>
          </w:p>
        </w:tc>
        <w:tc>
          <w:tcPr>
            <w:tcW w:w="500" w:type="dxa"/>
            <w:tcBorders>
              <w:top w:val="nil"/>
              <w:left w:val="nil"/>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000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266 860,00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270 900,00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275 800,00  </w:t>
            </w:r>
          </w:p>
        </w:tc>
      </w:tr>
      <w:tr w:rsidR="000E4859" w:rsidRPr="000E4859" w:rsidTr="000E4859">
        <w:trPr>
          <w:gridAfter w:val="1"/>
          <w:wAfter w:w="25" w:type="dxa"/>
          <w:trHeight w:val="195"/>
        </w:trPr>
        <w:tc>
          <w:tcPr>
            <w:tcW w:w="3261" w:type="dxa"/>
            <w:vMerge w:val="restart"/>
            <w:tcBorders>
              <w:top w:val="nil"/>
              <w:left w:val="single" w:sz="4" w:space="0" w:color="auto"/>
              <w:bottom w:val="single" w:sz="4" w:space="0" w:color="000000"/>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vMerge w:val="restart"/>
            <w:tcBorders>
              <w:top w:val="nil"/>
              <w:left w:val="single" w:sz="4" w:space="0" w:color="auto"/>
              <w:bottom w:val="single" w:sz="4" w:space="0" w:color="000000"/>
              <w:right w:val="single" w:sz="4" w:space="0" w:color="auto"/>
            </w:tcBorders>
            <w:shd w:val="clear" w:color="auto" w:fill="auto"/>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vMerge w:val="restart"/>
            <w:tcBorders>
              <w:top w:val="nil"/>
              <w:left w:val="single" w:sz="4" w:space="0" w:color="auto"/>
              <w:bottom w:val="single" w:sz="4" w:space="0" w:color="000000"/>
              <w:right w:val="single" w:sz="4" w:space="0" w:color="auto"/>
            </w:tcBorders>
            <w:shd w:val="clear" w:color="auto" w:fill="auto"/>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vMerge w:val="restart"/>
            <w:tcBorders>
              <w:top w:val="nil"/>
              <w:left w:val="single" w:sz="4" w:space="0" w:color="auto"/>
              <w:bottom w:val="single" w:sz="4" w:space="0" w:color="000000"/>
              <w:right w:val="single" w:sz="4" w:space="0" w:color="auto"/>
            </w:tcBorders>
            <w:shd w:val="clear" w:color="auto" w:fill="auto"/>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vMerge w:val="restart"/>
            <w:tcBorders>
              <w:top w:val="nil"/>
              <w:left w:val="single" w:sz="4" w:space="0" w:color="auto"/>
              <w:bottom w:val="single" w:sz="4" w:space="0" w:color="000000"/>
              <w:right w:val="single" w:sz="4" w:space="0" w:color="auto"/>
            </w:tcBorders>
            <w:shd w:val="clear" w:color="auto" w:fill="auto"/>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1 Ю6 51791</w:t>
            </w:r>
          </w:p>
        </w:tc>
        <w:tc>
          <w:tcPr>
            <w:tcW w:w="500" w:type="dxa"/>
            <w:vMerge w:val="restart"/>
            <w:tcBorders>
              <w:top w:val="nil"/>
              <w:left w:val="single" w:sz="4" w:space="0" w:color="auto"/>
              <w:bottom w:val="single" w:sz="4" w:space="0" w:color="000000"/>
              <w:right w:val="single" w:sz="4" w:space="0" w:color="auto"/>
            </w:tcBorders>
            <w:shd w:val="clear" w:color="auto" w:fill="auto"/>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xml:space="preserve">266 860,00  </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xml:space="preserve">270 900,00  </w:t>
            </w:r>
          </w:p>
        </w:tc>
        <w:tc>
          <w:tcPr>
            <w:tcW w:w="13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xml:space="preserve">275 800,00  </w:t>
            </w:r>
          </w:p>
        </w:tc>
      </w:tr>
      <w:tr w:rsidR="000E4859" w:rsidRPr="000E4859" w:rsidTr="000E4859">
        <w:trPr>
          <w:gridAfter w:val="1"/>
          <w:wAfter w:w="25" w:type="dxa"/>
          <w:trHeight w:val="195"/>
        </w:trPr>
        <w:tc>
          <w:tcPr>
            <w:tcW w:w="3261" w:type="dxa"/>
            <w:vMerge/>
            <w:tcBorders>
              <w:top w:val="nil"/>
              <w:left w:val="single" w:sz="4" w:space="0" w:color="auto"/>
              <w:bottom w:val="single" w:sz="4" w:space="0" w:color="000000"/>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1110" w:type="dxa"/>
            <w:vMerge/>
            <w:tcBorders>
              <w:top w:val="nil"/>
              <w:left w:val="single" w:sz="4" w:space="0" w:color="auto"/>
              <w:bottom w:val="single" w:sz="4" w:space="0" w:color="000000"/>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1200" w:type="dxa"/>
            <w:vMerge/>
            <w:tcBorders>
              <w:top w:val="nil"/>
              <w:left w:val="single" w:sz="4" w:space="0" w:color="auto"/>
              <w:bottom w:val="single" w:sz="4" w:space="0" w:color="000000"/>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1260" w:type="dxa"/>
            <w:vMerge/>
            <w:tcBorders>
              <w:top w:val="nil"/>
              <w:left w:val="single" w:sz="4" w:space="0" w:color="auto"/>
              <w:bottom w:val="single" w:sz="4" w:space="0" w:color="000000"/>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000000"/>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r>
      <w:tr w:rsidR="000E4859" w:rsidRPr="000E4859" w:rsidTr="000E4859">
        <w:trPr>
          <w:gridAfter w:val="1"/>
          <w:wAfter w:w="25" w:type="dxa"/>
          <w:trHeight w:val="84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Ежемесячное денежное вознаграждение за классное руководство педагогическим работникам муниципальных общеобразовательных организаций (источником финансового обеспечения которых является иной межбюджетный трансферт из федерального бюджета)</w:t>
            </w:r>
          </w:p>
        </w:tc>
        <w:tc>
          <w:tcPr>
            <w:tcW w:w="500" w:type="dxa"/>
            <w:tcBorders>
              <w:top w:val="nil"/>
              <w:left w:val="nil"/>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1 Ю6 53031</w:t>
            </w:r>
          </w:p>
        </w:tc>
        <w:tc>
          <w:tcPr>
            <w:tcW w:w="500" w:type="dxa"/>
            <w:tcBorders>
              <w:top w:val="nil"/>
              <w:left w:val="nil"/>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000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2 760 300,00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2 812 300,00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2 812 300,00  </w:t>
            </w:r>
          </w:p>
        </w:tc>
      </w:tr>
      <w:tr w:rsidR="000E4859" w:rsidRPr="000E4859" w:rsidTr="000E4859">
        <w:trPr>
          <w:gridAfter w:val="1"/>
          <w:wAfter w:w="25" w:type="dxa"/>
          <w:trHeight w:val="2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1 Ю6 53031</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2 760 300,00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Arial CYR" w:hAnsi="Arial CYR" w:cs="Arial CYR"/>
                <w:sz w:val="14"/>
                <w:szCs w:val="14"/>
              </w:rPr>
            </w:pPr>
            <w:r w:rsidRPr="000E4859">
              <w:rPr>
                <w:rFonts w:ascii="Arial CYR" w:hAnsi="Arial CYR" w:cs="Arial CYR"/>
                <w:sz w:val="14"/>
                <w:szCs w:val="14"/>
              </w:rPr>
              <w:t xml:space="preserve">2 812 300,00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Arial CYR" w:hAnsi="Arial CYR" w:cs="Arial CYR"/>
                <w:sz w:val="14"/>
                <w:szCs w:val="14"/>
              </w:rPr>
            </w:pPr>
            <w:r w:rsidRPr="000E4859">
              <w:rPr>
                <w:rFonts w:ascii="Arial CYR" w:hAnsi="Arial CYR" w:cs="Arial CYR"/>
                <w:sz w:val="14"/>
                <w:szCs w:val="14"/>
              </w:rPr>
              <w:t xml:space="preserve">2 812 300,00  </w:t>
            </w:r>
          </w:p>
        </w:tc>
      </w:tr>
      <w:tr w:rsidR="000E4859" w:rsidRPr="000E4859" w:rsidTr="000E4859">
        <w:trPr>
          <w:gridAfter w:val="1"/>
          <w:wAfter w:w="25" w:type="dxa"/>
          <w:trHeight w:val="87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Подпрограмма «Обеспечение реализации муниципальной программы «Развитие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16 159 466,89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13 499 900,00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13 461 400,00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Обеспечение условий для выполнения муниципальных заданий, а также для выполнения полномочий органов местного самоуправления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16 159 466,89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13 499 900,00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13 461 400,00  </w:t>
            </w:r>
          </w:p>
        </w:tc>
      </w:tr>
      <w:tr w:rsidR="000E4859" w:rsidRPr="000E4859" w:rsidTr="000E4859">
        <w:trPr>
          <w:gridAfter w:val="1"/>
          <w:wAfter w:w="25" w:type="dxa"/>
          <w:trHeight w:val="49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Организации, реализующие  программы дошкольного образования, начального общего, основного общего, среднего общего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01 5 01 02210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161 000,00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170 500,00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170 500,00  </w:t>
            </w:r>
          </w:p>
        </w:tc>
      </w:tr>
      <w:tr w:rsidR="000E4859" w:rsidRPr="000E4859" w:rsidTr="000E4859">
        <w:trPr>
          <w:gridAfter w:val="1"/>
          <w:wAfter w:w="25" w:type="dxa"/>
          <w:trHeight w:val="31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01 5 01 02210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161 000,00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170 500,00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170 500,00  </w:t>
            </w:r>
          </w:p>
        </w:tc>
      </w:tr>
      <w:tr w:rsidR="000E4859" w:rsidRPr="000E4859" w:rsidTr="000E4859">
        <w:trPr>
          <w:gridAfter w:val="1"/>
          <w:wAfter w:w="25" w:type="dxa"/>
          <w:trHeight w:val="58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Приобретения организациями, реализующие  программы дошкольного образования, начального общего, основного общего, среднего общего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01 5 01 22210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1 075 600,00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31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01 5 01 22210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1 075 600,00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40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Ремонты организаций, реализующих  программы дошкольного образования, начального общего, основного общего, среднего общего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01 5 01 42210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1 368 839,89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67 100,00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67 100,00  </w:t>
            </w:r>
          </w:p>
        </w:tc>
      </w:tr>
      <w:tr w:rsidR="000E4859" w:rsidRPr="000E4859" w:rsidTr="000E4859">
        <w:trPr>
          <w:gridAfter w:val="1"/>
          <w:wAfter w:w="25" w:type="dxa"/>
          <w:trHeight w:val="40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01 5 01 42210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1 368 839,89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Arial CYR" w:hAnsi="Arial CYR" w:cs="Arial CYR"/>
                <w:sz w:val="14"/>
                <w:szCs w:val="14"/>
              </w:rPr>
            </w:pPr>
            <w:r w:rsidRPr="000E4859">
              <w:rPr>
                <w:rFonts w:ascii="Arial CYR" w:hAnsi="Arial CYR" w:cs="Arial CYR"/>
                <w:sz w:val="14"/>
                <w:szCs w:val="14"/>
              </w:rPr>
              <w:t xml:space="preserve">67 100,00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Arial CYR" w:hAnsi="Arial CYR" w:cs="Arial CYR"/>
                <w:sz w:val="14"/>
                <w:szCs w:val="14"/>
              </w:rPr>
            </w:pPr>
            <w:r w:rsidRPr="000E4859">
              <w:rPr>
                <w:rFonts w:ascii="Arial CYR" w:hAnsi="Arial CYR" w:cs="Arial CYR"/>
                <w:sz w:val="14"/>
                <w:szCs w:val="14"/>
              </w:rPr>
              <w:t xml:space="preserve">67 100,00  </w:t>
            </w:r>
          </w:p>
        </w:tc>
      </w:tr>
      <w:tr w:rsidR="000E4859" w:rsidRPr="000E4859" w:rsidTr="000E4859">
        <w:trPr>
          <w:gridAfter w:val="1"/>
          <w:wAfter w:w="25" w:type="dxa"/>
          <w:trHeight w:val="69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lastRenderedPageBreak/>
              <w:t>Осуществление отдельных государственных полномочий по оказанию социальной поддержки обучающимся (обучавшимся до дня выпуска) муниципальных образовательных организаций</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01 5 01 70060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376 554,00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396 000,00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396 000,00  </w:t>
            </w:r>
          </w:p>
        </w:tc>
      </w:tr>
      <w:tr w:rsidR="000E4859" w:rsidRPr="000E4859" w:rsidTr="000E4859">
        <w:trPr>
          <w:gridAfter w:val="1"/>
          <w:wAfter w:w="25" w:type="dxa"/>
          <w:trHeight w:val="40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01 5 01 70060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376 554,00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396 000,00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396 000,00  </w:t>
            </w:r>
          </w:p>
        </w:tc>
      </w:tr>
      <w:tr w:rsidR="000E4859" w:rsidRPr="000E4859" w:rsidTr="000E4859">
        <w:trPr>
          <w:gridAfter w:val="1"/>
          <w:wAfter w:w="25" w:type="dxa"/>
          <w:trHeight w:val="11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Обеспечение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01 5 01 72120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417 180,00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429 500,00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429 500,00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01 5 01 72120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417 180,00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429 500,00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429 500,00  </w:t>
            </w:r>
          </w:p>
        </w:tc>
      </w:tr>
      <w:tr w:rsidR="000E4859" w:rsidRPr="000E4859" w:rsidTr="000E4859">
        <w:trPr>
          <w:gridAfter w:val="1"/>
          <w:wAfter w:w="25" w:type="dxa"/>
          <w:trHeight w:val="43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01 5 01 72300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4 613 500,00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4 613 500,00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4 613 500,00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01 5 01 72300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4 613 500,00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4 613 500,00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4 613 500,00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Организация бесплатной перевозки обучающихся общеобразовательных организаций</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01 5 01 72380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5 334 600,00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5 243 000,00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5 243 000,00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01 5 01 72380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5 334 600,00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5 243 000,00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5 243 000,00  </w:t>
            </w:r>
          </w:p>
        </w:tc>
      </w:tr>
      <w:tr w:rsidR="000E4859" w:rsidRPr="000E4859" w:rsidTr="000E4859">
        <w:trPr>
          <w:gridAfter w:val="1"/>
          <w:wAfter w:w="25" w:type="dxa"/>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Прочие расходы организаций, реализующих  программы дошкольного образования, начального общего, основного общего, среднего общего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01 5 01 92210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487 395,00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23 100,00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23 100,00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01 5 01 92210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487 395,00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Arial CYR" w:hAnsi="Arial CYR" w:cs="Arial CYR"/>
                <w:sz w:val="14"/>
                <w:szCs w:val="14"/>
              </w:rPr>
            </w:pPr>
            <w:r w:rsidRPr="000E4859">
              <w:rPr>
                <w:rFonts w:ascii="Arial CYR" w:hAnsi="Arial CYR" w:cs="Arial CYR"/>
                <w:sz w:val="14"/>
                <w:szCs w:val="14"/>
              </w:rPr>
              <w:t xml:space="preserve">23 100,00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Arial CYR" w:hAnsi="Arial CYR" w:cs="Arial CYR"/>
                <w:sz w:val="14"/>
                <w:szCs w:val="14"/>
              </w:rPr>
            </w:pPr>
            <w:r w:rsidRPr="000E4859">
              <w:rPr>
                <w:rFonts w:ascii="Arial CYR" w:hAnsi="Arial CYR" w:cs="Arial CYR"/>
                <w:sz w:val="14"/>
                <w:szCs w:val="14"/>
              </w:rPr>
              <w:t xml:space="preserve">23 100,00  </w:t>
            </w:r>
          </w:p>
        </w:tc>
      </w:tr>
      <w:tr w:rsidR="000E4859" w:rsidRPr="000E4859" w:rsidTr="000E4859">
        <w:trPr>
          <w:gridAfter w:val="1"/>
          <w:wAfter w:w="25" w:type="dxa"/>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L3041</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666 078,00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902 300,00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863 800,00  </w:t>
            </w:r>
          </w:p>
        </w:tc>
      </w:tr>
      <w:tr w:rsidR="000E4859" w:rsidRPr="000E4859" w:rsidTr="000E4859">
        <w:trPr>
          <w:gridAfter w:val="1"/>
          <w:wAfter w:w="25" w:type="dxa"/>
          <w:trHeight w:val="420"/>
        </w:trPr>
        <w:tc>
          <w:tcPr>
            <w:tcW w:w="3261" w:type="dxa"/>
            <w:vMerge w:val="restart"/>
            <w:tcBorders>
              <w:top w:val="nil"/>
              <w:left w:val="single" w:sz="4" w:space="0" w:color="auto"/>
              <w:bottom w:val="single" w:sz="4" w:space="0" w:color="000000"/>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L3041</w:t>
            </w:r>
          </w:p>
        </w:tc>
        <w:tc>
          <w:tcPr>
            <w:tcW w:w="5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xml:space="preserve">666 078,00  </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xml:space="preserve">902 300,00  </w:t>
            </w:r>
          </w:p>
        </w:tc>
        <w:tc>
          <w:tcPr>
            <w:tcW w:w="13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xml:space="preserve">863 800,00  </w:t>
            </w:r>
          </w:p>
        </w:tc>
      </w:tr>
      <w:tr w:rsidR="000E4859" w:rsidRPr="000E4859" w:rsidTr="000E4859">
        <w:trPr>
          <w:gridAfter w:val="1"/>
          <w:wAfter w:w="25" w:type="dxa"/>
          <w:trHeight w:val="255"/>
        </w:trPr>
        <w:tc>
          <w:tcPr>
            <w:tcW w:w="3261" w:type="dxa"/>
            <w:vMerge/>
            <w:tcBorders>
              <w:top w:val="nil"/>
              <w:left w:val="single" w:sz="4" w:space="0" w:color="auto"/>
              <w:bottom w:val="single" w:sz="4" w:space="0" w:color="000000"/>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1110" w:type="dxa"/>
            <w:vMerge/>
            <w:tcBorders>
              <w:top w:val="nil"/>
              <w:left w:val="single" w:sz="4" w:space="0" w:color="auto"/>
              <w:bottom w:val="single" w:sz="4" w:space="0" w:color="000000"/>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1200" w:type="dxa"/>
            <w:vMerge/>
            <w:tcBorders>
              <w:top w:val="nil"/>
              <w:left w:val="single" w:sz="4" w:space="0" w:color="auto"/>
              <w:bottom w:val="single" w:sz="4" w:space="0" w:color="000000"/>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1260" w:type="dxa"/>
            <w:vMerge/>
            <w:tcBorders>
              <w:top w:val="nil"/>
              <w:left w:val="single" w:sz="4" w:space="0" w:color="auto"/>
              <w:bottom w:val="single" w:sz="4" w:space="0" w:color="000000"/>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000000"/>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r>
      <w:tr w:rsidR="000E4859" w:rsidRPr="000E4859" w:rsidTr="000E4859">
        <w:trPr>
          <w:gridAfter w:val="1"/>
          <w:wAfter w:w="25" w:type="dxa"/>
          <w:trHeight w:val="255"/>
        </w:trPr>
        <w:tc>
          <w:tcPr>
            <w:tcW w:w="3261" w:type="dxa"/>
            <w:vMerge/>
            <w:tcBorders>
              <w:top w:val="nil"/>
              <w:left w:val="single" w:sz="4" w:space="0" w:color="auto"/>
              <w:bottom w:val="single" w:sz="4" w:space="0" w:color="000000"/>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1110" w:type="dxa"/>
            <w:vMerge/>
            <w:tcBorders>
              <w:top w:val="nil"/>
              <w:left w:val="single" w:sz="4" w:space="0" w:color="auto"/>
              <w:bottom w:val="single" w:sz="4" w:space="0" w:color="000000"/>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1200" w:type="dxa"/>
            <w:vMerge/>
            <w:tcBorders>
              <w:top w:val="nil"/>
              <w:left w:val="single" w:sz="4" w:space="0" w:color="auto"/>
              <w:bottom w:val="single" w:sz="4" w:space="0" w:color="000000"/>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1260" w:type="dxa"/>
            <w:vMerge/>
            <w:tcBorders>
              <w:top w:val="nil"/>
              <w:left w:val="single" w:sz="4" w:space="0" w:color="auto"/>
              <w:bottom w:val="single" w:sz="4" w:space="0" w:color="000000"/>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000000"/>
              <w:right w:val="single" w:sz="4" w:space="0" w:color="auto"/>
            </w:tcBorders>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p>
        </w:tc>
      </w:tr>
      <w:tr w:rsidR="000E4859" w:rsidRPr="000E4859" w:rsidTr="000E4859">
        <w:trPr>
          <w:gridAfter w:val="1"/>
          <w:wAfter w:w="25" w:type="dxa"/>
          <w:trHeight w:val="105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Расходы на софинансирование мероприятий по субсидии на обеспечение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S2120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104 220,00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107 300,00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107 300,00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S2120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104 220,00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107 300,00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107 300,00  </w:t>
            </w:r>
          </w:p>
        </w:tc>
      </w:tr>
      <w:tr w:rsidR="000E4859" w:rsidRPr="000E4859" w:rsidTr="000E4859">
        <w:trPr>
          <w:gridAfter w:val="1"/>
          <w:wAfter w:w="25" w:type="dxa"/>
          <w:trHeight w:val="61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Расходы на софинансирование мероприятий по субсидии на приобретение коммунальных услуг муниципальными казенными, бюджетными и автономными учреждениями</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S2300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1 153 000,00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1 153 000,00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1 153 000,00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S2300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1 153 000,00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1 153 000,00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1 153 000,00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Расходы на софинансирование мероприятий по организации бесплатной перевозки обучающихся общеобразовательных организаций</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S2380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401 500,00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394 600,00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394 600,00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S2380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401 500,00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394 600,00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394 600,00  </w:t>
            </w:r>
          </w:p>
        </w:tc>
      </w:tr>
      <w:tr w:rsidR="000E4859" w:rsidRPr="000E4859" w:rsidTr="000E4859">
        <w:trPr>
          <w:gridAfter w:val="1"/>
          <w:wAfter w:w="25" w:type="dxa"/>
          <w:trHeight w:val="289"/>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Дополнительное образование детей</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1 047 900,00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1 047 900,00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1 047 900,00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Муниципальная программа Поддорского муниципального района "Развитие образования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1 047 900,00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1 047 900,00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1 047 900,00  </w:t>
            </w:r>
          </w:p>
        </w:tc>
      </w:tr>
      <w:tr w:rsidR="000E4859" w:rsidRPr="000E4859" w:rsidTr="000E4859">
        <w:trPr>
          <w:gridAfter w:val="1"/>
          <w:wAfter w:w="25" w:type="dxa"/>
          <w:trHeight w:val="84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Подпрограмма «Развитие дополнительного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01 2 00 00000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1 047 900,00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1 047 900,00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1 047 900,00  </w:t>
            </w:r>
          </w:p>
        </w:tc>
      </w:tr>
      <w:tr w:rsidR="000E4859" w:rsidRPr="000E4859" w:rsidTr="000E4859">
        <w:trPr>
          <w:gridAfter w:val="1"/>
          <w:wAfter w:w="25" w:type="dxa"/>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Создание условий для повышения качественного уровня оказания услуг дополнительного образования детей, проведения комплекса мероприятий по внедрению новых условий их реализации</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01 2 01 00000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1 047 900,00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1 047 900,00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1 047 900,00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Реализация программ дополнительного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01 2 01 06230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835 700,00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835 700,00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835 700,00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01 2 01 06230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835 700,00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835 700,00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835 700,00  </w:t>
            </w:r>
          </w:p>
        </w:tc>
      </w:tr>
      <w:tr w:rsidR="000E4859" w:rsidRPr="000E4859" w:rsidTr="000E4859">
        <w:trPr>
          <w:gridAfter w:val="1"/>
          <w:wAfter w:w="25" w:type="dxa"/>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Финансовое обеспечение функционирования новых мест в образовательных организациях для реализации дополнительных общеразвивающих программ всех направленностей</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01 2 01 72020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212 200,00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212 200,00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212 200,00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01 2 01 72020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212 200,00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212 200,00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212 200,00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Молодежная политика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123 000,00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104 000,00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104 000,00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Муниципальная программа Поддорского муниципального района "Развитие образования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118 000,00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104 000,00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104 000,00  </w:t>
            </w:r>
          </w:p>
        </w:tc>
      </w:tr>
      <w:tr w:rsidR="000E4859" w:rsidRPr="000E4859" w:rsidTr="000E4859">
        <w:trPr>
          <w:gridAfter w:val="1"/>
          <w:wAfter w:w="25" w:type="dxa"/>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Подпрограмма «Поддержка одаренных детей, инициативной и талантливой молодежи» муниципальной программы Поддорского муниципального района "Развитие образования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118 000,00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104 000,00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104 000,00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lastRenderedPageBreak/>
              <w:t>Формирование целостной системы выявления, продвижения и поддержки одарённых детей, инициативной и талантливой молодёжи</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01 4 01 00000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118 000,00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104 000,00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104 000,00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Учреждения по финансово-экономическому и информационно- методическому сопровождению</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01 4 01 02350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118 000,00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104 000,00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104 000,00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01 4 01 02350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610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118 000,00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Arial CYR" w:hAnsi="Arial CYR" w:cs="Arial CYR"/>
                <w:sz w:val="14"/>
                <w:szCs w:val="14"/>
              </w:rPr>
            </w:pPr>
            <w:r w:rsidRPr="000E4859">
              <w:rPr>
                <w:rFonts w:ascii="Arial CYR" w:hAnsi="Arial CYR" w:cs="Arial CYR"/>
                <w:sz w:val="14"/>
                <w:szCs w:val="14"/>
              </w:rPr>
              <w:t xml:space="preserve">104 000,00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Arial CYR" w:hAnsi="Arial CYR" w:cs="Arial CYR"/>
                <w:sz w:val="14"/>
                <w:szCs w:val="14"/>
              </w:rPr>
            </w:pPr>
            <w:r w:rsidRPr="000E4859">
              <w:rPr>
                <w:rFonts w:ascii="Arial CYR" w:hAnsi="Arial CYR" w:cs="Arial CYR"/>
                <w:sz w:val="14"/>
                <w:szCs w:val="14"/>
              </w:rPr>
              <w:t xml:space="preserve">104 000,00  </w:t>
            </w:r>
          </w:p>
        </w:tc>
      </w:tr>
      <w:tr w:rsidR="000E4859" w:rsidRPr="000E4859" w:rsidTr="000E4859">
        <w:trPr>
          <w:gridAfter w:val="1"/>
          <w:wAfter w:w="25" w:type="dxa"/>
          <w:trHeight w:val="6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Муниципальная программа Поддорского муниципального района "Повышение безопасности дорожного движения в Поддорском муниципальном районе на 2020-2025 годы"</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26 0 00 00000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50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Совершенствование системы обучения детей безопасному поведению на дорогах и улицах, проведения комплекса профилактических мероприятий по предупреждению ДТП</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26 0 02 00000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Учреждения по финансово-экономическому и информационно- методическому сопровождению</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26 0 02 02350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26 0 02 02350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Другие вопросы в области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5 245 669,16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5 073 000,00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5 073 000,00  </w:t>
            </w:r>
          </w:p>
        </w:tc>
      </w:tr>
      <w:tr w:rsidR="000E4859" w:rsidRPr="000E4859" w:rsidTr="000E4859">
        <w:trPr>
          <w:gridAfter w:val="1"/>
          <w:wAfter w:w="25" w:type="dxa"/>
          <w:trHeight w:val="57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Муниципальная программа Поддорского муниципального района "Развитие образования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4 852 055,36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4 715 600,00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4 715 600,00  </w:t>
            </w:r>
          </w:p>
        </w:tc>
      </w:tr>
      <w:tr w:rsidR="000E4859" w:rsidRPr="000E4859" w:rsidTr="000E4859">
        <w:trPr>
          <w:gridAfter w:val="1"/>
          <w:wAfter w:w="25" w:type="dxa"/>
          <w:trHeight w:val="9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Подпрограмма «Развитие дошкольного и общего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01 1 00 00000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460 000,00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378 000,00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378 000,00  </w:t>
            </w:r>
          </w:p>
        </w:tc>
      </w:tr>
      <w:tr w:rsidR="000E4859" w:rsidRPr="000E4859" w:rsidTr="000E4859">
        <w:trPr>
          <w:gridAfter w:val="1"/>
          <w:wAfter w:w="25" w:type="dxa"/>
          <w:trHeight w:val="3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Кадровое обеспечение муниципальной системы общего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01 1 04 00000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460 000,00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378 000,00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378 000,00  </w:t>
            </w:r>
          </w:p>
        </w:tc>
      </w:tr>
      <w:tr w:rsidR="000E4859" w:rsidRPr="000E4859" w:rsidTr="000E4859">
        <w:trPr>
          <w:gridAfter w:val="1"/>
          <w:wAfter w:w="25" w:type="dxa"/>
          <w:trHeight w:val="80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На выплату стипендии обучающимся, заключившим договор о целевом обучении по образовательным программам высшего образования по направлению "Педагогическое образование"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01 1 04 75320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108 000,00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126 000,00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126 000,00  </w:t>
            </w:r>
          </w:p>
        </w:tc>
      </w:tr>
      <w:tr w:rsidR="000E4859" w:rsidRPr="000E4859" w:rsidTr="000E4859">
        <w:trPr>
          <w:gridAfter w:val="1"/>
          <w:wAfter w:w="25" w:type="dxa"/>
          <w:trHeight w:val="3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01 1 04 75320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108 000,00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126 000,00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126 000,00  </w:t>
            </w:r>
          </w:p>
        </w:tc>
      </w:tr>
      <w:tr w:rsidR="000E4859" w:rsidRPr="000E4859" w:rsidTr="000E4859">
        <w:trPr>
          <w:gridAfter w:val="1"/>
          <w:wAfter w:w="25" w:type="dxa"/>
          <w:trHeight w:val="6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Прочие расходы организаций, реализующих  программы дошкольного образования, начального общего, основного общего, среднего общего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01 1 04 92210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352 000,00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252 000,00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252 000,00  </w:t>
            </w:r>
          </w:p>
        </w:tc>
      </w:tr>
      <w:tr w:rsidR="000E4859" w:rsidRPr="000E4859" w:rsidTr="000E4859">
        <w:trPr>
          <w:gridAfter w:val="1"/>
          <w:wAfter w:w="25" w:type="dxa"/>
          <w:trHeight w:val="3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01 1 04 92210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Arial CYR" w:hAnsi="Arial CYR" w:cs="Arial CYR"/>
                <w:sz w:val="14"/>
                <w:szCs w:val="14"/>
              </w:rPr>
            </w:pPr>
            <w:r w:rsidRPr="000E4859">
              <w:rPr>
                <w:rFonts w:ascii="Arial CYR" w:hAnsi="Arial CYR" w:cs="Arial CYR"/>
                <w:sz w:val="14"/>
                <w:szCs w:val="14"/>
              </w:rPr>
              <w:t xml:space="preserve">352 000,00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252 000,00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252 000,00  </w:t>
            </w:r>
          </w:p>
        </w:tc>
      </w:tr>
      <w:tr w:rsidR="000E4859" w:rsidRPr="000E4859" w:rsidTr="000E4859">
        <w:trPr>
          <w:gridAfter w:val="1"/>
          <w:wAfter w:w="25" w:type="dxa"/>
          <w:trHeight w:val="92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Подпрограмма «Обеспечение реализации муниципальной программы «Развитие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4 392 055,36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4 337 600,00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4 337 600,00  </w:t>
            </w:r>
          </w:p>
        </w:tc>
      </w:tr>
      <w:tr w:rsidR="000E4859" w:rsidRPr="000E4859" w:rsidTr="000E4859">
        <w:trPr>
          <w:gridAfter w:val="1"/>
          <w:wAfter w:w="25" w:type="dxa"/>
          <w:trHeight w:val="4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Обеспечение условий для выполнения муниципальных заданий, а также для выполнения полномочий органов местного самоуправления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40 000,00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40 000,00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40 000,00  </w:t>
            </w:r>
          </w:p>
        </w:tc>
      </w:tr>
      <w:tr w:rsidR="000E4859" w:rsidRPr="000E4859" w:rsidTr="000E4859">
        <w:trPr>
          <w:gridAfter w:val="1"/>
          <w:wAfter w:w="25" w:type="dxa"/>
          <w:trHeight w:val="6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Осуществление отдельных государственных полномочий по оказанию социальной поддержки обучающимся (обучавшимся до дня выпуска) муниципальных образовательных организаций</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01 5 01 70060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40 000,00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40 000,00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40 000,00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01 5 01 70060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40 000,00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40 000,00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40 000,00  </w:t>
            </w:r>
          </w:p>
        </w:tc>
      </w:tr>
      <w:tr w:rsidR="000E4859" w:rsidRPr="000E4859" w:rsidTr="000E4859">
        <w:trPr>
          <w:gridAfter w:val="1"/>
          <w:wAfter w:w="25" w:type="dxa"/>
          <w:trHeight w:val="3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spacing w:after="240"/>
              <w:rPr>
                <w:rFonts w:ascii="Times New Roman" w:hAnsi="Times New Roman" w:cs="Times New Roman"/>
                <w:sz w:val="14"/>
                <w:szCs w:val="14"/>
              </w:rPr>
            </w:pPr>
            <w:r w:rsidRPr="000E4859">
              <w:rPr>
                <w:rFonts w:ascii="Times New Roman" w:hAnsi="Times New Roman" w:cs="Times New Roman"/>
                <w:sz w:val="14"/>
                <w:szCs w:val="14"/>
              </w:rPr>
              <w:t>Реализация прочих мероприятий и управления в области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01 5 02 00000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4 352 055,36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4 297 600,00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4 297 600,00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Учреждения по финансово-экономическому и информационно- методическому сопровождению</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01 5 02 02350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4 297 600,00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4 297 600,00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4 297 600,00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01 5 02 02350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Arial CYR" w:hAnsi="Arial CYR" w:cs="Arial CYR"/>
                <w:sz w:val="14"/>
                <w:szCs w:val="14"/>
              </w:rPr>
            </w:pPr>
            <w:r w:rsidRPr="000E4859">
              <w:rPr>
                <w:rFonts w:ascii="Arial CYR" w:hAnsi="Arial CYR" w:cs="Arial CYR"/>
                <w:sz w:val="14"/>
                <w:szCs w:val="14"/>
              </w:rPr>
              <w:t xml:space="preserve">4 297 600,00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Arial CYR" w:hAnsi="Arial CYR" w:cs="Arial CYR"/>
                <w:sz w:val="14"/>
                <w:szCs w:val="14"/>
              </w:rPr>
            </w:pPr>
            <w:r w:rsidRPr="000E4859">
              <w:rPr>
                <w:rFonts w:ascii="Arial CYR" w:hAnsi="Arial CYR" w:cs="Arial CYR"/>
                <w:sz w:val="14"/>
                <w:szCs w:val="14"/>
              </w:rPr>
              <w:t xml:space="preserve">4 297 600,00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Arial CYR" w:hAnsi="Arial CYR" w:cs="Arial CYR"/>
                <w:sz w:val="14"/>
                <w:szCs w:val="14"/>
              </w:rPr>
            </w:pPr>
            <w:r w:rsidRPr="000E4859">
              <w:rPr>
                <w:rFonts w:ascii="Arial CYR" w:hAnsi="Arial CYR" w:cs="Arial CYR"/>
                <w:sz w:val="14"/>
                <w:szCs w:val="14"/>
              </w:rPr>
              <w:t xml:space="preserve">4 297 600,00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Приобретения учреждениями по финансово-экономическому и информационно- методическому сопровождению</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01 5 02 22350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54 455,36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01 5 02 22350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610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54 455,36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Arial CYR" w:hAnsi="Arial CYR" w:cs="Arial CYR"/>
                <w:sz w:val="14"/>
                <w:szCs w:val="14"/>
              </w:rPr>
            </w:pPr>
            <w:r w:rsidRPr="000E4859">
              <w:rPr>
                <w:rFonts w:ascii="Arial CYR" w:hAnsi="Arial CYR" w:cs="Arial CYR"/>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Arial CYR" w:hAnsi="Arial CYR" w:cs="Arial CYR"/>
                <w:sz w:val="14"/>
                <w:szCs w:val="14"/>
              </w:rPr>
            </w:pPr>
            <w:r w:rsidRPr="000E4859">
              <w:rPr>
                <w:rFonts w:ascii="Arial CYR" w:hAnsi="Arial CYR" w:cs="Arial CYR"/>
                <w:sz w:val="14"/>
                <w:szCs w:val="14"/>
              </w:rPr>
              <w:t xml:space="preserve">0,00  </w:t>
            </w:r>
          </w:p>
        </w:tc>
      </w:tr>
      <w:tr w:rsidR="000E4859" w:rsidRPr="000E4859" w:rsidTr="000E4859">
        <w:trPr>
          <w:gridAfter w:val="1"/>
          <w:wAfter w:w="25" w:type="dxa"/>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Муниципальная программа Поддорского муниципального района "Организация летнего труда и отдыха детей и подростков на территории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393 613,80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357 400,00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357 400,00  </w:t>
            </w:r>
          </w:p>
        </w:tc>
      </w:tr>
      <w:tr w:rsidR="000E4859" w:rsidRPr="000E4859" w:rsidTr="000E4859">
        <w:trPr>
          <w:gridAfter w:val="1"/>
          <w:wAfter w:w="25" w:type="dxa"/>
          <w:trHeight w:val="3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Создание условий для оздоровления, отдыха и личностного развития учащихся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03 0 02 00000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393 613,80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357 400,00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357 400,00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Организации, реализующие  программы дошкольного образования, начального общего, основного общего, среднего общего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03 0 02 02210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393 613,80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357 400,00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357 400,00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03 0 02 02210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393 613,80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Arial CYR" w:hAnsi="Arial CYR" w:cs="Arial CYR"/>
                <w:sz w:val="14"/>
                <w:szCs w:val="14"/>
              </w:rPr>
            </w:pPr>
            <w:r w:rsidRPr="000E4859">
              <w:rPr>
                <w:rFonts w:ascii="Arial CYR" w:hAnsi="Arial CYR" w:cs="Arial CYR"/>
                <w:sz w:val="14"/>
                <w:szCs w:val="14"/>
              </w:rPr>
              <w:t xml:space="preserve">357 400,00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Arial CYR" w:hAnsi="Arial CYR" w:cs="Arial CYR"/>
                <w:sz w:val="14"/>
                <w:szCs w:val="14"/>
              </w:rPr>
            </w:pPr>
            <w:r w:rsidRPr="000E4859">
              <w:rPr>
                <w:rFonts w:ascii="Arial CYR" w:hAnsi="Arial CYR" w:cs="Arial CYR"/>
                <w:sz w:val="14"/>
                <w:szCs w:val="14"/>
              </w:rPr>
              <w:t xml:space="preserve">357 400,00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Социальная политика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1 919 846,00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2 203 400,00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2 203 400,00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Социальное обеспечение населения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465 500,00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625 300,00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625 300,00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Муниципальная программа Поддорского муниципального района "Развитие образования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465 500,00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625 300,00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625 300,00  </w:t>
            </w:r>
          </w:p>
        </w:tc>
      </w:tr>
      <w:tr w:rsidR="000E4859" w:rsidRPr="000E4859" w:rsidTr="000E4859">
        <w:trPr>
          <w:gridAfter w:val="1"/>
          <w:wAfter w:w="25" w:type="dxa"/>
          <w:trHeight w:val="84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lastRenderedPageBreak/>
              <w:t>Подпрограмма «Развитие дошкольного и общего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01 1 00 00000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164 600,00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387 600,00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387 600,00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Кадровое обеспечение муниципальной системы общего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01 1 04 00000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164 600,00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387 600,00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387 600,00  </w:t>
            </w:r>
          </w:p>
        </w:tc>
      </w:tr>
      <w:tr w:rsidR="000E4859" w:rsidRPr="000E4859" w:rsidTr="000E4859">
        <w:trPr>
          <w:gridAfter w:val="1"/>
          <w:wAfter w:w="25" w:type="dxa"/>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Отдельные государственные полномочия по предоставлению дополнительных мер социальной поддержки отдельным категориям педагогических работников, трудоустроившихся в муниципальные образовательные организации, реализующие образовательные программы начального, основного, среднего общего образования, и осуществляющие трудовую деятельность на территории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01 1 04 72650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164 600,00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387 600,00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387 600,00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Публичные нормативные социальные выплаты гражданам</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01 1 04 72650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310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164 600,00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387 600,00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387 600,00  </w:t>
            </w:r>
          </w:p>
        </w:tc>
      </w:tr>
      <w:tr w:rsidR="000E4859" w:rsidRPr="000E4859" w:rsidTr="000E4859">
        <w:trPr>
          <w:gridAfter w:val="1"/>
          <w:wAfter w:w="25" w:type="dxa"/>
          <w:trHeight w:val="84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Подпрограмма «Обеспечение реализации муниципальной программы «Развитие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300 900,00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237 700,00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237 700,00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Обеспечение условий для выполнения муниципальных заданий, а также для выполнения полномочий органов местного самоуправления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300 900,00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237 700,00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237 700,00  </w:t>
            </w:r>
          </w:p>
        </w:tc>
      </w:tr>
      <w:tr w:rsidR="000E4859" w:rsidRPr="000E4859" w:rsidTr="000E4859">
        <w:trPr>
          <w:gridAfter w:val="1"/>
          <w:wAfter w:w="25" w:type="dxa"/>
          <w:trHeight w:val="168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 Осуществление отдельных государственных полномочий по оказанию мер социальной поддержки обучающимся муниципальных образовательных организаций, связанных с реализацией указа Губернатора Новгородской области от 11.10.2022 № 584 «О мерах поддержки граждан, призванных на военную службу по мобилизации, граждан, заключивших контракт о прохождении военной службы, граждан, заключивших контракт о добровольном содействии в выполнении задач, возложенных на Вооруженные Силы Российской Федерации, и членов их семей»</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01 5 01 71640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197 700,00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237 700,00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237 700,00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01 5 01 71640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197 700,00  </w:t>
            </w:r>
          </w:p>
        </w:tc>
        <w:tc>
          <w:tcPr>
            <w:tcW w:w="126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237 700,00  </w:t>
            </w:r>
          </w:p>
        </w:tc>
        <w:tc>
          <w:tcPr>
            <w:tcW w:w="13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237 700,00  </w:t>
            </w:r>
          </w:p>
        </w:tc>
      </w:tr>
      <w:tr w:rsidR="000E4859" w:rsidRPr="000E4859" w:rsidTr="000E4859">
        <w:trPr>
          <w:gridAfter w:val="1"/>
          <w:wAfter w:w="25" w:type="dxa"/>
          <w:trHeight w:val="147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Обеспечение расходных обязательств, связанных с реализацией Указа Губернатора Новгородской  области от 11.10.2022 №584 «О мерах поддержки граждан, призванных на военную службу по мобилизации, граждан, заключивших контракт о прохождении военной службы, граждан, заключивших контракт о добровольном содействии в выполнении задач, возложенных на Вооруженные Силы Российской Федерации и членов их семей»</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01 5 01 72670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103 200,00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01 5 01 72670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103 200,00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Охрана семьи и детства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1 454 346,00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1 578 100,00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1 578 100,00  </w:t>
            </w:r>
          </w:p>
        </w:tc>
      </w:tr>
      <w:tr w:rsidR="000E4859" w:rsidRPr="000E4859" w:rsidTr="000E4859">
        <w:trPr>
          <w:gridAfter w:val="1"/>
          <w:wAfter w:w="25" w:type="dxa"/>
          <w:trHeight w:val="49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Муниципальная программа Поддорского муниципального района "Развитие образования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1 454 346,00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1 578 100,00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1 578 100,00  </w:t>
            </w:r>
          </w:p>
        </w:tc>
      </w:tr>
      <w:tr w:rsidR="000E4859" w:rsidRPr="000E4859" w:rsidTr="000E4859">
        <w:trPr>
          <w:gridAfter w:val="1"/>
          <w:wAfter w:w="25" w:type="dxa"/>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Подпрограмма «Обеспечение реализации муниципальной программы «Развитие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1 454 346,00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1 578 100,00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1 578 100,00  </w:t>
            </w:r>
          </w:p>
        </w:tc>
      </w:tr>
      <w:tr w:rsidR="000E4859" w:rsidRPr="000E4859" w:rsidTr="000E4859">
        <w:trPr>
          <w:gridAfter w:val="1"/>
          <w:wAfter w:w="25" w:type="dxa"/>
          <w:trHeight w:val="38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Обеспечение условий для выполнения муниципальных заданий, а также для выполнения полномочий органов местного самоуправления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1 454 346,00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1 578 100,00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1 578 100,00  </w:t>
            </w:r>
          </w:p>
        </w:tc>
      </w:tr>
      <w:tr w:rsidR="000E4859" w:rsidRPr="000E4859" w:rsidTr="000E4859">
        <w:trPr>
          <w:gridAfter w:val="1"/>
          <w:wAfter w:w="25" w:type="dxa"/>
          <w:trHeight w:val="64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Компенсация родительской платы родителям (законным представителям) детей, посещающих частные и муниципальные образовательные организации, реализующие образовательную программу дошкольного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01 5 01 70010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88 400,00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165 400,00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165 400,00  </w:t>
            </w:r>
          </w:p>
        </w:tc>
      </w:tr>
      <w:tr w:rsidR="000E4859" w:rsidRPr="000E4859" w:rsidTr="000E4859">
        <w:trPr>
          <w:gridAfter w:val="1"/>
          <w:wAfter w:w="25" w:type="dxa"/>
          <w:trHeight w:val="278"/>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Публичные нормативные социальные выплаты гражданам</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01 5 01 70010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310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88 400,00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165 400,00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165 400,00  </w:t>
            </w:r>
          </w:p>
        </w:tc>
      </w:tr>
      <w:tr w:rsidR="000E4859" w:rsidRPr="000E4859" w:rsidTr="000E4859">
        <w:trPr>
          <w:gridAfter w:val="1"/>
          <w:wAfter w:w="25" w:type="dxa"/>
          <w:trHeight w:val="27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Осуществление отдельных государственных полномочий по оказанию социальной поддержки обучающимся (обучавшимся до дня выпуска) муниципальных образовательных организаций</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01 5 01 70060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88 746,00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76 500,00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76 500,00  </w:t>
            </w:r>
          </w:p>
        </w:tc>
      </w:tr>
      <w:tr w:rsidR="000E4859" w:rsidRPr="000E4859" w:rsidTr="000E4859">
        <w:trPr>
          <w:gridAfter w:val="1"/>
          <w:wAfter w:w="25" w:type="dxa"/>
          <w:trHeight w:val="278"/>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Публичные нормативные социальные выплаты гражданам</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01 5 01 70060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310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Arial CYR" w:hAnsi="Arial CYR" w:cs="Arial CYR"/>
                <w:sz w:val="14"/>
                <w:szCs w:val="14"/>
              </w:rPr>
            </w:pPr>
            <w:r w:rsidRPr="000E4859">
              <w:rPr>
                <w:rFonts w:ascii="Arial CYR" w:hAnsi="Arial CYR" w:cs="Arial CYR"/>
                <w:sz w:val="14"/>
                <w:szCs w:val="14"/>
              </w:rPr>
              <w:t xml:space="preserve">88 746,00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Arial CYR" w:hAnsi="Arial CYR" w:cs="Arial CYR"/>
                <w:sz w:val="14"/>
                <w:szCs w:val="14"/>
              </w:rPr>
            </w:pPr>
            <w:r w:rsidRPr="000E4859">
              <w:rPr>
                <w:rFonts w:ascii="Arial CYR" w:hAnsi="Arial CYR" w:cs="Arial CYR"/>
                <w:sz w:val="14"/>
                <w:szCs w:val="14"/>
              </w:rPr>
              <w:t xml:space="preserve">76 500,00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Arial CYR" w:hAnsi="Arial CYR" w:cs="Arial CYR"/>
                <w:sz w:val="14"/>
                <w:szCs w:val="14"/>
              </w:rPr>
            </w:pPr>
            <w:r w:rsidRPr="000E4859">
              <w:rPr>
                <w:rFonts w:ascii="Arial CYR" w:hAnsi="Arial CYR" w:cs="Arial CYR"/>
                <w:sz w:val="14"/>
                <w:szCs w:val="14"/>
              </w:rPr>
              <w:t xml:space="preserve">76 500,00  </w:t>
            </w:r>
          </w:p>
        </w:tc>
      </w:tr>
      <w:tr w:rsidR="000E4859" w:rsidRPr="000E4859" w:rsidTr="000E4859">
        <w:trPr>
          <w:gridAfter w:val="1"/>
          <w:wAfter w:w="25" w:type="dxa"/>
          <w:trHeight w:val="43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Содержание ребенка в семье опекуна и приемной семье, а также вознаграждение, причитающееся  приемному родителю</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01 5 01 70130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1 277 200,00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1 336 200,00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1 336 200,00  </w:t>
            </w:r>
          </w:p>
        </w:tc>
      </w:tr>
      <w:tr w:rsidR="000E4859" w:rsidRPr="000E4859" w:rsidTr="000E4859">
        <w:trPr>
          <w:gridAfter w:val="1"/>
          <w:wAfter w:w="25" w:type="dxa"/>
          <w:trHeight w:val="229"/>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Публичные нормативные социальные выплаты гражданам</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01 5 01 70130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310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725 820,00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763 000,00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763 000,00  </w:t>
            </w:r>
          </w:p>
        </w:tc>
      </w:tr>
      <w:tr w:rsidR="000E4859" w:rsidRPr="000E4859" w:rsidTr="000E4859">
        <w:trPr>
          <w:gridAfter w:val="1"/>
          <w:wAfter w:w="25" w:type="dxa"/>
          <w:trHeight w:val="20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01 5 01 70130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320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551 380,00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573 200,00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573 200,00  </w:t>
            </w:r>
          </w:p>
        </w:tc>
      </w:tr>
      <w:tr w:rsidR="000E4859" w:rsidRPr="000E4859" w:rsidTr="000E4859">
        <w:trPr>
          <w:gridAfter w:val="1"/>
          <w:wAfter w:w="25" w:type="dxa"/>
          <w:trHeight w:val="3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комитет финансов Администрации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25 964 061,63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15 767 478,00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15 736 368,00  </w:t>
            </w:r>
          </w:p>
        </w:tc>
      </w:tr>
      <w:tr w:rsidR="000E4859" w:rsidRPr="000E4859" w:rsidTr="000E4859">
        <w:trPr>
          <w:gridAfter w:val="1"/>
          <w:wAfter w:w="25" w:type="dxa"/>
          <w:trHeight w:val="2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Общегосударственные вопросы</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1 452 400,00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866 400,00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866 400,00  </w:t>
            </w:r>
          </w:p>
        </w:tc>
      </w:tr>
      <w:tr w:rsidR="000E4859" w:rsidRPr="000E4859" w:rsidTr="000E4859">
        <w:trPr>
          <w:gridAfter w:val="1"/>
          <w:wAfter w:w="25" w:type="dxa"/>
          <w:trHeight w:val="6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14 800,00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14 800,00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14 800,00  </w:t>
            </w:r>
          </w:p>
        </w:tc>
      </w:tr>
      <w:tr w:rsidR="000E4859" w:rsidRPr="000E4859" w:rsidTr="000E4859">
        <w:trPr>
          <w:gridAfter w:val="1"/>
          <w:wAfter w:w="25" w:type="dxa"/>
          <w:trHeight w:val="6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Муниципальная программа Поддорского муниципального района " Управление муниципальными финансами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14 800,00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14 800,00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14 800,00  </w:t>
            </w:r>
          </w:p>
        </w:tc>
      </w:tr>
      <w:tr w:rsidR="000E4859" w:rsidRPr="000E4859" w:rsidTr="000E4859">
        <w:trPr>
          <w:gridAfter w:val="1"/>
          <w:wAfter w:w="25" w:type="dxa"/>
          <w:trHeight w:val="87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Подпрограмма "Финансовая поддержка муниципальных образований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14 800,00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14 800,00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14 800,00  </w:t>
            </w:r>
          </w:p>
        </w:tc>
      </w:tr>
      <w:tr w:rsidR="000E4859" w:rsidRPr="000E4859" w:rsidTr="000E4859">
        <w:trPr>
          <w:gridAfter w:val="1"/>
          <w:wAfter w:w="25" w:type="dxa"/>
          <w:trHeight w:val="45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Предоставление прочих видов межбюджетных трансфертов бюджетам поселений</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14 800,00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14 800,00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14 800,00  </w:t>
            </w:r>
          </w:p>
        </w:tc>
      </w:tr>
      <w:tr w:rsidR="000E4859" w:rsidRPr="000E4859" w:rsidTr="000E4859">
        <w:trPr>
          <w:gridAfter w:val="1"/>
          <w:wAfter w:w="25" w:type="dxa"/>
          <w:trHeight w:val="64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17 2 01 60110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500,00  </w:t>
            </w:r>
          </w:p>
        </w:tc>
      </w:tr>
      <w:tr w:rsidR="000E4859" w:rsidRPr="000E4859" w:rsidTr="000E4859">
        <w:trPr>
          <w:gridAfter w:val="1"/>
          <w:wAfter w:w="25" w:type="dxa"/>
          <w:trHeight w:val="2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межбюджетные трансферты</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17 2 01 60110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540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500,00  </w:t>
            </w:r>
          </w:p>
        </w:tc>
      </w:tr>
      <w:tr w:rsidR="000E4859" w:rsidRPr="000E4859" w:rsidTr="000E4859">
        <w:trPr>
          <w:gridAfter w:val="1"/>
          <w:wAfter w:w="25" w:type="dxa"/>
          <w:trHeight w:val="2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Белебелковское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17 2 01 60110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540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300,00  </w:t>
            </w:r>
          </w:p>
        </w:tc>
      </w:tr>
      <w:tr w:rsidR="000E4859" w:rsidRPr="000E4859" w:rsidTr="000E4859">
        <w:trPr>
          <w:gridAfter w:val="1"/>
          <w:wAfter w:w="25" w:type="dxa"/>
          <w:trHeight w:val="2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Селеевское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17 2 01 60110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540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200,00  </w:t>
            </w:r>
          </w:p>
        </w:tc>
      </w:tr>
      <w:tr w:rsidR="000E4859" w:rsidRPr="000E4859" w:rsidTr="000E4859">
        <w:trPr>
          <w:gridAfter w:val="1"/>
          <w:wAfter w:w="25" w:type="dxa"/>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 в пределах полномочий, установленных законодательством Российской Федерации</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17 2 01 60120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500,00  </w:t>
            </w:r>
          </w:p>
        </w:tc>
      </w:tr>
      <w:tr w:rsidR="000E4859" w:rsidRPr="000E4859" w:rsidTr="000E4859">
        <w:trPr>
          <w:gridAfter w:val="1"/>
          <w:wAfter w:w="25" w:type="dxa"/>
          <w:trHeight w:val="2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межбюджетные трансферты</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17 2 01 60120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540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500,00  </w:t>
            </w:r>
          </w:p>
        </w:tc>
      </w:tr>
      <w:tr w:rsidR="000E4859" w:rsidRPr="000E4859" w:rsidTr="000E4859">
        <w:trPr>
          <w:gridAfter w:val="1"/>
          <w:wAfter w:w="25" w:type="dxa"/>
          <w:trHeight w:val="2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Белебелковское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17 2 01 60120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540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300,00  </w:t>
            </w:r>
          </w:p>
        </w:tc>
      </w:tr>
      <w:tr w:rsidR="000E4859" w:rsidRPr="000E4859" w:rsidTr="000E4859">
        <w:trPr>
          <w:gridAfter w:val="1"/>
          <w:wAfter w:w="25" w:type="dxa"/>
          <w:trHeight w:val="2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Селеевское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17 2 01 60120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540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200,00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Содержание штатных единиц, осуществляющих переданные отдельные государственные полномочия области;</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17  2 01 70280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12 800,00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12 800,00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12 800,00  </w:t>
            </w:r>
          </w:p>
        </w:tc>
      </w:tr>
      <w:tr w:rsidR="000E4859" w:rsidRPr="000E4859" w:rsidTr="000E4859">
        <w:trPr>
          <w:gridAfter w:val="1"/>
          <w:wAfter w:w="25" w:type="dxa"/>
          <w:trHeight w:val="2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Субвенция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17 2 01 70280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530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12 800,00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12 800,00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12 800,00  </w:t>
            </w:r>
          </w:p>
        </w:tc>
      </w:tr>
      <w:tr w:rsidR="000E4859" w:rsidRPr="000E4859" w:rsidTr="000E4859">
        <w:trPr>
          <w:gridAfter w:val="1"/>
          <w:wAfter w:w="25" w:type="dxa"/>
          <w:trHeight w:val="2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Белебелковское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17 2 01 70280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530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6 400,00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6 400,00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6 400,00  </w:t>
            </w:r>
          </w:p>
        </w:tc>
      </w:tr>
      <w:tr w:rsidR="000E4859" w:rsidRPr="000E4859" w:rsidTr="000E4859">
        <w:trPr>
          <w:gridAfter w:val="1"/>
          <w:wAfter w:w="25" w:type="dxa"/>
          <w:trHeight w:val="2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Селеевское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17 2 01 70280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530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6 400,00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6 400,00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6 400,00  </w:t>
            </w:r>
          </w:p>
        </w:tc>
      </w:tr>
      <w:tr w:rsidR="000E4859" w:rsidRPr="000E4859" w:rsidTr="000E4859">
        <w:trPr>
          <w:gridAfter w:val="1"/>
          <w:wAfter w:w="25" w:type="dxa"/>
          <w:trHeight w:val="82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Осуществление отдельных государственных полномочий по определению перечня должностных лиц, уполномоченных составлять протоколы об административных правонарушениях, предусмотренных соответствующими  статьями областного закона "Об административных правонарушениях"</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17 2 01 70650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1 000,00  </w:t>
            </w:r>
          </w:p>
        </w:tc>
      </w:tr>
      <w:tr w:rsidR="000E4859" w:rsidRPr="000E4859" w:rsidTr="000E4859">
        <w:trPr>
          <w:gridAfter w:val="1"/>
          <w:wAfter w:w="25" w:type="dxa"/>
          <w:trHeight w:val="2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Субвенция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17 2 01 70650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530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1 000,00  </w:t>
            </w:r>
          </w:p>
        </w:tc>
      </w:tr>
      <w:tr w:rsidR="000E4859" w:rsidRPr="000E4859" w:rsidTr="000E4859">
        <w:trPr>
          <w:gridAfter w:val="1"/>
          <w:wAfter w:w="25" w:type="dxa"/>
          <w:trHeight w:val="2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Белебелковское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17 2 01 70650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530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500,00  </w:t>
            </w:r>
          </w:p>
        </w:tc>
      </w:tr>
      <w:tr w:rsidR="000E4859" w:rsidRPr="000E4859" w:rsidTr="000E4859">
        <w:trPr>
          <w:gridAfter w:val="1"/>
          <w:wAfter w:w="25" w:type="dxa"/>
          <w:trHeight w:val="22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Селеевское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17 2 01 70650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530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500,00  </w:t>
            </w:r>
          </w:p>
        </w:tc>
      </w:tr>
      <w:tr w:rsidR="000E4859" w:rsidRPr="000E4859" w:rsidTr="000E4859">
        <w:trPr>
          <w:gridAfter w:val="1"/>
          <w:wAfter w:w="25" w:type="dxa"/>
          <w:trHeight w:val="22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Другие общегосударственные вопросы</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1 437 600,00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851 600,00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851 600,00  </w:t>
            </w:r>
          </w:p>
        </w:tc>
      </w:tr>
      <w:tr w:rsidR="000E4859" w:rsidRPr="000E4859" w:rsidTr="000E4859">
        <w:trPr>
          <w:gridAfter w:val="1"/>
          <w:wAfter w:w="25" w:type="dxa"/>
          <w:trHeight w:val="6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Муниципальная программа Поддорского муниципального района " Управление муниципальными финансами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1 437 600,00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851 600,00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851 600,00  </w:t>
            </w:r>
          </w:p>
        </w:tc>
      </w:tr>
      <w:tr w:rsidR="000E4859" w:rsidRPr="000E4859" w:rsidTr="000E4859">
        <w:trPr>
          <w:gridAfter w:val="1"/>
          <w:wAfter w:w="25" w:type="dxa"/>
          <w:trHeight w:val="9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Подпрограмма "Финансовая поддержка муниципальных образований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1 437 600,00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851 600,00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851 600,00  </w:t>
            </w:r>
          </w:p>
        </w:tc>
      </w:tr>
      <w:tr w:rsidR="000E4859" w:rsidRPr="000E4859" w:rsidTr="000E4859">
        <w:trPr>
          <w:gridAfter w:val="1"/>
          <w:wAfter w:w="25" w:type="dxa"/>
          <w:trHeight w:val="45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Предоставление прочих видов межбюджетных трансфертов бюджетам поселений</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1 437 600,00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851 600,00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851 600,00  </w:t>
            </w:r>
          </w:p>
        </w:tc>
      </w:tr>
      <w:tr w:rsidR="000E4859" w:rsidRPr="000E4859" w:rsidTr="000E4859">
        <w:trPr>
          <w:gridAfter w:val="1"/>
          <w:wAfter w:w="25" w:type="dxa"/>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На повышение эффективности работы народных дружинников</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17 2 01 60240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851 600,00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851 600,00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851 600,00  </w:t>
            </w:r>
          </w:p>
        </w:tc>
      </w:tr>
      <w:tr w:rsidR="000E4859" w:rsidRPr="000E4859" w:rsidTr="000E4859">
        <w:trPr>
          <w:gridAfter w:val="1"/>
          <w:wAfter w:w="25" w:type="dxa"/>
          <w:trHeight w:val="22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межбюджетные трансферты</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17 2 01 60240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540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851 600,00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851 600,00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851 600,00  </w:t>
            </w:r>
          </w:p>
        </w:tc>
      </w:tr>
      <w:tr w:rsidR="000E4859" w:rsidRPr="000E4859" w:rsidTr="000E4859">
        <w:trPr>
          <w:gridAfter w:val="1"/>
          <w:wAfter w:w="25" w:type="dxa"/>
          <w:trHeight w:val="21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Поддорское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17 2 01 60240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540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851 600,00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851 600,00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851 600,00  </w:t>
            </w:r>
          </w:p>
        </w:tc>
      </w:tr>
      <w:tr w:rsidR="000E4859" w:rsidRPr="000E4859" w:rsidTr="000E4859">
        <w:trPr>
          <w:gridAfter w:val="1"/>
          <w:wAfter w:w="25" w:type="dxa"/>
          <w:trHeight w:val="78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межбюджетные трансферты на компенсацию дополнительных расходов, возникающих в результате решений, принятых органами местного самоуправления района (в том числе за счет средств резервного фонда на предупреждение и ликвидацию чрезвычайных ситуаций в поселениях).</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17 2 01 60300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586 000,00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1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межбюджетные трансферты</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17 2 01 60300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540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Arial CYR" w:hAnsi="Arial CYR" w:cs="Arial CYR"/>
                <w:sz w:val="14"/>
                <w:szCs w:val="14"/>
              </w:rPr>
            </w:pPr>
            <w:r w:rsidRPr="000E4859">
              <w:rPr>
                <w:rFonts w:ascii="Arial CYR" w:hAnsi="Arial CYR" w:cs="Arial CYR"/>
                <w:sz w:val="14"/>
                <w:szCs w:val="14"/>
              </w:rPr>
              <w:t xml:space="preserve">586 000,00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1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Белебелковское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17 2 01 60300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540</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396 000,00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1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Селеевское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17 2 01 60300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540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190 000,00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Национальная оборона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330 622,00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358 178,00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370 668,00  </w:t>
            </w:r>
          </w:p>
        </w:tc>
      </w:tr>
      <w:tr w:rsidR="000E4859" w:rsidRPr="000E4859" w:rsidTr="000E4859">
        <w:trPr>
          <w:gridAfter w:val="1"/>
          <w:wAfter w:w="25" w:type="dxa"/>
          <w:trHeight w:val="2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Мобилизационная и вневойсковая подготовка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330 622,00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358 178,00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370 668,00  </w:t>
            </w:r>
          </w:p>
        </w:tc>
      </w:tr>
      <w:tr w:rsidR="000E4859" w:rsidRPr="000E4859" w:rsidTr="000E4859">
        <w:trPr>
          <w:gridAfter w:val="1"/>
          <w:wAfter w:w="25" w:type="dxa"/>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lastRenderedPageBreak/>
              <w:t>Муниципальная программа Поддорского муниципального района " Управление муниципальными финансами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330 622,00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358 178,00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370 668,00  </w:t>
            </w:r>
          </w:p>
        </w:tc>
      </w:tr>
      <w:tr w:rsidR="000E4859" w:rsidRPr="000E4859" w:rsidTr="000E4859">
        <w:trPr>
          <w:gridAfter w:val="1"/>
          <w:wAfter w:w="25" w:type="dxa"/>
          <w:trHeight w:val="84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Подпрограмма "Финансовая поддержка муниципальных образований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330 622,00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358 178,00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370 668,00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Предоставление прочих видов межбюджетных трансфертов бюджетам поселений</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330 622,00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358 178,00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370 668,00  </w:t>
            </w:r>
          </w:p>
        </w:tc>
      </w:tr>
      <w:tr w:rsidR="000E4859" w:rsidRPr="000E4859" w:rsidTr="000E4859">
        <w:trPr>
          <w:gridAfter w:val="1"/>
          <w:wAfter w:w="25" w:type="dxa"/>
          <w:trHeight w:val="45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Осуществление первичного воинского учета органами местного самоуправления поселений, муниципальных и городских округов</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17 2 01 51180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330 622,00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358 178,00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370 668,00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Субвенции</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17 2 01 51180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530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330 622,00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358 178,00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370 668,00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Белебелковское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17 2 01 51180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530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165 311,00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179 089,00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185 334,00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Селеевское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17 2 01 51180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530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165 311,00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179 089,00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185 334,00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Национальная экономика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4 725 633,63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102 300,00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102 300,00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Дорожное хозяйство (дорожные фонды)</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4 725 633,63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7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Муниципальная программа Поддорского муниципального района "Совершенствование и содержание дорожного хозяйства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15 0 00 00000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4 725 633,63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540"/>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Содержание автомобильных дорог общего пользования местного значения и искусственных сооружений на них</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15 0 01 00000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375 000,00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8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межбюджетные трансферты для покрытия расходов поселений, входящих в состав муниципального района, на осуществление дорожной деятельности в отношении автомобильных дорог общего пользования местного значения в границах населенных пунктов поселений</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15 0 01 9Д991</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375 000,00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33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межбюджетные трансферты</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15 0 01 9Д991</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540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375 000,00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3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Белебелковское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15 0 01 9Д991</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375 000,00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Ремонт автомобильных дорог общего пользования местного значения и искусственных сооружений на них</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15 0 02 00000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4 350 633,63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84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межбюджетные трансферты для покрытия расходов поселений, входящих в состав муниципального района, на осуществление дорожной деятельности в отношении автомобильных дорог общего пользования местного значения в границах населенных пунктов поселений</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15 0 02 9Д991</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4 350 633,63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межбюджетные трансферты</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15 0 02 9Д991</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540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4 350 633,63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Белебелковское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15 0 02 9Д991</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600 000,00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Поддорское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15 0 02 9Д991</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3 550 633,63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Селеевское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15 0 02 9Д991</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200 000,00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Другие вопросы в области национальной экономики</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102 300,00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102 300,00  </w:t>
            </w:r>
          </w:p>
        </w:tc>
      </w:tr>
      <w:tr w:rsidR="000E4859" w:rsidRPr="000E4859" w:rsidTr="000E4859">
        <w:trPr>
          <w:gridAfter w:val="1"/>
          <w:wAfter w:w="25" w:type="dxa"/>
          <w:trHeight w:val="6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Муниципальная программа Поддорского муниципального района " Управление муниципальными финансами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102 300,00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102 300,00  </w:t>
            </w:r>
          </w:p>
        </w:tc>
      </w:tr>
      <w:tr w:rsidR="000E4859" w:rsidRPr="000E4859" w:rsidTr="000E4859">
        <w:trPr>
          <w:gridAfter w:val="1"/>
          <w:wAfter w:w="25" w:type="dxa"/>
          <w:trHeight w:val="87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Подпрограмма "Финансовая поддержка муниципальных образований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102 300,00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102 300,00  </w:t>
            </w:r>
          </w:p>
        </w:tc>
      </w:tr>
      <w:tr w:rsidR="000E4859" w:rsidRPr="000E4859" w:rsidTr="000E4859">
        <w:trPr>
          <w:gridAfter w:val="1"/>
          <w:wAfter w:w="25" w:type="dxa"/>
          <w:trHeight w:val="4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Предоставление прочих видов межбюджетных трансфертов бюджетам поселений</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102 300,00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102 300,00  </w:t>
            </w:r>
          </w:p>
        </w:tc>
      </w:tr>
      <w:tr w:rsidR="000E4859" w:rsidRPr="000E4859" w:rsidTr="000E4859">
        <w:trPr>
          <w:gridAfter w:val="1"/>
          <w:wAfter w:w="25" w:type="dxa"/>
          <w:trHeight w:val="69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в том числе путем выкупа,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w:t>
            </w:r>
            <w:r w:rsidRPr="000E4859">
              <w:rPr>
                <w:rFonts w:ascii="Times New Roman" w:hAnsi="Times New Roman" w:cs="Times New Roman"/>
                <w:sz w:val="14"/>
                <w:szCs w:val="14"/>
              </w:rPr>
              <w:lastRenderedPageBreak/>
              <w:t>зданий, сооружений и выдача рекомендаций об устранении выявленных в ходе таких осмотров нарушений</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lastRenderedPageBreak/>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17 2 01 60270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102 300,00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102 300,00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lastRenderedPageBreak/>
              <w:t>Иные межбюджетные трансферты</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17 2 01 60270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540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102 300,00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102 300,00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Белебелковское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17 2 01 60270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540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34 100,00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34 100,00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Поддорское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17 2 01 60270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540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34 100,00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34 100,00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Селеевское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17 2 01 60270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540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34 100,00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34 100,00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Жилищно-коммунальное хозяйство</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color w:val="FF0000"/>
                <w:sz w:val="14"/>
                <w:szCs w:val="14"/>
              </w:rPr>
            </w:pPr>
            <w:r w:rsidRPr="000E4859">
              <w:rPr>
                <w:rFonts w:ascii="Times New Roman" w:hAnsi="Times New Roman" w:cs="Times New Roman"/>
                <w:color w:val="FF0000"/>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36 800,00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36 800,00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36 800,00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Жилищное хозяйство</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color w:val="FF0000"/>
                <w:sz w:val="14"/>
                <w:szCs w:val="14"/>
              </w:rPr>
            </w:pPr>
            <w:r w:rsidRPr="000E4859">
              <w:rPr>
                <w:rFonts w:ascii="Times New Roman" w:hAnsi="Times New Roman" w:cs="Times New Roman"/>
                <w:color w:val="FF0000"/>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36 800,00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36 800,00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36 800,00  </w:t>
            </w:r>
          </w:p>
        </w:tc>
      </w:tr>
      <w:tr w:rsidR="000E4859" w:rsidRPr="000E4859" w:rsidTr="000E4859">
        <w:trPr>
          <w:gridAfter w:val="1"/>
          <w:wAfter w:w="25" w:type="dxa"/>
          <w:trHeight w:val="7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Муниципальная программа Поддорского муниципального района " Управление муниципальными финансами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36 800,00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36 800,00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36 800,00  </w:t>
            </w:r>
          </w:p>
        </w:tc>
      </w:tr>
      <w:tr w:rsidR="000E4859" w:rsidRPr="000E4859" w:rsidTr="000E4859">
        <w:trPr>
          <w:gridAfter w:val="1"/>
          <w:wAfter w:w="25" w:type="dxa"/>
          <w:trHeight w:val="82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Подпрограмма "Финансовая поддержка муниципальных образований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36 800,00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36 800,00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36 800,00  </w:t>
            </w:r>
          </w:p>
        </w:tc>
      </w:tr>
      <w:tr w:rsidR="000E4859" w:rsidRPr="000E4859" w:rsidTr="000E4859">
        <w:trPr>
          <w:gridAfter w:val="1"/>
          <w:wAfter w:w="25" w:type="dxa"/>
          <w:trHeight w:val="33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Предоставление прочих видов межбюджетных трансфертов бюджетам поселений</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36 800,00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36 800,00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36 800,00  </w:t>
            </w:r>
          </w:p>
        </w:tc>
      </w:tr>
      <w:tr w:rsidR="000E4859" w:rsidRPr="000E4859" w:rsidTr="000E4859">
        <w:trPr>
          <w:gridAfter w:val="1"/>
          <w:wAfter w:w="25" w:type="dxa"/>
          <w:trHeight w:val="14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 в пределах полномочий, установленных законодательством Российской Федерации</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17 2 01 60120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36 800,00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36 800,00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36 800,00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межбюджетные трансферты</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17 2 01 60120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540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36 800,00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36 800,00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36 800,00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Белебелковское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17 2 01 60120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540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36 800,00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36 800,00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36 800,00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Охрана окружающей среды</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00</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274 706,00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Другие вопросы в области охраны окружающей среды</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274 706,00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67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Муниципальная программа Поддорского муниципального района " Управление муниципальными финансами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274 706,00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76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Подпрограмма "Финансовая поддержка муниципальных образований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274 706,00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37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Предоставление прочих видов межбюджетных трансфертов бюджетам поселений</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274 706,00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43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межбюджетные трансферты на ликвидацию мест несанкционированного размещения отходов</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17 2 01 60350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102 600,00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37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межбюджетные трансферты</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17 2 01 60350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540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102 600,00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37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Селеевское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17 2 01 60350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102 600,00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49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Осуществление мероприятий по созданию и (или) содержанию мест (площадок) накопления твердых коммунальных отходов</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17 2 01 71790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120 474,00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37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межбюджетные трансферты</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17 2 01 71790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540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120 474,00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37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Селеевское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17 2 01 71790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120 474,00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5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Софинансирование мероприятий по созданию и (или) содержанию мест (площадок) накопления твердых коммунальных отходов</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S1790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51 632,00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37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межбюджетные трансферты</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S1790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540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51 632,00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37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Селеевское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S1790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51 632,00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Обслуживание государственного и муниципального долга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color w:val="FF0000"/>
                <w:sz w:val="14"/>
                <w:szCs w:val="14"/>
              </w:rPr>
            </w:pPr>
            <w:r w:rsidRPr="000E4859">
              <w:rPr>
                <w:rFonts w:ascii="Times New Roman" w:hAnsi="Times New Roman" w:cs="Times New Roman"/>
                <w:color w:val="FF0000"/>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6 000,00  </w:t>
            </w:r>
          </w:p>
        </w:tc>
      </w:tr>
      <w:tr w:rsidR="000E4859" w:rsidRPr="000E4859" w:rsidTr="000E4859">
        <w:trPr>
          <w:gridAfter w:val="1"/>
          <w:wAfter w:w="25"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Обслуживание государственного внутреннего и муниципального долга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color w:val="FF0000"/>
                <w:sz w:val="14"/>
                <w:szCs w:val="14"/>
              </w:rPr>
            </w:pPr>
            <w:r w:rsidRPr="000E4859">
              <w:rPr>
                <w:rFonts w:ascii="Times New Roman" w:hAnsi="Times New Roman" w:cs="Times New Roman"/>
                <w:color w:val="FF0000"/>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6 000,00  </w:t>
            </w:r>
          </w:p>
        </w:tc>
      </w:tr>
      <w:tr w:rsidR="000E4859" w:rsidRPr="000E4859" w:rsidTr="000E4859">
        <w:trPr>
          <w:gridAfter w:val="1"/>
          <w:wAfter w:w="25" w:type="dxa"/>
          <w:trHeight w:val="3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Муниципальная программа Поддорского муниципального района " Управление муниципальными финансами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6 000,00  </w:t>
            </w:r>
          </w:p>
        </w:tc>
      </w:tr>
      <w:tr w:rsidR="000E4859" w:rsidRPr="000E4859" w:rsidTr="000E4859">
        <w:trPr>
          <w:gridAfter w:val="1"/>
          <w:wAfter w:w="25" w:type="dxa"/>
          <w:trHeight w:val="112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lastRenderedPageBreak/>
              <w:t xml:space="preserve">Подпрограмма "Организация и обеспечение осуществления бюджетного процесса, управление муниципальным долгом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17 1 00 00000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6 000,00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Обеспечение исполнения долговых обязательств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17 1 01 00000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6 000,00  </w:t>
            </w:r>
          </w:p>
        </w:tc>
      </w:tr>
      <w:tr w:rsidR="000E4859" w:rsidRPr="000E4859" w:rsidTr="000E4859">
        <w:trPr>
          <w:gridAfter w:val="1"/>
          <w:wAfter w:w="25" w:type="dxa"/>
          <w:trHeight w:val="117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Реализация прочих мероприятий подпрограммы " Организация и обеспечение осуществления бюджетного процесса, управление муниципальным долгом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17 1 01 99990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6 000,00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Обслуживание муниципального долга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17 1 01 99990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730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6 000,00  </w:t>
            </w:r>
          </w:p>
        </w:tc>
      </w:tr>
      <w:tr w:rsidR="000E4859" w:rsidRPr="000E4859" w:rsidTr="000E4859">
        <w:trPr>
          <w:gridAfter w:val="1"/>
          <w:wAfter w:w="25" w:type="dxa"/>
          <w:trHeight w:val="45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Межбюджетные трансферты общего характера бюджетам бюджетной системы Российской Федерации</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color w:val="FF0000"/>
                <w:sz w:val="14"/>
                <w:szCs w:val="14"/>
              </w:rPr>
            </w:pPr>
            <w:r w:rsidRPr="000E4859">
              <w:rPr>
                <w:rFonts w:ascii="Times New Roman" w:hAnsi="Times New Roman" w:cs="Times New Roman"/>
                <w:color w:val="FF0000"/>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19 137 900,00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14 397 800,00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14 354 200,00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Дотации на выравнивание бюджетной обеспеченности субъектов Российской Федерации и муниципальных образований</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color w:val="FF0000"/>
                <w:sz w:val="14"/>
                <w:szCs w:val="14"/>
              </w:rPr>
            </w:pPr>
            <w:r w:rsidRPr="000E4859">
              <w:rPr>
                <w:rFonts w:ascii="Times New Roman" w:hAnsi="Times New Roman" w:cs="Times New Roman"/>
                <w:color w:val="FF0000"/>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18 072 900,00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14 397 800,00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14 354 200,00  </w:t>
            </w:r>
          </w:p>
        </w:tc>
      </w:tr>
      <w:tr w:rsidR="000E4859" w:rsidRPr="000E4859" w:rsidTr="000E4859">
        <w:trPr>
          <w:gridAfter w:val="1"/>
          <w:wAfter w:w="25" w:type="dxa"/>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Муниципальная программа Поддорского муниципального района " Управление муниципальными финансами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18 072 900,00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14 397 800,00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14 354 200,00  </w:t>
            </w:r>
          </w:p>
        </w:tc>
      </w:tr>
      <w:tr w:rsidR="000E4859" w:rsidRPr="000E4859" w:rsidTr="000E4859">
        <w:trPr>
          <w:gridAfter w:val="1"/>
          <w:wAfter w:w="25" w:type="dxa"/>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Подпрограмма "Финансовая поддержка муниципальных образований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18 072 900,00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14 397 800,00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14 354 200,00  </w:t>
            </w:r>
          </w:p>
        </w:tc>
      </w:tr>
      <w:tr w:rsidR="000E4859" w:rsidRPr="000E4859" w:rsidTr="000E4859">
        <w:trPr>
          <w:gridAfter w:val="1"/>
          <w:wAfter w:w="25" w:type="dxa"/>
          <w:trHeight w:val="3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Предоставление прочих видов межбюджетных трансфертов бюджетам поселений</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18 072 900,00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14 397 800,00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14 354 200,00  </w:t>
            </w:r>
          </w:p>
        </w:tc>
      </w:tr>
      <w:tr w:rsidR="000E4859" w:rsidRPr="000E4859" w:rsidTr="000E4859">
        <w:trPr>
          <w:gridAfter w:val="1"/>
          <w:wAfter w:w="25" w:type="dxa"/>
          <w:trHeight w:val="300"/>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 xml:space="preserve">Дотации на выравнивание бюджетной обеспеченности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17 2 01 70100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18 072 900,00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14 397 800,00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14 354 200,00  </w:t>
            </w:r>
          </w:p>
        </w:tc>
      </w:tr>
      <w:tr w:rsidR="000E4859" w:rsidRPr="000E4859" w:rsidTr="000E4859">
        <w:trPr>
          <w:gridAfter w:val="1"/>
          <w:wAfter w:w="25" w:type="dxa"/>
          <w:trHeight w:val="3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Дотации</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17 2 01 70100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510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b/>
                <w:bCs/>
                <w:sz w:val="14"/>
                <w:szCs w:val="14"/>
              </w:rPr>
            </w:pPr>
            <w:r w:rsidRPr="000E4859">
              <w:rPr>
                <w:rFonts w:ascii="Times New Roman" w:hAnsi="Times New Roman" w:cs="Times New Roman"/>
                <w:b/>
                <w:bCs/>
                <w:sz w:val="14"/>
                <w:szCs w:val="14"/>
              </w:rPr>
              <w:t xml:space="preserve">18 072 900,00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b/>
                <w:bCs/>
                <w:sz w:val="14"/>
                <w:szCs w:val="14"/>
              </w:rPr>
            </w:pPr>
            <w:r w:rsidRPr="000E4859">
              <w:rPr>
                <w:rFonts w:ascii="Times New Roman" w:hAnsi="Times New Roman" w:cs="Times New Roman"/>
                <w:b/>
                <w:bCs/>
                <w:sz w:val="14"/>
                <w:szCs w:val="14"/>
              </w:rPr>
              <w:t xml:space="preserve">14 397 800,00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b/>
                <w:bCs/>
                <w:sz w:val="14"/>
                <w:szCs w:val="14"/>
              </w:rPr>
            </w:pPr>
            <w:r w:rsidRPr="000E4859">
              <w:rPr>
                <w:rFonts w:ascii="Times New Roman" w:hAnsi="Times New Roman" w:cs="Times New Roman"/>
                <w:b/>
                <w:bCs/>
                <w:sz w:val="14"/>
                <w:szCs w:val="14"/>
              </w:rPr>
              <w:t xml:space="preserve">14 354 200,00  </w:t>
            </w:r>
          </w:p>
        </w:tc>
      </w:tr>
      <w:tr w:rsidR="000E4859" w:rsidRPr="000E4859" w:rsidTr="000E4859">
        <w:trPr>
          <w:gridAfter w:val="1"/>
          <w:wAfter w:w="25" w:type="dxa"/>
          <w:trHeight w:val="2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Белебелковское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17 2 01 70100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510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6 772 000,00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5 412 200,00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5 407 600,00  </w:t>
            </w:r>
          </w:p>
        </w:tc>
      </w:tr>
      <w:tr w:rsidR="000E4859" w:rsidRPr="000E4859" w:rsidTr="000E4859">
        <w:trPr>
          <w:gridAfter w:val="1"/>
          <w:wAfter w:w="25" w:type="dxa"/>
          <w:trHeight w:val="2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Поддорское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17 2 01 70100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510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6 803 800,00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5 392 600,00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5 357 600,00  </w:t>
            </w:r>
          </w:p>
        </w:tc>
      </w:tr>
      <w:tr w:rsidR="000E4859" w:rsidRPr="000E4859" w:rsidTr="000E4859">
        <w:trPr>
          <w:gridAfter w:val="1"/>
          <w:wAfter w:w="25" w:type="dxa"/>
          <w:trHeight w:val="2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Селеевское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17 2 01 70100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510</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4 497 100,00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3 593 000,00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3 589 000,00  </w:t>
            </w:r>
          </w:p>
        </w:tc>
      </w:tr>
      <w:tr w:rsidR="000E4859" w:rsidRPr="000E4859" w:rsidTr="000E4859">
        <w:trPr>
          <w:gridAfter w:val="1"/>
          <w:wAfter w:w="25" w:type="dxa"/>
          <w:trHeight w:val="2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Прочие межбюджетные трансферты общего характера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color w:val="FF0000"/>
                <w:sz w:val="14"/>
                <w:szCs w:val="14"/>
              </w:rPr>
            </w:pPr>
            <w:r w:rsidRPr="000E4859">
              <w:rPr>
                <w:rFonts w:ascii="Times New Roman" w:hAnsi="Times New Roman" w:cs="Times New Roman"/>
                <w:color w:val="FF0000"/>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1 065 000,00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Муниципальная программа Поддорского муниципального района " Управление муниципальными финансами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17 0 00 00000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1 065 000,00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84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Подпрограмма "Финансовая поддержка муниципальных образований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17 2 00 00000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1 065 000,00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Предоставление прочих видов межбюджетных трансфертов бюджетам поселений</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17 2 01 00000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1 065 000,00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межбюджетные трансферты на финансовое обеспечение затрат по обустройству парковых зон местами отдыха</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17 2 01 60320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315 000,00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межбюджетные трансферты</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17 2 01 60320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540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315 000,00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b/>
                <w:bCs/>
                <w:sz w:val="14"/>
                <w:szCs w:val="14"/>
              </w:rPr>
            </w:pPr>
            <w:r w:rsidRPr="000E4859">
              <w:rPr>
                <w:rFonts w:ascii="Times New Roman" w:hAnsi="Times New Roman" w:cs="Times New Roman"/>
                <w:b/>
                <w:bCs/>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b/>
                <w:bCs/>
                <w:sz w:val="14"/>
                <w:szCs w:val="14"/>
              </w:rPr>
            </w:pPr>
            <w:r w:rsidRPr="000E4859">
              <w:rPr>
                <w:rFonts w:ascii="Times New Roman" w:hAnsi="Times New Roman" w:cs="Times New Roman"/>
                <w:b/>
                <w:bCs/>
                <w:sz w:val="14"/>
                <w:szCs w:val="14"/>
              </w:rPr>
              <w:t xml:space="preserve">0,00  </w:t>
            </w:r>
          </w:p>
        </w:tc>
      </w:tr>
      <w:tr w:rsidR="000E4859" w:rsidRPr="000E4859" w:rsidTr="000E4859">
        <w:trPr>
          <w:gridAfter w:val="1"/>
          <w:wAfter w:w="25" w:type="dxa"/>
          <w:trHeight w:val="2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Белебелковское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17 2 01 60320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540</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315 000,00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межбюджетные трансферты на финансовое обеспечение затрат по благоустройству мест захоронений</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17 2 01 60330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500 000,00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межбюджетные трансферты</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17 2 01 60330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540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500 000,00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b/>
                <w:bCs/>
                <w:sz w:val="14"/>
                <w:szCs w:val="14"/>
              </w:rPr>
            </w:pPr>
            <w:r w:rsidRPr="000E4859">
              <w:rPr>
                <w:rFonts w:ascii="Times New Roman" w:hAnsi="Times New Roman" w:cs="Times New Roman"/>
                <w:b/>
                <w:bCs/>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b/>
                <w:bCs/>
                <w:sz w:val="14"/>
                <w:szCs w:val="14"/>
              </w:rPr>
            </w:pPr>
            <w:r w:rsidRPr="000E4859">
              <w:rPr>
                <w:rFonts w:ascii="Times New Roman" w:hAnsi="Times New Roman" w:cs="Times New Roman"/>
                <w:b/>
                <w:bCs/>
                <w:sz w:val="14"/>
                <w:szCs w:val="14"/>
              </w:rPr>
              <w:t xml:space="preserve">0,00  </w:t>
            </w:r>
          </w:p>
        </w:tc>
      </w:tr>
      <w:tr w:rsidR="000E4859" w:rsidRPr="000E4859" w:rsidTr="000E4859">
        <w:trPr>
          <w:gridAfter w:val="1"/>
          <w:wAfter w:w="25" w:type="dxa"/>
          <w:trHeight w:val="2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Поддорское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17 2 01 60330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540</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500 000,00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420"/>
        </w:trPr>
        <w:tc>
          <w:tcPr>
            <w:tcW w:w="3261" w:type="dxa"/>
            <w:tcBorders>
              <w:top w:val="nil"/>
              <w:left w:val="single" w:sz="4" w:space="0" w:color="auto"/>
              <w:bottom w:val="single" w:sz="4" w:space="0" w:color="auto"/>
              <w:right w:val="single" w:sz="4" w:space="0" w:color="auto"/>
            </w:tcBorders>
            <w:shd w:val="clear" w:color="auto" w:fill="auto"/>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межбюджетные трансферты на финансовое обеспечение затрат по благоустройству территорий общего пользования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17 2 01 60340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250 000,00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Иные межбюджетные трансферты</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17 2 01 60340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540</w:t>
            </w:r>
          </w:p>
        </w:tc>
        <w:tc>
          <w:tcPr>
            <w:tcW w:w="1200" w:type="dxa"/>
            <w:tcBorders>
              <w:top w:val="nil"/>
              <w:left w:val="nil"/>
              <w:bottom w:val="nil"/>
              <w:right w:val="nil"/>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250 000,00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b/>
                <w:bCs/>
                <w:sz w:val="14"/>
                <w:szCs w:val="14"/>
              </w:rPr>
            </w:pPr>
            <w:r w:rsidRPr="000E4859">
              <w:rPr>
                <w:rFonts w:ascii="Times New Roman" w:hAnsi="Times New Roman" w:cs="Times New Roman"/>
                <w:b/>
                <w:bCs/>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b/>
                <w:bCs/>
                <w:sz w:val="14"/>
                <w:szCs w:val="14"/>
              </w:rPr>
            </w:pPr>
            <w:r w:rsidRPr="000E4859">
              <w:rPr>
                <w:rFonts w:ascii="Times New Roman" w:hAnsi="Times New Roman" w:cs="Times New Roman"/>
                <w:b/>
                <w:bCs/>
                <w:sz w:val="14"/>
                <w:szCs w:val="14"/>
              </w:rPr>
              <w:t xml:space="preserve">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Селеевское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17 2 01 60340</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540</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250 000,00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r>
      <w:tr w:rsidR="000E4859" w:rsidRPr="000E4859" w:rsidTr="000E4859">
        <w:trPr>
          <w:gridAfter w:val="1"/>
          <w:wAfter w:w="25"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sz w:val="14"/>
                <w:szCs w:val="14"/>
              </w:rPr>
            </w:pPr>
            <w:r w:rsidRPr="000E4859">
              <w:rPr>
                <w:rFonts w:ascii="Times New Roman" w:hAnsi="Times New Roman" w:cs="Times New Roman"/>
                <w:sz w:val="14"/>
                <w:szCs w:val="14"/>
              </w:rPr>
              <w:t>Условно утвержденные расходы</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sz w:val="14"/>
                <w:szCs w:val="14"/>
              </w:rPr>
            </w:pPr>
            <w:r w:rsidRPr="000E4859">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sz w:val="14"/>
                <w:szCs w:val="14"/>
              </w:rPr>
            </w:pPr>
            <w:r w:rsidRPr="000E4859">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Arial CYR" w:hAnsi="Arial CYR" w:cs="Arial CYR"/>
                <w:sz w:val="14"/>
                <w:szCs w:val="14"/>
              </w:rPr>
            </w:pPr>
            <w:r w:rsidRPr="000E4859">
              <w:rPr>
                <w:rFonts w:ascii="Arial CYR" w:hAnsi="Arial CYR" w:cs="Arial CYR"/>
                <w:sz w:val="14"/>
                <w:szCs w:val="14"/>
              </w:rPr>
              <w:t xml:space="preserve">3 000 000,00  </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Arial CYR" w:hAnsi="Arial CYR" w:cs="Arial CYR"/>
                <w:sz w:val="14"/>
                <w:szCs w:val="14"/>
              </w:rPr>
            </w:pPr>
            <w:r w:rsidRPr="000E4859">
              <w:rPr>
                <w:rFonts w:ascii="Arial CYR" w:hAnsi="Arial CYR" w:cs="Arial CYR"/>
                <w:sz w:val="14"/>
                <w:szCs w:val="14"/>
              </w:rPr>
              <w:t xml:space="preserve">6 000 000,00  </w:t>
            </w:r>
          </w:p>
        </w:tc>
      </w:tr>
      <w:tr w:rsidR="000E4859" w:rsidRPr="000E4859" w:rsidTr="000E4859">
        <w:trPr>
          <w:gridAfter w:val="1"/>
          <w:wAfter w:w="25" w:type="dxa"/>
          <w:trHeight w:val="2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E4859" w:rsidRPr="000E4859" w:rsidRDefault="000E4859" w:rsidP="000E4859">
            <w:pPr>
              <w:widowControl/>
              <w:autoSpaceDE/>
              <w:autoSpaceDN/>
              <w:adjustRightInd/>
              <w:rPr>
                <w:rFonts w:ascii="Times New Roman" w:hAnsi="Times New Roman" w:cs="Times New Roman"/>
                <w:b/>
                <w:bCs/>
                <w:sz w:val="14"/>
                <w:szCs w:val="14"/>
              </w:rPr>
            </w:pPr>
            <w:r w:rsidRPr="000E4859">
              <w:rPr>
                <w:rFonts w:ascii="Times New Roman" w:hAnsi="Times New Roman" w:cs="Times New Roman"/>
                <w:b/>
                <w:bCs/>
                <w:sz w:val="14"/>
                <w:szCs w:val="14"/>
              </w:rPr>
              <w:t>ВСЕГО</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rPr>
                <w:rFonts w:ascii="Times New Roman" w:hAnsi="Times New Roman" w:cs="Times New Roman"/>
                <w:b/>
                <w:bCs/>
                <w:sz w:val="14"/>
                <w:szCs w:val="14"/>
              </w:rPr>
            </w:pPr>
            <w:r w:rsidRPr="000E4859">
              <w:rPr>
                <w:rFonts w:ascii="Times New Roman" w:hAnsi="Times New Roman" w:cs="Times New Roman"/>
                <w:b/>
                <w:bCs/>
                <w:sz w:val="14"/>
                <w:szCs w:val="14"/>
              </w:rPr>
              <w:t> </w:t>
            </w:r>
          </w:p>
        </w:tc>
        <w:tc>
          <w:tcPr>
            <w:tcW w:w="4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b/>
                <w:bCs/>
                <w:sz w:val="14"/>
                <w:szCs w:val="14"/>
              </w:rPr>
            </w:pPr>
            <w:r w:rsidRPr="000E4859">
              <w:rPr>
                <w:rFonts w:ascii="Times New Roman" w:hAnsi="Times New Roman" w:cs="Times New Roman"/>
                <w:b/>
                <w:bCs/>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center"/>
              <w:rPr>
                <w:rFonts w:ascii="Times New Roman" w:hAnsi="Times New Roman" w:cs="Times New Roman"/>
                <w:b/>
                <w:bCs/>
                <w:sz w:val="14"/>
                <w:szCs w:val="14"/>
              </w:rPr>
            </w:pPr>
            <w:r w:rsidRPr="000E4859">
              <w:rPr>
                <w:rFonts w:ascii="Times New Roman" w:hAnsi="Times New Roman" w:cs="Times New Roman"/>
                <w:b/>
                <w:bCs/>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rPr>
                <w:rFonts w:ascii="Times New Roman" w:hAnsi="Times New Roman" w:cs="Times New Roman"/>
                <w:b/>
                <w:bCs/>
                <w:sz w:val="14"/>
                <w:szCs w:val="14"/>
              </w:rPr>
            </w:pPr>
            <w:r w:rsidRPr="000E4859">
              <w:rPr>
                <w:rFonts w:ascii="Times New Roman" w:hAnsi="Times New Roman" w:cs="Times New Roman"/>
                <w:b/>
                <w:bCs/>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rPr>
                <w:rFonts w:ascii="Times New Roman" w:hAnsi="Times New Roman" w:cs="Times New Roman"/>
                <w:b/>
                <w:bCs/>
                <w:sz w:val="14"/>
                <w:szCs w:val="14"/>
              </w:rPr>
            </w:pPr>
            <w:r w:rsidRPr="000E4859">
              <w:rPr>
                <w:rFonts w:ascii="Times New Roman" w:hAnsi="Times New Roman" w:cs="Times New Roman"/>
                <w:b/>
                <w:bCs/>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b/>
                <w:bCs/>
                <w:sz w:val="14"/>
                <w:szCs w:val="14"/>
              </w:rPr>
            </w:pPr>
            <w:r w:rsidRPr="000E4859">
              <w:rPr>
                <w:rFonts w:ascii="Times New Roman" w:hAnsi="Times New Roman" w:cs="Times New Roman"/>
                <w:b/>
                <w:bCs/>
                <w:sz w:val="14"/>
                <w:szCs w:val="14"/>
              </w:rPr>
              <w:t>241 616 239,16</w:t>
            </w:r>
          </w:p>
        </w:tc>
        <w:tc>
          <w:tcPr>
            <w:tcW w:w="126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b/>
                <w:bCs/>
                <w:sz w:val="14"/>
                <w:szCs w:val="14"/>
              </w:rPr>
            </w:pPr>
            <w:r w:rsidRPr="000E4859">
              <w:rPr>
                <w:rFonts w:ascii="Times New Roman" w:hAnsi="Times New Roman" w:cs="Times New Roman"/>
                <w:b/>
                <w:bCs/>
                <w:sz w:val="14"/>
                <w:szCs w:val="14"/>
              </w:rPr>
              <w:t>190 319 027,00</w:t>
            </w:r>
          </w:p>
        </w:tc>
        <w:tc>
          <w:tcPr>
            <w:tcW w:w="1300" w:type="dxa"/>
            <w:tcBorders>
              <w:top w:val="nil"/>
              <w:left w:val="nil"/>
              <w:bottom w:val="single" w:sz="4" w:space="0" w:color="auto"/>
              <w:right w:val="single" w:sz="4" w:space="0" w:color="auto"/>
            </w:tcBorders>
            <w:shd w:val="clear" w:color="auto" w:fill="auto"/>
            <w:noWrap/>
            <w:vAlign w:val="bottom"/>
            <w:hideMark/>
          </w:tcPr>
          <w:p w:rsidR="000E4859" w:rsidRPr="000E4859" w:rsidRDefault="000E4859" w:rsidP="000E4859">
            <w:pPr>
              <w:widowControl/>
              <w:autoSpaceDE/>
              <w:autoSpaceDN/>
              <w:adjustRightInd/>
              <w:jc w:val="right"/>
              <w:rPr>
                <w:rFonts w:ascii="Times New Roman" w:hAnsi="Times New Roman" w:cs="Times New Roman"/>
                <w:b/>
                <w:bCs/>
                <w:sz w:val="14"/>
                <w:szCs w:val="14"/>
              </w:rPr>
            </w:pPr>
            <w:r w:rsidRPr="000E4859">
              <w:rPr>
                <w:rFonts w:ascii="Times New Roman" w:hAnsi="Times New Roman" w:cs="Times New Roman"/>
                <w:b/>
                <w:bCs/>
                <w:sz w:val="14"/>
                <w:szCs w:val="14"/>
              </w:rPr>
              <w:t>192 369 452,00</w:t>
            </w:r>
          </w:p>
        </w:tc>
      </w:tr>
    </w:tbl>
    <w:p w:rsidR="000E4859" w:rsidRDefault="000E4859" w:rsidP="00456D46">
      <w:pPr>
        <w:pStyle w:val="ConsPlusNormal"/>
        <w:widowControl/>
        <w:ind w:firstLine="540"/>
        <w:jc w:val="both"/>
        <w:rPr>
          <w:rFonts w:ascii="Times New Roman" w:hAnsi="Times New Roman" w:cs="Times New Roman"/>
          <w:sz w:val="28"/>
          <w:szCs w:val="28"/>
        </w:rPr>
      </w:pPr>
    </w:p>
    <w:tbl>
      <w:tblPr>
        <w:tblW w:w="9329" w:type="dxa"/>
        <w:tblInd w:w="108" w:type="dxa"/>
        <w:tblLook w:val="04A0" w:firstRow="1" w:lastRow="0" w:firstColumn="1" w:lastColumn="0" w:noHBand="0" w:noVBand="1"/>
      </w:tblPr>
      <w:tblGrid>
        <w:gridCol w:w="2977"/>
        <w:gridCol w:w="400"/>
        <w:gridCol w:w="388"/>
        <w:gridCol w:w="1184"/>
        <w:gridCol w:w="500"/>
        <w:gridCol w:w="1260"/>
        <w:gridCol w:w="1260"/>
        <w:gridCol w:w="1300"/>
        <w:gridCol w:w="60"/>
      </w:tblGrid>
      <w:tr w:rsidR="00DB7F0A" w:rsidRPr="00DB7F0A" w:rsidTr="00DB7F0A">
        <w:trPr>
          <w:gridAfter w:val="1"/>
          <w:wAfter w:w="60" w:type="dxa"/>
          <w:trHeight w:val="255"/>
        </w:trPr>
        <w:tc>
          <w:tcPr>
            <w:tcW w:w="2977" w:type="dxa"/>
            <w:tcBorders>
              <w:top w:val="nil"/>
              <w:left w:val="nil"/>
              <w:bottom w:val="nil"/>
              <w:right w:val="nil"/>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24"/>
                <w:szCs w:val="24"/>
              </w:rPr>
            </w:pPr>
          </w:p>
        </w:tc>
        <w:tc>
          <w:tcPr>
            <w:tcW w:w="40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rPr>
                <w:rFonts w:ascii="Times New Roman" w:hAnsi="Times New Roman" w:cs="Times New Roman"/>
              </w:rPr>
            </w:pPr>
          </w:p>
        </w:tc>
        <w:tc>
          <w:tcPr>
            <w:tcW w:w="388"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rPr>
            </w:pPr>
          </w:p>
        </w:tc>
        <w:tc>
          <w:tcPr>
            <w:tcW w:w="1184"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rPr>
            </w:pPr>
          </w:p>
        </w:tc>
        <w:tc>
          <w:tcPr>
            <w:tcW w:w="50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rPr>
                <w:rFonts w:ascii="Times New Roman" w:hAnsi="Times New Roman" w:cs="Times New Roman"/>
              </w:rPr>
            </w:pP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rPr>
                <w:rFonts w:ascii="Times New Roman" w:hAnsi="Times New Roman" w:cs="Times New Roman"/>
              </w:rPr>
            </w:pP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rPr>
                <w:rFonts w:ascii="Times New Roman" w:hAnsi="Times New Roman" w:cs="Times New Roman"/>
              </w:rPr>
            </w:pPr>
          </w:p>
        </w:tc>
        <w:tc>
          <w:tcPr>
            <w:tcW w:w="130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Приложение 9</w:t>
            </w:r>
          </w:p>
        </w:tc>
      </w:tr>
      <w:tr w:rsidR="00DB7F0A" w:rsidRPr="00DB7F0A" w:rsidTr="00DB7F0A">
        <w:trPr>
          <w:gridAfter w:val="1"/>
          <w:wAfter w:w="60" w:type="dxa"/>
          <w:trHeight w:val="690"/>
        </w:trPr>
        <w:tc>
          <w:tcPr>
            <w:tcW w:w="2977" w:type="dxa"/>
            <w:tcBorders>
              <w:top w:val="nil"/>
              <w:left w:val="nil"/>
              <w:bottom w:val="nil"/>
              <w:right w:val="nil"/>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40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rPr>
                <w:rFonts w:ascii="Times New Roman" w:hAnsi="Times New Roman" w:cs="Times New Roman"/>
              </w:rPr>
            </w:pPr>
          </w:p>
        </w:tc>
        <w:tc>
          <w:tcPr>
            <w:tcW w:w="388"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rPr>
            </w:pPr>
          </w:p>
        </w:tc>
        <w:tc>
          <w:tcPr>
            <w:tcW w:w="1184"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rPr>
            </w:pPr>
          </w:p>
        </w:tc>
        <w:tc>
          <w:tcPr>
            <w:tcW w:w="4320" w:type="dxa"/>
            <w:gridSpan w:val="4"/>
            <w:tcBorders>
              <w:top w:val="nil"/>
              <w:left w:val="nil"/>
              <w:bottom w:val="nil"/>
              <w:right w:val="nil"/>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к решению Думы Поддорского муниципального района  "О бюджете Поддорского муниципального района на 2025 год и на плановый период 2026 и 2027 годов"</w:t>
            </w:r>
          </w:p>
        </w:tc>
      </w:tr>
      <w:tr w:rsidR="00DB7F0A" w:rsidRPr="00DB7F0A" w:rsidTr="00DB7F0A">
        <w:trPr>
          <w:gridAfter w:val="1"/>
          <w:wAfter w:w="60" w:type="dxa"/>
          <w:trHeight w:val="210"/>
        </w:trPr>
        <w:tc>
          <w:tcPr>
            <w:tcW w:w="2977" w:type="dxa"/>
            <w:tcBorders>
              <w:top w:val="nil"/>
              <w:left w:val="nil"/>
              <w:bottom w:val="nil"/>
              <w:right w:val="nil"/>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40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rPr>
                <w:rFonts w:ascii="Times New Roman" w:hAnsi="Times New Roman" w:cs="Times New Roman"/>
              </w:rPr>
            </w:pPr>
          </w:p>
        </w:tc>
        <w:tc>
          <w:tcPr>
            <w:tcW w:w="388"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rPr>
            </w:pPr>
          </w:p>
        </w:tc>
        <w:tc>
          <w:tcPr>
            <w:tcW w:w="1184"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rPr>
            </w:pPr>
          </w:p>
        </w:tc>
        <w:tc>
          <w:tcPr>
            <w:tcW w:w="50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rPr>
                <w:rFonts w:ascii="Times New Roman" w:hAnsi="Times New Roman" w:cs="Times New Roman"/>
              </w:rPr>
            </w:pP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rPr>
                <w:rFonts w:ascii="Times New Roman" w:hAnsi="Times New Roman" w:cs="Times New Roman"/>
              </w:rPr>
            </w:pP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rPr>
                <w:rFonts w:ascii="Times New Roman" w:hAnsi="Times New Roman" w:cs="Times New Roman"/>
              </w:rPr>
            </w:pPr>
          </w:p>
        </w:tc>
        <w:tc>
          <w:tcPr>
            <w:tcW w:w="130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rPr>
                <w:rFonts w:ascii="Times New Roman" w:hAnsi="Times New Roman" w:cs="Times New Roman"/>
              </w:rPr>
            </w:pPr>
          </w:p>
        </w:tc>
      </w:tr>
      <w:tr w:rsidR="00DB7F0A" w:rsidRPr="00DB7F0A" w:rsidTr="00DB7F0A">
        <w:trPr>
          <w:trHeight w:val="578"/>
        </w:trPr>
        <w:tc>
          <w:tcPr>
            <w:tcW w:w="9329" w:type="dxa"/>
            <w:gridSpan w:val="9"/>
            <w:tcBorders>
              <w:top w:val="nil"/>
              <w:left w:val="nil"/>
              <w:bottom w:val="nil"/>
              <w:right w:val="nil"/>
            </w:tcBorders>
            <w:shd w:val="clear" w:color="auto" w:fill="auto"/>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Распределение бюджетных ассигнований по разделам, подразделам, целевым статьям (муниципальным программам Поддорского муниципального района и непрограммным направлениям деятельности), группам и подгруппам видов расходов классификации расходов  бюджета Поддорского муниципального района на 2025 год и на плановый период 2026 и 2027 годов</w:t>
            </w:r>
          </w:p>
        </w:tc>
      </w:tr>
      <w:tr w:rsidR="00DB7F0A" w:rsidRPr="00DB7F0A" w:rsidTr="00DB7F0A">
        <w:trPr>
          <w:gridAfter w:val="1"/>
          <w:wAfter w:w="60" w:type="dxa"/>
          <w:trHeight w:val="203"/>
        </w:trPr>
        <w:tc>
          <w:tcPr>
            <w:tcW w:w="2977" w:type="dxa"/>
            <w:tcBorders>
              <w:top w:val="nil"/>
              <w:left w:val="nil"/>
              <w:bottom w:val="nil"/>
              <w:right w:val="nil"/>
            </w:tcBorders>
            <w:shd w:val="clear" w:color="auto" w:fill="auto"/>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p>
        </w:tc>
        <w:tc>
          <w:tcPr>
            <w:tcW w:w="400" w:type="dxa"/>
            <w:tcBorders>
              <w:top w:val="nil"/>
              <w:left w:val="nil"/>
              <w:bottom w:val="nil"/>
              <w:right w:val="nil"/>
            </w:tcBorders>
            <w:shd w:val="clear" w:color="auto" w:fill="auto"/>
            <w:vAlign w:val="bottom"/>
            <w:hideMark/>
          </w:tcPr>
          <w:p w:rsidR="00DB7F0A" w:rsidRPr="00DB7F0A" w:rsidRDefault="00DB7F0A" w:rsidP="00DB7F0A">
            <w:pPr>
              <w:widowControl/>
              <w:autoSpaceDE/>
              <w:autoSpaceDN/>
              <w:adjustRightInd/>
              <w:jc w:val="center"/>
              <w:rPr>
                <w:rFonts w:ascii="Times New Roman" w:hAnsi="Times New Roman" w:cs="Times New Roman"/>
              </w:rPr>
            </w:pPr>
          </w:p>
        </w:tc>
        <w:tc>
          <w:tcPr>
            <w:tcW w:w="388" w:type="dxa"/>
            <w:tcBorders>
              <w:top w:val="nil"/>
              <w:left w:val="nil"/>
              <w:bottom w:val="nil"/>
              <w:right w:val="nil"/>
            </w:tcBorders>
            <w:shd w:val="clear" w:color="auto" w:fill="auto"/>
            <w:vAlign w:val="bottom"/>
            <w:hideMark/>
          </w:tcPr>
          <w:p w:rsidR="00DB7F0A" w:rsidRPr="00DB7F0A" w:rsidRDefault="00DB7F0A" w:rsidP="00DB7F0A">
            <w:pPr>
              <w:widowControl/>
              <w:autoSpaceDE/>
              <w:autoSpaceDN/>
              <w:adjustRightInd/>
              <w:jc w:val="center"/>
              <w:rPr>
                <w:rFonts w:ascii="Times New Roman" w:hAnsi="Times New Roman" w:cs="Times New Roman"/>
              </w:rPr>
            </w:pPr>
          </w:p>
        </w:tc>
        <w:tc>
          <w:tcPr>
            <w:tcW w:w="1184" w:type="dxa"/>
            <w:tcBorders>
              <w:top w:val="nil"/>
              <w:left w:val="nil"/>
              <w:bottom w:val="nil"/>
              <w:right w:val="nil"/>
            </w:tcBorders>
            <w:shd w:val="clear" w:color="auto" w:fill="auto"/>
            <w:vAlign w:val="bottom"/>
            <w:hideMark/>
          </w:tcPr>
          <w:p w:rsidR="00DB7F0A" w:rsidRPr="00DB7F0A" w:rsidRDefault="00DB7F0A" w:rsidP="00DB7F0A">
            <w:pPr>
              <w:widowControl/>
              <w:autoSpaceDE/>
              <w:autoSpaceDN/>
              <w:adjustRightInd/>
              <w:jc w:val="center"/>
              <w:rPr>
                <w:rFonts w:ascii="Times New Roman" w:hAnsi="Times New Roman" w:cs="Times New Roman"/>
              </w:rPr>
            </w:pPr>
          </w:p>
        </w:tc>
        <w:tc>
          <w:tcPr>
            <w:tcW w:w="500" w:type="dxa"/>
            <w:tcBorders>
              <w:top w:val="nil"/>
              <w:left w:val="nil"/>
              <w:bottom w:val="nil"/>
              <w:right w:val="nil"/>
            </w:tcBorders>
            <w:shd w:val="clear" w:color="auto" w:fill="auto"/>
            <w:vAlign w:val="bottom"/>
            <w:hideMark/>
          </w:tcPr>
          <w:p w:rsidR="00DB7F0A" w:rsidRPr="00DB7F0A" w:rsidRDefault="00DB7F0A" w:rsidP="00DB7F0A">
            <w:pPr>
              <w:widowControl/>
              <w:autoSpaceDE/>
              <w:autoSpaceDN/>
              <w:adjustRightInd/>
              <w:jc w:val="center"/>
              <w:rPr>
                <w:rFonts w:ascii="Times New Roman" w:hAnsi="Times New Roman" w:cs="Times New Roman"/>
              </w:rPr>
            </w:pPr>
          </w:p>
        </w:tc>
        <w:tc>
          <w:tcPr>
            <w:tcW w:w="1260" w:type="dxa"/>
            <w:tcBorders>
              <w:top w:val="nil"/>
              <w:left w:val="nil"/>
              <w:bottom w:val="nil"/>
              <w:right w:val="nil"/>
            </w:tcBorders>
            <w:shd w:val="clear" w:color="auto" w:fill="auto"/>
            <w:vAlign w:val="bottom"/>
            <w:hideMark/>
          </w:tcPr>
          <w:p w:rsidR="00DB7F0A" w:rsidRPr="00DB7F0A" w:rsidRDefault="00DB7F0A" w:rsidP="00DB7F0A">
            <w:pPr>
              <w:widowControl/>
              <w:autoSpaceDE/>
              <w:autoSpaceDN/>
              <w:adjustRightInd/>
              <w:jc w:val="center"/>
              <w:rPr>
                <w:rFonts w:ascii="Times New Roman" w:hAnsi="Times New Roman" w:cs="Times New Roman"/>
              </w:rPr>
            </w:pPr>
          </w:p>
        </w:tc>
        <w:tc>
          <w:tcPr>
            <w:tcW w:w="1260" w:type="dxa"/>
            <w:tcBorders>
              <w:top w:val="nil"/>
              <w:left w:val="nil"/>
              <w:bottom w:val="nil"/>
              <w:right w:val="nil"/>
            </w:tcBorders>
            <w:shd w:val="clear" w:color="auto" w:fill="auto"/>
            <w:vAlign w:val="bottom"/>
            <w:hideMark/>
          </w:tcPr>
          <w:p w:rsidR="00DB7F0A" w:rsidRPr="00DB7F0A" w:rsidRDefault="00DB7F0A" w:rsidP="00DB7F0A">
            <w:pPr>
              <w:widowControl/>
              <w:autoSpaceDE/>
              <w:autoSpaceDN/>
              <w:adjustRightInd/>
              <w:jc w:val="center"/>
              <w:rPr>
                <w:rFonts w:ascii="Times New Roman" w:hAnsi="Times New Roman" w:cs="Times New Roman"/>
              </w:rPr>
            </w:pPr>
          </w:p>
        </w:tc>
        <w:tc>
          <w:tcPr>
            <w:tcW w:w="130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рублей</w:t>
            </w:r>
          </w:p>
        </w:tc>
      </w:tr>
      <w:tr w:rsidR="00DB7F0A" w:rsidRPr="00DB7F0A" w:rsidTr="00DB7F0A">
        <w:trPr>
          <w:gridAfter w:val="1"/>
          <w:wAfter w:w="60" w:type="dxa"/>
          <w:trHeight w:val="372"/>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lastRenderedPageBreak/>
              <w:t>Наименование</w:t>
            </w:r>
          </w:p>
        </w:tc>
        <w:tc>
          <w:tcPr>
            <w:tcW w:w="400" w:type="dxa"/>
            <w:tcBorders>
              <w:top w:val="single" w:sz="4" w:space="0" w:color="auto"/>
              <w:left w:val="nil"/>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РЗ</w:t>
            </w:r>
          </w:p>
        </w:tc>
        <w:tc>
          <w:tcPr>
            <w:tcW w:w="388" w:type="dxa"/>
            <w:tcBorders>
              <w:top w:val="single" w:sz="4" w:space="0" w:color="auto"/>
              <w:left w:val="nil"/>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Пр</w:t>
            </w:r>
          </w:p>
        </w:tc>
        <w:tc>
          <w:tcPr>
            <w:tcW w:w="1184" w:type="dxa"/>
            <w:tcBorders>
              <w:top w:val="single" w:sz="4" w:space="0" w:color="auto"/>
              <w:left w:val="nil"/>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ЦСТ</w:t>
            </w:r>
          </w:p>
        </w:tc>
        <w:tc>
          <w:tcPr>
            <w:tcW w:w="500" w:type="dxa"/>
            <w:tcBorders>
              <w:top w:val="single" w:sz="4" w:space="0" w:color="auto"/>
              <w:left w:val="nil"/>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ВР</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2025</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2026</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2027</w:t>
            </w:r>
          </w:p>
        </w:tc>
      </w:tr>
      <w:tr w:rsidR="00DB7F0A" w:rsidRPr="00DB7F0A" w:rsidTr="00DB7F0A">
        <w:trPr>
          <w:gridAfter w:val="1"/>
          <w:wAfter w:w="60"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Общегосударственные вопросы</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41 901 356,30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30 942 187,00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30 307 362,00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Функционирование высшего должностного лица субъекта Российской Федерации и муниципального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3 706 817,34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2 863 800,00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2 863 800,00  </w:t>
            </w:r>
          </w:p>
        </w:tc>
      </w:tr>
      <w:tr w:rsidR="00DB7F0A" w:rsidRPr="00DB7F0A" w:rsidTr="00DB7F0A">
        <w:trPr>
          <w:gridAfter w:val="1"/>
          <w:wAfter w:w="60"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Глава муниципального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90 0 00 00000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3 706 817,34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2 863 800,00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2 863 800,00  </w:t>
            </w:r>
          </w:p>
        </w:tc>
      </w:tr>
      <w:tr w:rsidR="00DB7F0A" w:rsidRPr="00DB7F0A" w:rsidTr="00DB7F0A">
        <w:trPr>
          <w:gridAfter w:val="1"/>
          <w:wAfter w:w="60"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Обеспечение функций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90 0 00 01000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3 706 817,34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2 863 800,00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2 863 800,00  </w:t>
            </w:r>
          </w:p>
        </w:tc>
      </w:tr>
      <w:tr w:rsidR="00DB7F0A" w:rsidRPr="00DB7F0A" w:rsidTr="00DB7F0A">
        <w:trPr>
          <w:gridAfter w:val="1"/>
          <w:wAfter w:w="60" w:type="dxa"/>
          <w:trHeight w:val="263"/>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90 0 00 01000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3 706 817,34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2 863 800,00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2 863 800,00  </w:t>
            </w:r>
          </w:p>
        </w:tc>
      </w:tr>
      <w:tr w:rsidR="00DB7F0A" w:rsidRPr="00DB7F0A" w:rsidTr="00DB7F0A">
        <w:trPr>
          <w:gridAfter w:val="1"/>
          <w:wAfter w:w="60" w:type="dxa"/>
          <w:trHeight w:val="64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33 149 576,58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24 228 787,00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23 615 862,00  </w:t>
            </w:r>
          </w:p>
        </w:tc>
      </w:tr>
      <w:tr w:rsidR="00DB7F0A" w:rsidRPr="00DB7F0A" w:rsidTr="00DB7F0A">
        <w:trPr>
          <w:gridAfter w:val="1"/>
          <w:wAfter w:w="60" w:type="dxa"/>
          <w:trHeight w:val="38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Муниципальная программа Поддорского муниципального района " Управление муниципальными финансами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14 800,00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14 800,00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14 800,00  </w:t>
            </w:r>
          </w:p>
        </w:tc>
      </w:tr>
      <w:tr w:rsidR="00DB7F0A" w:rsidRPr="00DB7F0A" w:rsidTr="00DB7F0A">
        <w:trPr>
          <w:gridAfter w:val="1"/>
          <w:wAfter w:w="60" w:type="dxa"/>
          <w:trHeight w:val="87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Подпрограмма "Финансовая поддержка муниципальных образований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14 800,00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14 800,00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14 800,00  </w:t>
            </w:r>
          </w:p>
        </w:tc>
      </w:tr>
      <w:tr w:rsidR="00DB7F0A" w:rsidRPr="00DB7F0A" w:rsidTr="00DB7F0A">
        <w:trPr>
          <w:gridAfter w:val="1"/>
          <w:wAfter w:w="60" w:type="dxa"/>
          <w:trHeight w:val="45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Предоставление прочих видов межбюджетных трансфертов бюджетам поселений</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17 2 01 00000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14 800,00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14 800,00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14 800,00  </w:t>
            </w:r>
          </w:p>
        </w:tc>
      </w:tr>
      <w:tr w:rsidR="00DB7F0A" w:rsidRPr="00DB7F0A" w:rsidTr="00DB7F0A">
        <w:trPr>
          <w:gridAfter w:val="1"/>
          <w:wAfter w:w="60" w:type="dxa"/>
          <w:trHeight w:val="649"/>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17 2 01 60110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500,00  </w:t>
            </w:r>
          </w:p>
        </w:tc>
      </w:tr>
      <w:tr w:rsidR="00DB7F0A" w:rsidRPr="00DB7F0A" w:rsidTr="00DB7F0A">
        <w:trPr>
          <w:gridAfter w:val="1"/>
          <w:wAfter w:w="60" w:type="dxa"/>
          <w:trHeight w:val="21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межбюджетные трансферты</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17 2 01 60110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540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500,00  </w:t>
            </w:r>
          </w:p>
        </w:tc>
      </w:tr>
      <w:tr w:rsidR="00DB7F0A" w:rsidRPr="00DB7F0A" w:rsidTr="00DB7F0A">
        <w:trPr>
          <w:gridAfter w:val="1"/>
          <w:wAfter w:w="60" w:type="dxa"/>
          <w:trHeight w:val="1429"/>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 в пределах полномочий, установленных законодательством Российской Федерации</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17 2 01 60120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500,00  </w:t>
            </w:r>
          </w:p>
        </w:tc>
      </w:tr>
      <w:tr w:rsidR="00DB7F0A" w:rsidRPr="00DB7F0A" w:rsidTr="00DB7F0A">
        <w:trPr>
          <w:gridAfter w:val="1"/>
          <w:wAfter w:w="60" w:type="dxa"/>
          <w:trHeight w:val="21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межбюджетные трансферты</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17 2 01 60120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540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500,00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Содержание штатных единиц, осуществляющих переданные отдельные государственные полномочия области;</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17  2 01 70280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12 800,00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12 800,00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12 800,00  </w:t>
            </w:r>
          </w:p>
        </w:tc>
      </w:tr>
      <w:tr w:rsidR="00DB7F0A" w:rsidRPr="00DB7F0A" w:rsidTr="00DB7F0A">
        <w:trPr>
          <w:gridAfter w:val="1"/>
          <w:wAfter w:w="60" w:type="dxa"/>
          <w:trHeight w:val="44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Субвенция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17 2 01 70280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530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12 800,00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12 800,00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12 800,00  </w:t>
            </w:r>
          </w:p>
        </w:tc>
      </w:tr>
      <w:tr w:rsidR="00DB7F0A" w:rsidRPr="00DB7F0A" w:rsidTr="00DB7F0A">
        <w:trPr>
          <w:gridAfter w:val="1"/>
          <w:wAfter w:w="60" w:type="dxa"/>
          <w:trHeight w:val="829"/>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Осуществление отдельных государственных полномочий по определению перечня должностных лиц, уполномоченных составлять протоколы об административных правонарушениях, предусмотренных соответствующими  статьями областного закона "Об административных правонарушениях"</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17 2 01 70650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1 000,00  </w:t>
            </w:r>
          </w:p>
        </w:tc>
      </w:tr>
      <w:tr w:rsidR="00DB7F0A" w:rsidRPr="00DB7F0A" w:rsidTr="00DB7F0A">
        <w:trPr>
          <w:gridAfter w:val="1"/>
          <w:wAfter w:w="60" w:type="dxa"/>
          <w:trHeight w:val="21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Субвенция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17 2 01 70650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530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1 000,00  </w:t>
            </w:r>
          </w:p>
        </w:tc>
      </w:tr>
      <w:tr w:rsidR="00DB7F0A" w:rsidRPr="00DB7F0A" w:rsidTr="00DB7F0A">
        <w:trPr>
          <w:gridAfter w:val="1"/>
          <w:wAfter w:w="60" w:type="dxa"/>
          <w:trHeight w:val="43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Руководство и управление в сфере установленных функций органов  местного самоуправления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92 0 00 00000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33 134 776,58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24 213 987,00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23 601 062,00  </w:t>
            </w:r>
          </w:p>
        </w:tc>
      </w:tr>
      <w:tr w:rsidR="00DB7F0A" w:rsidRPr="00DB7F0A" w:rsidTr="00DB7F0A">
        <w:trPr>
          <w:gridAfter w:val="1"/>
          <w:wAfter w:w="60"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Обеспечение функций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92 0 00 01000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29 230 276,58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20 509 487,00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19 896 562,00  </w:t>
            </w:r>
          </w:p>
        </w:tc>
      </w:tr>
      <w:tr w:rsidR="00DB7F0A" w:rsidRPr="00DB7F0A" w:rsidTr="00DB7F0A">
        <w:trPr>
          <w:gridAfter w:val="1"/>
          <w:wAfter w:w="60" w:type="dxa"/>
          <w:trHeight w:val="263"/>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92 0 00 01000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26 511 276,58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19 430 187,00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18 817 262,00  </w:t>
            </w:r>
          </w:p>
        </w:tc>
      </w:tr>
      <w:tr w:rsidR="00DB7F0A" w:rsidRPr="00DB7F0A" w:rsidTr="00DB7F0A">
        <w:trPr>
          <w:gridAfter w:val="1"/>
          <w:wAfter w:w="60" w:type="dxa"/>
          <w:trHeight w:val="435"/>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92 0 00 01000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2 582 000,00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982 300,00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982 300,00  </w:t>
            </w:r>
          </w:p>
        </w:tc>
      </w:tr>
      <w:tr w:rsidR="00DB7F0A" w:rsidRPr="00DB7F0A" w:rsidTr="00DB7F0A">
        <w:trPr>
          <w:gridAfter w:val="1"/>
          <w:wAfter w:w="60"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 Уплата налогов, сборов и иных платежей</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92 0 00 01000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850</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137 000,00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97 000,00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97 000,00  </w:t>
            </w:r>
          </w:p>
        </w:tc>
      </w:tr>
      <w:tr w:rsidR="00DB7F0A" w:rsidRPr="00DB7F0A" w:rsidTr="00DB7F0A">
        <w:trPr>
          <w:gridAfter w:val="1"/>
          <w:wAfter w:w="60"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Формирование архивных фондов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92 0 00 60010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4 000,00  </w:t>
            </w:r>
          </w:p>
        </w:tc>
      </w:tr>
      <w:tr w:rsidR="00DB7F0A" w:rsidRPr="00DB7F0A" w:rsidTr="00DB7F0A">
        <w:trPr>
          <w:gridAfter w:val="1"/>
          <w:wAfter w:w="60" w:type="dxa"/>
          <w:trHeight w:val="432"/>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92 0 00 60010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4 000,00  </w:t>
            </w:r>
          </w:p>
        </w:tc>
      </w:tr>
      <w:tr w:rsidR="00DB7F0A" w:rsidRPr="00DB7F0A" w:rsidTr="00DB7F0A">
        <w:trPr>
          <w:gridAfter w:val="1"/>
          <w:wAfter w:w="60" w:type="dxa"/>
          <w:trHeight w:val="44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Содержание штатных единиц, осуществляющих переданные отдельные государственные полномочия области</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92 0 00 70280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2 124 600,00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2 124 600,00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2 124 600,00  </w:t>
            </w:r>
          </w:p>
        </w:tc>
      </w:tr>
      <w:tr w:rsidR="00DB7F0A" w:rsidRPr="00DB7F0A" w:rsidTr="00DB7F0A">
        <w:trPr>
          <w:gridAfter w:val="1"/>
          <w:wAfter w:w="60" w:type="dxa"/>
          <w:trHeight w:val="263"/>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92 0 00 70280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2 078 623,51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2 083 600,00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2 083 600,00  </w:t>
            </w:r>
          </w:p>
        </w:tc>
      </w:tr>
      <w:tr w:rsidR="00DB7F0A" w:rsidRPr="00DB7F0A" w:rsidTr="00DB7F0A">
        <w:trPr>
          <w:gridAfter w:val="1"/>
          <w:wAfter w:w="60" w:type="dxa"/>
          <w:trHeight w:val="443"/>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92 0 00 70280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45 976,49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41 000,00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41 000,00  </w:t>
            </w:r>
          </w:p>
        </w:tc>
      </w:tr>
      <w:tr w:rsidR="00DB7F0A" w:rsidRPr="00DB7F0A" w:rsidTr="00DB7F0A">
        <w:trPr>
          <w:gridAfter w:val="1"/>
          <w:wAfter w:w="60" w:type="dxa"/>
          <w:trHeight w:val="81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lastRenderedPageBreak/>
              <w:t xml:space="preserve">Осуществление отдельных государственных полномочий по определению перечня должностных лиц, уполномоченных составлять протоколы об административных правонарушениях, предусмотренных соответствующими статьями областного закона "Об административных правонарушениях"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92 0 00 70650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1 500,00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1 500,00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1 500,00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92 0 00 70650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1 500,00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1 500,00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1 500,00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92 0 00 72300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1 259 600,00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1 259 600,00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1 259 600,00  </w:t>
            </w:r>
          </w:p>
        </w:tc>
      </w:tr>
      <w:tr w:rsidR="00DB7F0A" w:rsidRPr="00DB7F0A" w:rsidTr="00DB7F0A">
        <w:trPr>
          <w:gridAfter w:val="1"/>
          <w:wAfter w:w="60" w:type="dxa"/>
          <w:trHeight w:val="360"/>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92 0 00 72300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1 259 600,00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1 259 600,00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1 259 600,00  </w:t>
            </w:r>
          </w:p>
        </w:tc>
      </w:tr>
      <w:tr w:rsidR="00DB7F0A" w:rsidRPr="00DB7F0A" w:rsidTr="00DB7F0A">
        <w:trPr>
          <w:gridAfter w:val="1"/>
          <w:wAfter w:w="60" w:type="dxa"/>
          <w:trHeight w:val="114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межбюджетные трансферты бюджетам муниципальных образований Новгородской области, достигших установленных значений целевых показателей государственной программы Новгородской области «Формирование комфортной городской среды и модернизация системы коммунального хозяйства Новгородской области»</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92 0 00 76030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200 000,00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360"/>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92 0 00 76030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200 000,00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63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Расходы на софинансирование мероприятий по субсидии на приобретение коммунальных услуг муниципальными казенными, бюджетными и автономными учреждениями</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92 0 00 S2300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314 800,00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314 800,00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314 800,00  </w:t>
            </w:r>
          </w:p>
        </w:tc>
      </w:tr>
      <w:tr w:rsidR="00DB7F0A" w:rsidRPr="00DB7F0A" w:rsidTr="00DB7F0A">
        <w:trPr>
          <w:gridAfter w:val="1"/>
          <w:wAfter w:w="60" w:type="dxa"/>
          <w:trHeight w:val="432"/>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92 0 00 S2300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314 800,00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314 800,00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314 800,00  </w:t>
            </w:r>
          </w:p>
        </w:tc>
      </w:tr>
      <w:tr w:rsidR="00DB7F0A" w:rsidRPr="00DB7F0A" w:rsidTr="00DB7F0A">
        <w:trPr>
          <w:gridAfter w:val="1"/>
          <w:wAfter w:w="60" w:type="dxa"/>
          <w:trHeight w:val="43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Судебная система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2 500,00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32 300,00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2 500,00  </w:t>
            </w:r>
          </w:p>
        </w:tc>
      </w:tr>
      <w:tr w:rsidR="00DB7F0A" w:rsidRPr="00DB7F0A" w:rsidTr="00DB7F0A">
        <w:trPr>
          <w:gridAfter w:val="1"/>
          <w:wAfter w:w="60" w:type="dxa"/>
          <w:trHeight w:val="43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Составление (изменение) списков кандидатов в присяжные заседатели федеральных судов общей юрисдикции в Российской Федерации</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93 0 00 00000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2 500,00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32 300,00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2 500,00  </w:t>
            </w:r>
          </w:p>
        </w:tc>
      </w:tr>
      <w:tr w:rsidR="00DB7F0A" w:rsidRPr="00DB7F0A" w:rsidTr="00DB7F0A">
        <w:trPr>
          <w:gridAfter w:val="1"/>
          <w:wAfter w:w="60" w:type="dxa"/>
          <w:trHeight w:val="43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Составление (изменение) списков кандидатов в присяжные заседатели федеральных судов общей юрисдикции в Российской Федерации</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93 0 00 51200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2 500,00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32 300,00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2 500,00  </w:t>
            </w:r>
          </w:p>
        </w:tc>
      </w:tr>
      <w:tr w:rsidR="00DB7F0A" w:rsidRPr="00DB7F0A" w:rsidTr="00DB7F0A">
        <w:trPr>
          <w:gridAfter w:val="1"/>
          <w:wAfter w:w="60" w:type="dxa"/>
          <w:trHeight w:val="432"/>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93 0 00 51200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2 500,00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32 300,00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2 500,00  </w:t>
            </w:r>
          </w:p>
        </w:tc>
      </w:tr>
      <w:tr w:rsidR="00DB7F0A" w:rsidRPr="00DB7F0A" w:rsidTr="00DB7F0A">
        <w:trPr>
          <w:gridAfter w:val="1"/>
          <w:wAfter w:w="60" w:type="dxa"/>
          <w:trHeight w:val="38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Обеспечение деятельности финансовых, налоговых и таможенных органов и органов финансового  (финансово-бюджетного) надзора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06</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1 926 800,00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1 926 800,00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1 926 800,00  </w:t>
            </w:r>
          </w:p>
        </w:tc>
      </w:tr>
      <w:tr w:rsidR="00DB7F0A" w:rsidRPr="00DB7F0A" w:rsidTr="00DB7F0A">
        <w:trPr>
          <w:gridAfter w:val="1"/>
          <w:wAfter w:w="60"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Обеспечение деятельности Контрольно-счетной палаты</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06</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91 0 00 00000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1 926 800,00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1 926 800,00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1 926 800,00  </w:t>
            </w:r>
          </w:p>
        </w:tc>
      </w:tr>
      <w:tr w:rsidR="00DB7F0A" w:rsidRPr="00DB7F0A" w:rsidTr="00DB7F0A">
        <w:trPr>
          <w:gridAfter w:val="1"/>
          <w:wAfter w:w="60"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Председатель контрольно-счетной палаты и его заместитель</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06</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91 1 00 00000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1 213 576,86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1 080 600,00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1 080 600,00  </w:t>
            </w:r>
          </w:p>
        </w:tc>
      </w:tr>
      <w:tr w:rsidR="00DB7F0A" w:rsidRPr="00DB7F0A" w:rsidTr="00DB7F0A">
        <w:trPr>
          <w:gridAfter w:val="1"/>
          <w:wAfter w:w="60"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Обеспечение функций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06</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91 1 00 01000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1 080 600,00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1 080 600,00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1 080 600,00  </w:t>
            </w:r>
          </w:p>
        </w:tc>
      </w:tr>
      <w:tr w:rsidR="00DB7F0A" w:rsidRPr="00DB7F0A" w:rsidTr="00DB7F0A">
        <w:trPr>
          <w:gridAfter w:val="1"/>
          <w:wAfter w:w="60" w:type="dxa"/>
          <w:trHeight w:val="263"/>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06</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91 1 00 01000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1 010 968,00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1 008 300,00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1 008 300,00  </w:t>
            </w:r>
          </w:p>
        </w:tc>
      </w:tr>
      <w:tr w:rsidR="00DB7F0A" w:rsidRPr="00DB7F0A" w:rsidTr="00DB7F0A">
        <w:trPr>
          <w:gridAfter w:val="1"/>
          <w:wAfter w:w="60" w:type="dxa"/>
          <w:trHeight w:val="405"/>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06</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91 1 00 01000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69 632,00  </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72 300,00  </w:t>
            </w:r>
          </w:p>
        </w:tc>
        <w:tc>
          <w:tcPr>
            <w:tcW w:w="1300" w:type="dxa"/>
            <w:tcBorders>
              <w:top w:val="nil"/>
              <w:left w:val="single" w:sz="4" w:space="0" w:color="auto"/>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72 300,00  </w:t>
            </w:r>
          </w:p>
        </w:tc>
      </w:tr>
      <w:tr w:rsidR="00DB7F0A" w:rsidRPr="00DB7F0A" w:rsidTr="00DB7F0A">
        <w:trPr>
          <w:gridAfter w:val="1"/>
          <w:wAfter w:w="60" w:type="dxa"/>
          <w:trHeight w:val="405"/>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 передаче Контрольно-счетной палате Поддорского муниципального района полномочий контрольно-счетной палаты сельских поселений по осуществлению внешнего муниципального финансового контроля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06</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91 1 00 60020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132 976,86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405"/>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06</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91 1 00 60020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132 976,86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w:t>
            </w:r>
          </w:p>
        </w:tc>
      </w:tr>
      <w:tr w:rsidR="00DB7F0A" w:rsidRPr="00DB7F0A" w:rsidTr="00DB7F0A">
        <w:trPr>
          <w:gridAfter w:val="1"/>
          <w:wAfter w:w="60" w:type="dxa"/>
          <w:trHeight w:val="30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Аудиторы контрольно-счетной палаты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06</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91 2 00 00000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713 223,14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846 200,00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846 200,00  </w:t>
            </w:r>
          </w:p>
        </w:tc>
      </w:tr>
      <w:tr w:rsidR="00DB7F0A" w:rsidRPr="00DB7F0A" w:rsidTr="00DB7F0A">
        <w:trPr>
          <w:gridAfter w:val="1"/>
          <w:wAfter w:w="60" w:type="dxa"/>
          <w:trHeight w:val="30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Обеспечение функций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06</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91 2 00 01000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282 000,00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282 000,00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282 000,00  </w:t>
            </w:r>
          </w:p>
        </w:tc>
      </w:tr>
      <w:tr w:rsidR="00DB7F0A" w:rsidRPr="00DB7F0A" w:rsidTr="00DB7F0A">
        <w:trPr>
          <w:gridAfter w:val="1"/>
          <w:wAfter w:w="60" w:type="dxa"/>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06</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91 2 00 01000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282 000,00  </w:t>
            </w:r>
          </w:p>
        </w:tc>
        <w:tc>
          <w:tcPr>
            <w:tcW w:w="1260" w:type="dxa"/>
            <w:tcBorders>
              <w:top w:val="nil"/>
              <w:left w:val="single" w:sz="4" w:space="0" w:color="auto"/>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282 000,00  </w:t>
            </w:r>
          </w:p>
        </w:tc>
        <w:tc>
          <w:tcPr>
            <w:tcW w:w="1300" w:type="dxa"/>
            <w:tcBorders>
              <w:top w:val="nil"/>
              <w:left w:val="single" w:sz="4" w:space="0" w:color="auto"/>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282 000,00  </w:t>
            </w:r>
          </w:p>
        </w:tc>
      </w:tr>
      <w:tr w:rsidR="00DB7F0A" w:rsidRPr="00DB7F0A" w:rsidTr="00DB7F0A">
        <w:trPr>
          <w:gridAfter w:val="1"/>
          <w:wAfter w:w="60" w:type="dxa"/>
          <w:trHeight w:val="690"/>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 передаче Контрольно-счетной палате Поддорского муниципального района полномочий контрольно-счетной палаты сельских поселений по осуществлению внешнего муниципального финансового контроля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06</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91 2 00 60020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431 223,14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564 200,00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564 200,00  </w:t>
            </w:r>
          </w:p>
        </w:tc>
      </w:tr>
      <w:tr w:rsidR="00DB7F0A" w:rsidRPr="00DB7F0A" w:rsidTr="00DB7F0A">
        <w:trPr>
          <w:gridAfter w:val="1"/>
          <w:wAfter w:w="60" w:type="dxa"/>
          <w:trHeight w:val="345"/>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06</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91 2 00 60020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431 223,14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564 200,00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564 200,00  </w:t>
            </w:r>
          </w:p>
        </w:tc>
      </w:tr>
      <w:tr w:rsidR="00DB7F0A" w:rsidRPr="00DB7F0A" w:rsidTr="00DB7F0A">
        <w:trPr>
          <w:gridAfter w:val="1"/>
          <w:wAfter w:w="60"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Резервные фонды</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400 000,00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100 000,00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100 000,00  </w:t>
            </w:r>
          </w:p>
        </w:tc>
      </w:tr>
      <w:tr w:rsidR="00DB7F0A" w:rsidRPr="00DB7F0A" w:rsidTr="00DB7F0A">
        <w:trPr>
          <w:gridAfter w:val="1"/>
          <w:wAfter w:w="60"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jc w:val="both"/>
              <w:rPr>
                <w:rFonts w:ascii="Times New Roman" w:hAnsi="Times New Roman" w:cs="Times New Roman"/>
                <w:sz w:val="14"/>
                <w:szCs w:val="14"/>
              </w:rPr>
            </w:pPr>
            <w:r w:rsidRPr="00DB7F0A">
              <w:rPr>
                <w:rFonts w:ascii="Times New Roman" w:hAnsi="Times New Roman" w:cs="Times New Roman"/>
                <w:sz w:val="14"/>
                <w:szCs w:val="14"/>
              </w:rPr>
              <w:t>Резервные фонды местных  администраций</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96 0 00 00000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400 000,00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100 000,00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100 000,00  </w:t>
            </w:r>
          </w:p>
        </w:tc>
      </w:tr>
      <w:tr w:rsidR="00DB7F0A" w:rsidRPr="00DB7F0A" w:rsidTr="00DB7F0A">
        <w:trPr>
          <w:gridAfter w:val="1"/>
          <w:wAfter w:w="60"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jc w:val="both"/>
              <w:rPr>
                <w:rFonts w:ascii="Times New Roman" w:hAnsi="Times New Roman" w:cs="Times New Roman"/>
                <w:sz w:val="14"/>
                <w:szCs w:val="14"/>
              </w:rPr>
            </w:pPr>
            <w:r w:rsidRPr="00DB7F0A">
              <w:rPr>
                <w:rFonts w:ascii="Times New Roman" w:hAnsi="Times New Roman" w:cs="Times New Roman"/>
                <w:sz w:val="14"/>
                <w:szCs w:val="14"/>
              </w:rPr>
              <w:t>Иные целевые направления расходов резервных фондов</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96 0 00 03010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400 000,00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100 000,00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100 000,00  </w:t>
            </w:r>
          </w:p>
        </w:tc>
      </w:tr>
      <w:tr w:rsidR="00DB7F0A" w:rsidRPr="00DB7F0A" w:rsidTr="00DB7F0A">
        <w:trPr>
          <w:gridAfter w:val="1"/>
          <w:wAfter w:w="60" w:type="dxa"/>
          <w:trHeight w:val="263"/>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Резервные средства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96 0 00 03010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870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400 000,00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100 000,00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100 000,00  </w:t>
            </w:r>
          </w:p>
        </w:tc>
      </w:tr>
      <w:tr w:rsidR="00DB7F0A" w:rsidRPr="00DB7F0A" w:rsidTr="00DB7F0A">
        <w:trPr>
          <w:gridAfter w:val="1"/>
          <w:wAfter w:w="60"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Другие общегосударственные вопросы</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2 715 662,38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1 790 500,00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1 798 400,00  </w:t>
            </w:r>
          </w:p>
        </w:tc>
      </w:tr>
      <w:tr w:rsidR="00DB7F0A" w:rsidRPr="00DB7F0A" w:rsidTr="00DB7F0A">
        <w:trPr>
          <w:gridAfter w:val="1"/>
          <w:wAfter w:w="60" w:type="dxa"/>
          <w:trHeight w:val="43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lastRenderedPageBreak/>
              <w:t>Муниципальная программа «Профилактика терроризма и экстремизма в Поддорском муниципальном районе на 2021-2025 годы»</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06 0 00 00000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93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Улучшение организации и проведения профилактических мероприятий и мероприятий по информационно-пропагандистскому сопровождению антитеррористической деятельности и деятельности  в сфере противодействия экстремизму</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06 0 02 00000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540"/>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Реализация прочих мероприятий программы "Профилактика терроризма и экстремизма в Поддорском муниципальном районе на 2021-2025 годы»</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06 0 02 99990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06 0 02 99990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Муниципальная программа «Профилактика правонарушений в Поддорском муниципальном районе на 2021-2025 годы»</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Вовлечение общественности в предупреждение правонарушений</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07 0 02 00000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Реализация прочих мероприятий программы "Профилактика правонарушений в Поддорском муниципальном районе на 2021-2025 годы"</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07 0 02 99990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07 0 02 99990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67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муниципальная программа Поддорского муниципального района "Противодействие коррупции в Поддорском муниципальном районе на 2024-2028 годы"</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5 000,00  </w:t>
            </w:r>
          </w:p>
        </w:tc>
      </w:tr>
      <w:tr w:rsidR="00DB7F0A" w:rsidRPr="00DB7F0A" w:rsidTr="00DB7F0A">
        <w:trPr>
          <w:gridAfter w:val="1"/>
          <w:wAfter w:w="60" w:type="dxa"/>
          <w:trHeight w:val="43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Обеспечение координации и контроля деятельности Администрации муниципального района в сфере противодействия коррупции</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10 0  04 00000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5 000,00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Реализация прочих мероприятий программы  "Противодействие коррупции в Поддорском муниципальном районе на 2024-2028 годы"</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10 0  04 99990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5 000,00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10 0  04 99990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5 000,00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Муниципальная программа Поддорского муниципального района " Управление муниципальными финансами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1 437 600,00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851 600,00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851 600,00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Подпрограмма "Финансовая поддержка муниципальных образований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1 437 600,00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851 600,00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851 600,00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Предоставление прочих видов межбюджетных трансфертов бюджетам поселений</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17 2 01 00000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1 437 600,00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851 600,00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851 600,00  </w:t>
            </w:r>
          </w:p>
        </w:tc>
      </w:tr>
      <w:tr w:rsidR="00DB7F0A" w:rsidRPr="00DB7F0A" w:rsidTr="00DB7F0A">
        <w:trPr>
          <w:gridAfter w:val="1"/>
          <w:wAfter w:w="60" w:type="dxa"/>
          <w:trHeight w:val="31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На повышение эффективности работы народных дружинников</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17 2 01 60240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851 600,00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851 600,00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851 600,00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межбюджетные трансферты</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17 2 01 60240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540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851 600,00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851 600,00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851 600,00  </w:t>
            </w:r>
          </w:p>
        </w:tc>
      </w:tr>
      <w:tr w:rsidR="00DB7F0A" w:rsidRPr="00DB7F0A" w:rsidTr="00DB7F0A">
        <w:trPr>
          <w:gridAfter w:val="1"/>
          <w:wAfter w:w="60" w:type="dxa"/>
          <w:trHeight w:val="96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межбюджетные трансферты на компенсацию дополнительных расходов, возникающих в результате решений, принятых органами местного самоуправления района (в том числе за счет средств резервного фонда на предупреждение и ликвидацию чрезвычайных ситуаций в поселениях).</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17 2 01 60300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586 000,00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межбюджетные трансферты</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17 2 01 60300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540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Arial CYR" w:hAnsi="Arial CYR" w:cs="Arial CYR"/>
                <w:sz w:val="14"/>
                <w:szCs w:val="14"/>
              </w:rPr>
            </w:pPr>
            <w:r w:rsidRPr="00DB7F0A">
              <w:rPr>
                <w:rFonts w:ascii="Arial CYR" w:hAnsi="Arial CYR" w:cs="Arial CYR"/>
                <w:sz w:val="14"/>
                <w:szCs w:val="14"/>
              </w:rPr>
              <w:t xml:space="preserve">586 000,00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Руководство и управление в сфере установленных функций органов  местного самоуправления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92 0 00 00000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280 900,00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286 600,00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294 500,00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Осуществление отдельных государственных полномочий в сфере государственной регистрации актов гражданского состояния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92 0 00 59300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280 900,00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286 600,00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294 500,00  </w:t>
            </w:r>
          </w:p>
        </w:tc>
      </w:tr>
      <w:tr w:rsidR="00DB7F0A" w:rsidRPr="00DB7F0A" w:rsidTr="00DB7F0A">
        <w:trPr>
          <w:gridAfter w:val="1"/>
          <w:wAfter w:w="60" w:type="dxa"/>
          <w:trHeight w:val="338"/>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92 0 00 59300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235 749,00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239 266,00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247 166,00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92 0 00 59300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45 151,00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47 334,00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47 334,00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Другие общегосударственные вопросы</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97 0 00 00000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752 070,28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647 300,00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647 300,00  </w:t>
            </w:r>
          </w:p>
        </w:tc>
      </w:tr>
      <w:tr w:rsidR="00DB7F0A" w:rsidRPr="00DB7F0A" w:rsidTr="00DB7F0A">
        <w:trPr>
          <w:gridAfter w:val="1"/>
          <w:wAfter w:w="60" w:type="dxa"/>
          <w:trHeight w:val="21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Реализация государственных функций, связанных с общегосударственным управлением</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97 1 00 00000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752 070,28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647 300,00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647 300,00  </w:t>
            </w:r>
          </w:p>
        </w:tc>
      </w:tr>
      <w:tr w:rsidR="00DB7F0A" w:rsidRPr="00DB7F0A" w:rsidTr="00DB7F0A">
        <w:trPr>
          <w:gridAfter w:val="1"/>
          <w:wAfter w:w="60" w:type="dxa"/>
          <w:trHeight w:val="91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 Реализация инициативных проектов, включенных в муниципальные программы муниципальных образований Новгородской области, обеспечивших создание благоприятных условий для применения физическими лицами специального налогового режима "Налог на </w:t>
            </w:r>
            <w:r w:rsidRPr="00DB7F0A">
              <w:rPr>
                <w:rFonts w:ascii="Times New Roman" w:hAnsi="Times New Roman" w:cs="Times New Roman"/>
                <w:sz w:val="14"/>
                <w:szCs w:val="14"/>
              </w:rPr>
              <w:lastRenderedPageBreak/>
              <w:t>профессиональный доход"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lastRenderedPageBreak/>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97 1 00 71780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xml:space="preserve">255 300,00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xml:space="preserve">255 300,00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xml:space="preserve">255 300,00  </w:t>
            </w:r>
          </w:p>
        </w:tc>
      </w:tr>
      <w:tr w:rsidR="00DB7F0A" w:rsidRPr="00DB7F0A" w:rsidTr="00DB7F0A">
        <w:trPr>
          <w:gridAfter w:val="1"/>
          <w:wAfter w:w="60" w:type="dxa"/>
          <w:trHeight w:val="458"/>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lastRenderedPageBreak/>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97 1 00 71780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255 300,00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255 300,00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255 300,00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Реализация прочих мероприятий непрограммных расходов</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97 1 00 99990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xml:space="preserve">496 770,28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xml:space="preserve">392 000,00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xml:space="preserve">392 000,00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97 1 00 99990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273 504,28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192 000,00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192 000,00  </w:t>
            </w:r>
          </w:p>
        </w:tc>
      </w:tr>
      <w:tr w:rsidR="00DB7F0A" w:rsidRPr="00DB7F0A" w:rsidTr="00DB7F0A">
        <w:trPr>
          <w:gridAfter w:val="1"/>
          <w:wAfter w:w="60" w:type="dxa"/>
          <w:trHeight w:val="25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 Уплата налогов, сборов и иных платежей</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97 1 00 99990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850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223 266,00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200 000,00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200 000,00  </w:t>
            </w:r>
          </w:p>
        </w:tc>
      </w:tr>
      <w:tr w:rsidR="00DB7F0A" w:rsidRPr="00DB7F0A" w:rsidTr="00DB7F0A">
        <w:trPr>
          <w:gridAfter w:val="1"/>
          <w:wAfter w:w="60" w:type="dxa"/>
          <w:trHeight w:val="25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Исполнение судебных актов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98 0 00 00000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110 592,10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25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Реализация прочих мероприятий непрограммных расходов</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98 0 00 99990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110 592,10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252"/>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Исполнение судебных актов</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98 0 00 99990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830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110 592,10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25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Прочие непрограммные расходы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99 0 00 00000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111 500,00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25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Реализация прочих мероприятий непрограммных расходов</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99 0 00 99990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111 500,00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252"/>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99 0 00 99990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111 500,00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Национальная оборона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743 900,00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805 900,00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834 000,00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Мобилизационная и вневойсковая подготовка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743 900,00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805 900,00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834 000,00  </w:t>
            </w:r>
          </w:p>
        </w:tc>
      </w:tr>
      <w:tr w:rsidR="00DB7F0A" w:rsidRPr="00DB7F0A" w:rsidTr="00DB7F0A">
        <w:trPr>
          <w:gridAfter w:val="1"/>
          <w:wAfter w:w="60" w:type="dxa"/>
          <w:trHeight w:val="44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Муниципальная программа Поддорского муниципального района " Управление муниципальными финансами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330 622,00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358 178,00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370 668,00  </w:t>
            </w:r>
          </w:p>
        </w:tc>
      </w:tr>
      <w:tr w:rsidR="00DB7F0A" w:rsidRPr="00DB7F0A" w:rsidTr="00DB7F0A">
        <w:trPr>
          <w:gridAfter w:val="1"/>
          <w:wAfter w:w="60" w:type="dxa"/>
          <w:trHeight w:val="84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Подпрограмма "Финансовая поддержка муниципальных образований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330 622,00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358 178,00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370 668,00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Предоставление прочих видов межбюджетных трансфертов бюджетам поселений</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17 2 01 00000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330 622,00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358 178,00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370 668,00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Осуществление первичного воинского учета органами местного самоуправления поселений, муниципальных и городских округов</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17 2 01 51180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330 622,00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358 178,00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370 668,00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Субвенции</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17 2 01 51180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530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330 622,00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358 178,00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370 668,00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Прочие непрограммные расходы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99 0 00 00000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413 278,00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447 722,00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463 332,00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 Осуществление первичного воинского учета органами местного самоуправления поселений, муниципальных и городских округов</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99 0 00 51180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413 278,00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447 722,00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463 332,00  </w:t>
            </w:r>
          </w:p>
        </w:tc>
      </w:tr>
      <w:tr w:rsidR="00DB7F0A" w:rsidRPr="00DB7F0A" w:rsidTr="00DB7F0A">
        <w:trPr>
          <w:gridAfter w:val="1"/>
          <w:wAfter w:w="60" w:type="dxa"/>
          <w:trHeight w:val="240"/>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99 0 00 51180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384 711,07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419 178,00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434 788,00  </w:t>
            </w:r>
          </w:p>
        </w:tc>
      </w:tr>
      <w:tr w:rsidR="00DB7F0A" w:rsidRPr="00DB7F0A" w:rsidTr="00DB7F0A">
        <w:trPr>
          <w:gridAfter w:val="1"/>
          <w:wAfter w:w="60" w:type="dxa"/>
          <w:trHeight w:val="383"/>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99 0 00 51180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28 566,93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28 544,00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28 544,00  </w:t>
            </w:r>
          </w:p>
        </w:tc>
      </w:tr>
      <w:tr w:rsidR="00DB7F0A" w:rsidRPr="00DB7F0A" w:rsidTr="00DB7F0A">
        <w:trPr>
          <w:gridAfter w:val="1"/>
          <w:wAfter w:w="60" w:type="dxa"/>
          <w:trHeight w:val="27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Национальная безопасность и правоохранительная деятельность</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6 018 900,00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5 351 500,00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5 351 500,00  </w:t>
            </w:r>
          </w:p>
        </w:tc>
      </w:tr>
      <w:tr w:rsidR="00DB7F0A" w:rsidRPr="00DB7F0A" w:rsidTr="00DB7F0A">
        <w:trPr>
          <w:gridAfter w:val="1"/>
          <w:wAfter w:w="60" w:type="dxa"/>
          <w:trHeight w:val="465"/>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Защита населения и территории от чрезвычайных ситуаций природного и техногенного характера, пожарная безопасность.</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6 018 900,00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5 351 500,00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5 351 500,00  </w:t>
            </w:r>
          </w:p>
        </w:tc>
      </w:tr>
      <w:tr w:rsidR="00DB7F0A" w:rsidRPr="00DB7F0A" w:rsidTr="00DB7F0A">
        <w:trPr>
          <w:gridAfter w:val="1"/>
          <w:wAfter w:w="60" w:type="dxa"/>
          <w:trHeight w:val="600"/>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Муниципальная программа "Снижение рисков и смягчение последствий чрезвычайных ситуаций природного и техногенного характера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28 0 00 00000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30 000,00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30 000,00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30 000,00  </w:t>
            </w:r>
          </w:p>
        </w:tc>
      </w:tr>
      <w:tr w:rsidR="00DB7F0A" w:rsidRPr="00DB7F0A" w:rsidTr="00DB7F0A">
        <w:trPr>
          <w:gridAfter w:val="1"/>
          <w:wAfter w:w="60" w:type="dxa"/>
          <w:trHeight w:val="465"/>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Хранение и обновление материального резерва, предназначенного для ликвидации чрезвычайных ситуаций</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28 0 02 00000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30 000,00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30 000,00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30 000,00  </w:t>
            </w:r>
          </w:p>
        </w:tc>
      </w:tr>
      <w:tr w:rsidR="00DB7F0A" w:rsidRPr="00DB7F0A" w:rsidTr="00DB7F0A">
        <w:trPr>
          <w:gridAfter w:val="1"/>
          <w:wAfter w:w="60" w:type="dxa"/>
          <w:trHeight w:val="612"/>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Реализация прочих мероприятий программы "Снижение рисков и смягчение последствий чрезвычайных ситуаций природного и техногенного характера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28 0 02 99990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30 000,00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30 000,00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30 000,00  </w:t>
            </w:r>
          </w:p>
        </w:tc>
      </w:tr>
      <w:tr w:rsidR="00DB7F0A" w:rsidRPr="00DB7F0A" w:rsidTr="00DB7F0A">
        <w:trPr>
          <w:gridAfter w:val="1"/>
          <w:wAfter w:w="60" w:type="dxa"/>
          <w:trHeight w:val="465"/>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28 0 02 99990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30 000,00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30 000,00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30 000,00  </w:t>
            </w:r>
          </w:p>
        </w:tc>
      </w:tr>
      <w:tr w:rsidR="00DB7F0A" w:rsidRPr="00DB7F0A" w:rsidTr="00DB7F0A">
        <w:trPr>
          <w:gridAfter w:val="1"/>
          <w:wAfter w:w="60" w:type="dxa"/>
          <w:trHeight w:val="465"/>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Совершенствование системы управления, связи и оповещения органов управления по ГО и ЧС</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28 0 03 00000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99 200,00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99 200,00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99 200,00  </w:t>
            </w:r>
          </w:p>
        </w:tc>
      </w:tr>
      <w:tr w:rsidR="00DB7F0A" w:rsidRPr="00DB7F0A" w:rsidTr="00DB7F0A">
        <w:trPr>
          <w:gridAfter w:val="1"/>
          <w:wAfter w:w="60" w:type="dxa"/>
          <w:trHeight w:val="732"/>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Реализация прочих мероприятий программы "Снижение рисков и смягчение последствий чрезвычайных ситуаций природного и техногенного характера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28 0 03 99990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99 200,00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99 200,00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99 200,00  </w:t>
            </w:r>
          </w:p>
        </w:tc>
      </w:tr>
      <w:tr w:rsidR="00DB7F0A" w:rsidRPr="00DB7F0A" w:rsidTr="00DB7F0A">
        <w:trPr>
          <w:gridAfter w:val="1"/>
          <w:wAfter w:w="60" w:type="dxa"/>
          <w:trHeight w:val="465"/>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28 0 03 99990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99 200,00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99 200,00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99 200,00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lastRenderedPageBreak/>
              <w:t xml:space="preserve">Прочие непрограммные расходы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99 0 00 00000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5 889 700,00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5 222 300,00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5 222 300,00  </w:t>
            </w:r>
          </w:p>
        </w:tc>
      </w:tr>
      <w:tr w:rsidR="00DB7F0A" w:rsidRPr="00DB7F0A" w:rsidTr="00DB7F0A">
        <w:trPr>
          <w:gridAfter w:val="1"/>
          <w:wAfter w:w="60" w:type="dxa"/>
          <w:trHeight w:val="270"/>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целевые направления расходов</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99 0 00 03030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5 889 700,00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5 222 300,00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5 222 300,00  </w:t>
            </w:r>
          </w:p>
        </w:tc>
      </w:tr>
      <w:tr w:rsidR="00DB7F0A" w:rsidRPr="00DB7F0A" w:rsidTr="00DB7F0A">
        <w:trPr>
          <w:gridAfter w:val="1"/>
          <w:wAfter w:w="60" w:type="dxa"/>
          <w:trHeight w:val="218"/>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99 0 00 03030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4 467 300,00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4 467 300,00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4 467 300,00  </w:t>
            </w:r>
          </w:p>
        </w:tc>
      </w:tr>
      <w:tr w:rsidR="00DB7F0A" w:rsidRPr="00DB7F0A" w:rsidTr="00DB7F0A">
        <w:trPr>
          <w:gridAfter w:val="1"/>
          <w:wAfter w:w="60" w:type="dxa"/>
          <w:trHeight w:val="218"/>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99 0 00 03030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1 422 400,00  </w:t>
            </w:r>
          </w:p>
        </w:tc>
        <w:tc>
          <w:tcPr>
            <w:tcW w:w="1260" w:type="dxa"/>
            <w:tcBorders>
              <w:top w:val="nil"/>
              <w:left w:val="single" w:sz="4" w:space="0" w:color="auto"/>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755 000,00  </w:t>
            </w:r>
          </w:p>
        </w:tc>
        <w:tc>
          <w:tcPr>
            <w:tcW w:w="1300" w:type="dxa"/>
            <w:tcBorders>
              <w:top w:val="nil"/>
              <w:left w:val="single" w:sz="4" w:space="0" w:color="auto"/>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755 000,00  </w:t>
            </w:r>
          </w:p>
        </w:tc>
      </w:tr>
      <w:tr w:rsidR="00DB7F0A" w:rsidRPr="00DB7F0A" w:rsidTr="00DB7F0A">
        <w:trPr>
          <w:gridAfter w:val="1"/>
          <w:wAfter w:w="60"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Национальная экономика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21 215 580,78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13 654 700,00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14 573 700,00  </w:t>
            </w:r>
          </w:p>
        </w:tc>
      </w:tr>
      <w:tr w:rsidR="00DB7F0A" w:rsidRPr="00DB7F0A" w:rsidTr="00DB7F0A">
        <w:trPr>
          <w:gridAfter w:val="1"/>
          <w:wAfter w:w="60" w:type="dxa"/>
          <w:trHeight w:val="263"/>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Сельское хозяйство и рыболовство</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34 100,00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22 100,00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22 100,00  </w:t>
            </w:r>
          </w:p>
        </w:tc>
      </w:tr>
      <w:tr w:rsidR="00DB7F0A" w:rsidRPr="00DB7F0A" w:rsidTr="00DB7F0A">
        <w:trPr>
          <w:gridAfter w:val="1"/>
          <w:wAfter w:w="60" w:type="dxa"/>
          <w:trHeight w:val="570"/>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Муниципальная программа Поддорского муниципального района "Комплексное развитие сельских территорий Поддорского муниципального района до 2025 года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27 0 00 00000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12 000,00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Создание и развитие инфраструктуры на сельских территориях</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27 0 02 00000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12 000,00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48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Реализация прочих мероприятий программы " Комплексное развитие сельских территорий Поддорского муниципального района до 2025 год"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27 0 02 99990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12 000,00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27 0 02 99990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12 000,00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33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Прочие непрограммные расходы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99 0 00 00000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22 100,00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22 100,00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22 100,00  </w:t>
            </w:r>
          </w:p>
        </w:tc>
      </w:tr>
      <w:tr w:rsidR="00DB7F0A" w:rsidRPr="00DB7F0A" w:rsidTr="00DB7F0A">
        <w:trPr>
          <w:gridAfter w:val="1"/>
          <w:wAfter w:w="60" w:type="dxa"/>
          <w:trHeight w:val="68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xml:space="preserve">99 0 00 70720 </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22 100,00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22 100,00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22 100,00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xml:space="preserve">99 0 00 70720 </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22 100,00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22 100,00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22 100,00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Транспорт</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5 557 400,00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5 557 400,00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5 557 400,00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Другие общегосударственные вопросы</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97 0 00 00000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5 557 400,00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5 557 400,00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5 557 400,00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Реализация государственных функций, связанных с общегосударственным управлением</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97 1 00 00000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5 557 400,00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5 557 400,00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5 557 400,00  </w:t>
            </w:r>
          </w:p>
        </w:tc>
      </w:tr>
      <w:tr w:rsidR="00DB7F0A" w:rsidRPr="00DB7F0A" w:rsidTr="00DB7F0A">
        <w:trPr>
          <w:gridAfter w:val="1"/>
          <w:wAfter w:w="60" w:type="dxa"/>
          <w:trHeight w:val="30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Реализация прочих мероприятий непрограммных расходов</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97 1 00 99990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5 557 400,00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5 557 400,00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5 557 400,00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97 1 00 99990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5 557 400,00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5 557 400,00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5 557 400,00  </w:t>
            </w:r>
          </w:p>
        </w:tc>
      </w:tr>
      <w:tr w:rsidR="00DB7F0A" w:rsidRPr="00DB7F0A" w:rsidTr="00DB7F0A">
        <w:trPr>
          <w:gridAfter w:val="1"/>
          <w:wAfter w:w="60" w:type="dxa"/>
          <w:trHeight w:val="28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Дорожное хозяйство (дорожные фонды)</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11 703 268,22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6 269 700,00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8 028 700,00  </w:t>
            </w:r>
          </w:p>
        </w:tc>
      </w:tr>
      <w:tr w:rsidR="00DB7F0A" w:rsidRPr="00DB7F0A" w:rsidTr="00DB7F0A">
        <w:trPr>
          <w:gridAfter w:val="1"/>
          <w:wAfter w:w="60" w:type="dxa"/>
          <w:trHeight w:val="60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Муниципальная программа Поддорского муниципального района "Совершенствование и содержание дорожного хозяйства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15 0 00 00000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11 703 268,22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6 269 700,00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8 028 700,00  </w:t>
            </w:r>
          </w:p>
        </w:tc>
      </w:tr>
      <w:tr w:rsidR="00DB7F0A" w:rsidRPr="00DB7F0A" w:rsidTr="00DB7F0A">
        <w:trPr>
          <w:gridAfter w:val="1"/>
          <w:wAfter w:w="60" w:type="dxa"/>
          <w:trHeight w:val="435"/>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Содержание автомобильных дорог общего пользования местного значения и искусственных сооружений на них</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15 0 01 00000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1 783 000,00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988 500,00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988 500,00  </w:t>
            </w:r>
          </w:p>
        </w:tc>
      </w:tr>
      <w:tr w:rsidR="00DB7F0A" w:rsidRPr="00DB7F0A" w:rsidTr="00DB7F0A">
        <w:trPr>
          <w:gridAfter w:val="1"/>
          <w:wAfter w:w="60" w:type="dxa"/>
          <w:trHeight w:val="435"/>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Осуществление дорожной деятельности в отношении автомобильных дорог общего пользования местного значения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15 0 01 9Д840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658 000,00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438 500,00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438 500,00  </w:t>
            </w:r>
          </w:p>
        </w:tc>
      </w:tr>
      <w:tr w:rsidR="00DB7F0A" w:rsidRPr="00DB7F0A" w:rsidTr="00DB7F0A">
        <w:trPr>
          <w:gridAfter w:val="1"/>
          <w:wAfter w:w="60" w:type="dxa"/>
          <w:trHeight w:val="435"/>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15 0 01 9Д840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658 000,00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438 500,00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438 500,00  </w:t>
            </w:r>
          </w:p>
        </w:tc>
      </w:tr>
      <w:tr w:rsidR="00DB7F0A" w:rsidRPr="00DB7F0A" w:rsidTr="00DB7F0A">
        <w:trPr>
          <w:gridAfter w:val="1"/>
          <w:wAfter w:w="60" w:type="dxa"/>
          <w:trHeight w:val="43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межбюджетные трансферты для покрытия расходов поселений, входящих в состав муниципального района, на осуществление дорожной деятельности в отношении автомобильных дорог общего пользования местного значения в границах населенных пунктов поселений</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15 0 01 9Д991</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375 000,00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43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межбюджетные трансферты</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15 0 01 9Д991</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540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375 000,00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43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Реализация прочих мероприятий программы "Совершенствование и содержание дорожного хозяйства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15 0 01 9Д999</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700 000,00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451 000,00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500 000,00  </w:t>
            </w:r>
          </w:p>
        </w:tc>
      </w:tr>
      <w:tr w:rsidR="00DB7F0A" w:rsidRPr="00DB7F0A" w:rsidTr="00DB7F0A">
        <w:trPr>
          <w:gridAfter w:val="1"/>
          <w:wAfter w:w="60" w:type="dxa"/>
          <w:trHeight w:val="435"/>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15 0 01 9Д999</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700 000,00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500 000,00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500 000,00  </w:t>
            </w:r>
          </w:p>
        </w:tc>
      </w:tr>
      <w:tr w:rsidR="00DB7F0A" w:rsidRPr="00DB7F0A" w:rsidTr="00DB7F0A">
        <w:trPr>
          <w:gridAfter w:val="1"/>
          <w:wAfter w:w="60" w:type="dxa"/>
          <w:trHeight w:val="70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Расходы на софинансирование мероприятий по субсидии  на осуществление дорожной деятельности в отношении автомобильных дорог общего пользования местного значения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15 0 01 SД840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50 000,00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50 000,00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50 000,00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15 0 01 SД840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50 000,00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50 000,00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50 000,00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Ремонт автомобильных дорог общего пользования местного значения и искусственных сооружений на них</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15 0 02 00000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9 920 268,22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5 281 200,00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7 040 200,00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Осуществление дорожной деятельности в отношении автомобильных дорог общего пользования местного значения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15 0 02 9Д840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658 000,00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438 500,00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438 500,00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lastRenderedPageBreak/>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15 0 02 9Д840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658 000,00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438 500,00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438 500,00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межбюджетные трансферты для покрытия расходов поселений, входящих в состав муниципального района, на осуществление дорожной деятельности в отношении автомобильных дорог общего пользования местного значения в границах населенных пунктов поселений</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15 0 02 9Д991</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4 350 633,63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межбюджетные трансферты</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15 0 02 9Д991</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540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4 350 633,63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409"/>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Реализация прочих мероприятий программы "Совершенствование и содержание дорожного хозяйства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15 0 02 9Д999</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4 861 634,59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4 792 700,00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6 551 700,00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15 0 02 9Д999</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4 861 634,59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4 792 700,00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6 551 700,00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Расходы на софинансирование мероприятий по субсидии  на осуществление дорожной деятельности в отношении автомобильных дорог общего пользования местного значения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15 0 02 SД840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50 000,00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50 000,00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50 000,00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15 0 02 SД840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50 000,00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50 000,00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50 000,00  </w:t>
            </w:r>
          </w:p>
        </w:tc>
      </w:tr>
      <w:tr w:rsidR="00DB7F0A" w:rsidRPr="00DB7F0A" w:rsidTr="00DB7F0A">
        <w:trPr>
          <w:gridAfter w:val="1"/>
          <w:wAfter w:w="60" w:type="dxa"/>
          <w:trHeight w:val="28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Связь и информатика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825 829,82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455 200,00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455 200,00  </w:t>
            </w:r>
          </w:p>
        </w:tc>
      </w:tr>
      <w:tr w:rsidR="00DB7F0A" w:rsidRPr="00DB7F0A" w:rsidTr="00DB7F0A">
        <w:trPr>
          <w:gridAfter w:val="1"/>
          <w:wAfter w:w="60" w:type="dxa"/>
          <w:trHeight w:val="61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Муниципальная программа Поддорского муниципального района «Информатизация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825 829,82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455 200,00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455 200,00  </w:t>
            </w:r>
          </w:p>
        </w:tc>
      </w:tr>
      <w:tr w:rsidR="00DB7F0A" w:rsidRPr="00DB7F0A" w:rsidTr="00DB7F0A">
        <w:trPr>
          <w:gridAfter w:val="1"/>
          <w:wAfter w:w="60" w:type="dxa"/>
          <w:trHeight w:val="409"/>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Создание условий для развития информационного общества и формирования электронного муниципалитета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09 0 01 00000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203 126,40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145 200,00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145 200,00  </w:t>
            </w:r>
          </w:p>
        </w:tc>
      </w:tr>
      <w:tr w:rsidR="00DB7F0A" w:rsidRPr="00DB7F0A" w:rsidTr="00DB7F0A">
        <w:trPr>
          <w:gridAfter w:val="1"/>
          <w:wAfter w:w="60" w:type="dxa"/>
          <w:trHeight w:val="43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Реализация прочих мероприятий программы «Информатизация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09 0 01 99990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203 126,40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145 200,00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145 200,00  </w:t>
            </w:r>
          </w:p>
        </w:tc>
      </w:tr>
      <w:tr w:rsidR="00DB7F0A" w:rsidRPr="00DB7F0A" w:rsidTr="00DB7F0A">
        <w:trPr>
          <w:gridAfter w:val="1"/>
          <w:wAfter w:w="60" w:type="dxa"/>
          <w:trHeight w:val="469"/>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09 0 01 99990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203 126,40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145 200,00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145 200,00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Обеспечение требований законодательства в области защиты персональных данных</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09 0 03 00000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43 681,42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30 000,00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30 000,00  </w:t>
            </w:r>
          </w:p>
        </w:tc>
      </w:tr>
      <w:tr w:rsidR="00DB7F0A" w:rsidRPr="00DB7F0A" w:rsidTr="00DB7F0A">
        <w:trPr>
          <w:gridAfter w:val="1"/>
          <w:wAfter w:w="60" w:type="dxa"/>
          <w:trHeight w:val="50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Реализация прочих мероприятий программы «Информатизация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09 0 03 99990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43 681,42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30 000,00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30 000,00  </w:t>
            </w:r>
          </w:p>
        </w:tc>
      </w:tr>
      <w:tr w:rsidR="00DB7F0A" w:rsidRPr="00DB7F0A" w:rsidTr="00DB7F0A">
        <w:trPr>
          <w:gridAfter w:val="1"/>
          <w:wAfter w:w="60" w:type="dxa"/>
          <w:trHeight w:val="503"/>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09 0 03 99990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43 681,42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30 000,00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30 000,00  </w:t>
            </w:r>
          </w:p>
        </w:tc>
      </w:tr>
      <w:tr w:rsidR="00DB7F0A" w:rsidRPr="00DB7F0A" w:rsidTr="00DB7F0A">
        <w:trPr>
          <w:gridAfter w:val="1"/>
          <w:wAfter w:w="60" w:type="dxa"/>
          <w:trHeight w:val="44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Обеспечение доступа к информации о деятельности Администрации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09 0 04 00000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81 000,00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24 000,00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24 000,00  </w:t>
            </w:r>
          </w:p>
        </w:tc>
      </w:tr>
      <w:tr w:rsidR="00DB7F0A" w:rsidRPr="00DB7F0A" w:rsidTr="00DB7F0A">
        <w:trPr>
          <w:gridAfter w:val="1"/>
          <w:wAfter w:w="60" w:type="dxa"/>
          <w:trHeight w:val="55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Реализация прочих мероприятий программы «Информатизация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09 0 04 99990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81 000,00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24 000,00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24 000,00  </w:t>
            </w:r>
          </w:p>
        </w:tc>
      </w:tr>
      <w:tr w:rsidR="00DB7F0A" w:rsidRPr="00DB7F0A" w:rsidTr="00DB7F0A">
        <w:trPr>
          <w:gridAfter w:val="1"/>
          <w:wAfter w:w="60" w:type="dxa"/>
          <w:trHeight w:val="578"/>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09 0 04 99990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81 000,00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24 000,00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24 000,00  </w:t>
            </w:r>
          </w:p>
        </w:tc>
      </w:tr>
      <w:tr w:rsidR="00DB7F0A" w:rsidRPr="00DB7F0A" w:rsidTr="00DB7F0A">
        <w:trPr>
          <w:gridAfter w:val="1"/>
          <w:wAfter w:w="60" w:type="dxa"/>
          <w:trHeight w:val="40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Оснащение АРМ пользователей ЛВС Администрации муниципального района лицензионным программным обеспечением</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09 0 05 00000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498 022,00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256 000,00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256 000,00  </w:t>
            </w:r>
          </w:p>
        </w:tc>
      </w:tr>
      <w:tr w:rsidR="00DB7F0A" w:rsidRPr="00DB7F0A" w:rsidTr="00DB7F0A">
        <w:trPr>
          <w:gridAfter w:val="1"/>
          <w:wAfter w:w="60" w:type="dxa"/>
          <w:trHeight w:val="5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Реализация прочих мероприятий программы «Информатизация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09 0 05 99990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498 022,00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256 000,00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256 000,00  </w:t>
            </w:r>
          </w:p>
        </w:tc>
      </w:tr>
      <w:tr w:rsidR="00DB7F0A" w:rsidRPr="00DB7F0A" w:rsidTr="00DB7F0A">
        <w:trPr>
          <w:gridAfter w:val="1"/>
          <w:wAfter w:w="60" w:type="dxa"/>
          <w:trHeight w:val="405"/>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09 0 05 99990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498 022,00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256 000,00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256 000,00  </w:t>
            </w:r>
          </w:p>
        </w:tc>
      </w:tr>
      <w:tr w:rsidR="00DB7F0A" w:rsidRPr="00DB7F0A" w:rsidTr="00DB7F0A">
        <w:trPr>
          <w:gridAfter w:val="1"/>
          <w:wAfter w:w="60" w:type="dxa"/>
          <w:trHeight w:val="21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Другие вопросы в области национальной экономики</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3 094 982,74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1 350 300,00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510 300,00  </w:t>
            </w:r>
          </w:p>
        </w:tc>
      </w:tr>
      <w:tr w:rsidR="00DB7F0A" w:rsidRPr="00DB7F0A" w:rsidTr="00DB7F0A">
        <w:trPr>
          <w:gridAfter w:val="1"/>
          <w:wAfter w:w="60" w:type="dxa"/>
          <w:trHeight w:val="21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Развитие культуры на территории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56 150,00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10 000,00  </w:t>
            </w:r>
          </w:p>
        </w:tc>
      </w:tr>
      <w:tr w:rsidR="00DB7F0A" w:rsidRPr="00DB7F0A" w:rsidTr="00DB7F0A">
        <w:trPr>
          <w:gridAfter w:val="1"/>
          <w:wAfter w:w="60" w:type="dxa"/>
          <w:trHeight w:val="21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Подпрограмма «Развитие туризма и туристской деятельности на территории Поддорского муниципального района» муниципальной программы Поддорского муниципального района " Развитие культуры на территории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02 2 00 00000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56 150,00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10 000,00  </w:t>
            </w:r>
          </w:p>
        </w:tc>
      </w:tr>
      <w:tr w:rsidR="00DB7F0A" w:rsidRPr="00DB7F0A" w:rsidTr="00DB7F0A">
        <w:trPr>
          <w:gridAfter w:val="1"/>
          <w:wAfter w:w="60" w:type="dxa"/>
          <w:trHeight w:val="49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Информационное обеспечение продвижения районного туристского продукта на рынке</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02 2 01 00000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9 750,00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10 000,00  </w:t>
            </w:r>
          </w:p>
        </w:tc>
      </w:tr>
      <w:tr w:rsidR="00DB7F0A" w:rsidRPr="00DB7F0A" w:rsidTr="00DB7F0A">
        <w:trPr>
          <w:gridAfter w:val="1"/>
          <w:wAfter w:w="60" w:type="dxa"/>
          <w:trHeight w:val="289"/>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Учреждения культуры и мероприятия в сфере культуры и кинематографии</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02 2 01 02400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9 750,00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10 000,00  </w:t>
            </w:r>
          </w:p>
        </w:tc>
      </w:tr>
      <w:tr w:rsidR="00DB7F0A" w:rsidRPr="00DB7F0A" w:rsidTr="00DB7F0A">
        <w:trPr>
          <w:gridAfter w:val="1"/>
          <w:wAfter w:w="60" w:type="dxa"/>
          <w:trHeight w:val="289"/>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02 2 01 02400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9 750,00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10 000,00  </w:t>
            </w:r>
          </w:p>
        </w:tc>
      </w:tr>
      <w:tr w:rsidR="00DB7F0A" w:rsidRPr="00DB7F0A" w:rsidTr="00DB7F0A">
        <w:trPr>
          <w:gridAfter w:val="1"/>
          <w:wAfter w:w="60" w:type="dxa"/>
          <w:trHeight w:val="289"/>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Развитие туристской инфраструктуры на территории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02 2 03 00000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46 400,00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289"/>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Учреждения культуры и мероприятия в сфере культуры и кинематографии</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02 2 03 02400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46 400,00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289"/>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02 2 03 02400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46 400,00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5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lastRenderedPageBreak/>
              <w:t xml:space="preserve">Развитие  малого и среднего предпринимательства в Поддорском муниципальном районе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11 0 00 00000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1 973 669,30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225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Организация обеспечения твердым топливом (дровами) граждан, призванных на военную службу по мобилизации, граждан, заключивших контракт о добровольном содействии в выполнении задач, возложенных на Вооруженные Силы Российской Федерации, военнослужащих Росгвардии, граждан, заключивших контракт о прохождении военной службы, сотрудников, находящихся в служебной командировке в зоне действия специальной военной операции, сотрудников Следственного комитета Российской Федерации, выполняющих возложенные на них задачи в зоне действия специальной военной операции, членов их семей, проживающих в жилых помещениях с печным отоплением</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11 0 01 76230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1 685 669,30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555"/>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11 0 01 76230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810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1 685 669,30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87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Обеспечение устойчивого  развития малого и среднего предпринимательства, увеличение вклада  малого и среднего предпринимательства в экономику района,  увеличение числа занятого населения в малом и среднем предпринимательстве</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11 0 01 00000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288 000,00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52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Реализация прочих мероприятий программы " Развитие  малого и среднего предпринимательства в Поддорском муниципальном районе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11 0 01 99990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288 000,00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443"/>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11 0 01 99990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810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288 000,00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62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Муниципальная программа Поддорского муниципального района "Совершенствование системы управления муниципальной собственностью и земельными ресурсами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421 254,00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60 000,00  </w:t>
            </w:r>
          </w:p>
        </w:tc>
      </w:tr>
      <w:tr w:rsidR="00DB7F0A" w:rsidRPr="00DB7F0A" w:rsidTr="00DB7F0A">
        <w:trPr>
          <w:gridAfter w:val="1"/>
          <w:wAfter w:w="60" w:type="dxa"/>
          <w:trHeight w:val="114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Подпрограмма "Управление  муниципальной собственностью и земельными ресурсами Поддорского муниципального района" муниципальной программы Поддорского муниципального района "Совершенствование системы управления муниципальной собственностью и земельными ресурсами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12 1 00 00000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421 254,00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60 000,00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Формирование муниципальной собственности</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12 1 02 00000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133 943,00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98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Реализация прочих мероприятий подпрограммы "Управление  муниципальной собственностью и земельными ресурсами Поддорского муниципального района" программы  "Совершенствование системы управления муниципальной собственностью и земельными ресурсами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12 1 02 99990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133 943,00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600"/>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12 1 02 99990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133 943,00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889"/>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Эффективное управление и распоряжение земельными участками, находящимися в муниципальной собственности, и земельными участками, государственная собственность на которые не разграничена в границах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12 1 03 00000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287 311,00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60 000,00  </w:t>
            </w:r>
          </w:p>
        </w:tc>
      </w:tr>
      <w:tr w:rsidR="00DB7F0A" w:rsidRPr="00DB7F0A" w:rsidTr="00DB7F0A">
        <w:trPr>
          <w:gridAfter w:val="1"/>
          <w:wAfter w:w="60" w:type="dxa"/>
          <w:trHeight w:val="105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Реализация прочих мероприятий подпрограммы "Управление  муниципальной собственностью и земельными ресурсами Поддорского муниципального района" программы  "Совершенствование системы управления муниципальной собственностью и земельными ресурсами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12 1 03 99990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115 680,00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60 000,00  </w:t>
            </w:r>
          </w:p>
        </w:tc>
      </w:tr>
      <w:tr w:rsidR="00DB7F0A" w:rsidRPr="00DB7F0A" w:rsidTr="00DB7F0A">
        <w:trPr>
          <w:gridAfter w:val="1"/>
          <w:wAfter w:w="60" w:type="dxa"/>
          <w:trHeight w:val="600"/>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12 1 03 99990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115 680,00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60 000,00  </w:t>
            </w:r>
          </w:p>
        </w:tc>
      </w:tr>
      <w:tr w:rsidR="00DB7F0A" w:rsidRPr="00DB7F0A" w:rsidTr="00DB7F0A">
        <w:trPr>
          <w:gridAfter w:val="1"/>
          <w:wAfter w:w="60" w:type="dxa"/>
          <w:trHeight w:val="60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Софинансирование расходных обязательств на проведение кадастровых работ</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 1 03 L5992</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171 631,00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360"/>
        </w:trPr>
        <w:tc>
          <w:tcPr>
            <w:tcW w:w="2977" w:type="dxa"/>
            <w:vMerge w:val="restart"/>
            <w:tcBorders>
              <w:top w:val="nil"/>
              <w:left w:val="single" w:sz="4" w:space="0" w:color="auto"/>
              <w:bottom w:val="single" w:sz="4" w:space="0" w:color="000000"/>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 1 03 L5992</w:t>
            </w:r>
          </w:p>
        </w:tc>
        <w:tc>
          <w:tcPr>
            <w:tcW w:w="5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vMerge w:val="restart"/>
            <w:tcBorders>
              <w:top w:val="nil"/>
              <w:left w:val="single" w:sz="4" w:space="0" w:color="auto"/>
              <w:bottom w:val="single" w:sz="4" w:space="0" w:color="000000"/>
              <w:right w:val="single" w:sz="4" w:space="0" w:color="auto"/>
            </w:tcBorders>
            <w:shd w:val="clear" w:color="auto" w:fill="auto"/>
            <w:noWrap/>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xml:space="preserve">171 631,00  </w:t>
            </w:r>
          </w:p>
        </w:tc>
        <w:tc>
          <w:tcPr>
            <w:tcW w:w="1260" w:type="dxa"/>
            <w:vMerge w:val="restart"/>
            <w:tcBorders>
              <w:top w:val="nil"/>
              <w:left w:val="single" w:sz="4" w:space="0" w:color="auto"/>
              <w:bottom w:val="single" w:sz="4" w:space="0" w:color="000000"/>
              <w:right w:val="single" w:sz="4" w:space="0" w:color="auto"/>
            </w:tcBorders>
            <w:shd w:val="clear" w:color="auto" w:fill="auto"/>
            <w:noWrap/>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vMerge w:val="restart"/>
            <w:tcBorders>
              <w:top w:val="nil"/>
              <w:left w:val="single" w:sz="4" w:space="0" w:color="auto"/>
              <w:bottom w:val="single" w:sz="4" w:space="0" w:color="000000"/>
              <w:right w:val="single" w:sz="4" w:space="0" w:color="auto"/>
            </w:tcBorders>
            <w:shd w:val="clear" w:color="auto" w:fill="auto"/>
            <w:noWrap/>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300"/>
        </w:trPr>
        <w:tc>
          <w:tcPr>
            <w:tcW w:w="2977"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1184"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1260"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1260"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r>
      <w:tr w:rsidR="00DB7F0A" w:rsidRPr="00DB7F0A" w:rsidTr="00DB7F0A">
        <w:trPr>
          <w:gridAfter w:val="1"/>
          <w:wAfter w:w="60" w:type="dxa"/>
          <w:trHeight w:val="270"/>
        </w:trPr>
        <w:tc>
          <w:tcPr>
            <w:tcW w:w="2977"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1184"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1260"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1260"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r>
      <w:tr w:rsidR="00DB7F0A" w:rsidRPr="00DB7F0A" w:rsidTr="00DB7F0A">
        <w:trPr>
          <w:gridAfter w:val="1"/>
          <w:wAfter w:w="60" w:type="dxa"/>
          <w:trHeight w:val="600"/>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lastRenderedPageBreak/>
              <w:t>Муниципальная программа Поддорского муниципального района "Развитие торговли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261 909,44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30 000,00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30 000,00  </w:t>
            </w:r>
          </w:p>
        </w:tc>
      </w:tr>
      <w:tr w:rsidR="00DB7F0A" w:rsidRPr="00DB7F0A" w:rsidTr="00DB7F0A">
        <w:trPr>
          <w:gridAfter w:val="1"/>
          <w:wAfter w:w="60" w:type="dxa"/>
          <w:trHeight w:val="1178"/>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Реализация государственной политики в области  торговой деятельности в целях создания условий для наиболее полного удовлетворения спроса населения на потребительские товары соответствующего качества по доступным ценам в пределах территориальной доступности, обеспечение прав потребителей на приобретение качественных и безопасных товаров</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13 0 01 00000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5 000,00  </w:t>
            </w:r>
          </w:p>
        </w:tc>
      </w:tr>
      <w:tr w:rsidR="00DB7F0A" w:rsidRPr="00DB7F0A" w:rsidTr="00DB7F0A">
        <w:trPr>
          <w:gridAfter w:val="1"/>
          <w:wAfter w:w="60" w:type="dxa"/>
          <w:trHeight w:val="45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Реализация прочих мероприятий программы "Развитие торговли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13 0 01 99990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5 000,00  </w:t>
            </w:r>
          </w:p>
        </w:tc>
      </w:tr>
      <w:tr w:rsidR="00DB7F0A" w:rsidRPr="00DB7F0A" w:rsidTr="00DB7F0A">
        <w:trPr>
          <w:gridAfter w:val="1"/>
          <w:wAfter w:w="60" w:type="dxa"/>
          <w:trHeight w:val="589"/>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13 0 01 99990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5 000,00  </w:t>
            </w:r>
          </w:p>
        </w:tc>
      </w:tr>
      <w:tr w:rsidR="00DB7F0A" w:rsidRPr="00DB7F0A" w:rsidTr="00DB7F0A">
        <w:trPr>
          <w:gridAfter w:val="1"/>
          <w:wAfter w:w="60" w:type="dxa"/>
          <w:trHeight w:val="589"/>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Создание условий для обеспечения жителей отдаленных и (или) труднодоступных населенных пунктов Поддорского муници-пального района услугами торговли посредством мобильных торговых объектов, осуществляющих доставку и реализацию товаров</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13 0 04 00000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256 909,44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25 000,00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25 000,00  </w:t>
            </w:r>
          </w:p>
        </w:tc>
      </w:tr>
      <w:tr w:rsidR="00DB7F0A" w:rsidRPr="00DB7F0A" w:rsidTr="00DB7F0A">
        <w:trPr>
          <w:gridAfter w:val="1"/>
          <w:wAfter w:w="60" w:type="dxa"/>
          <w:trHeight w:val="12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межбюджетные трансферты  бюджетам муниципальных районов, муниципальных округов и городского округа Новгородской области  на создание условий для обеспечения жителей отделённых и (или) труднодоступных населённых пунктов Новгородской области услугами торговли посредством мобильных торговых объектов, осуществляющих доставку и реализацию товаров.</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13 0 04 72660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231 218,49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518"/>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13 0 04 72660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810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231 218,49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120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Расходы на софинансирование иных межбюджетных трансфертов  на создание условий для обеспечения жителей отделённых и (или) труднодоступных населённых пунктов Новгородской области услугами торговли посредством мобильных торговых объектов, осуществляющих доставку и реализацию товаров</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 0 04 S2660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25 690,95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25 000,00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25 000,00  </w:t>
            </w:r>
          </w:p>
        </w:tc>
      </w:tr>
      <w:tr w:rsidR="00DB7F0A" w:rsidRPr="00DB7F0A" w:rsidTr="00DB7F0A">
        <w:trPr>
          <w:gridAfter w:val="1"/>
          <w:wAfter w:w="60" w:type="dxa"/>
          <w:trHeight w:val="518"/>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 0 04 S2660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810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25 690,95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25 000,00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25 000,00  </w:t>
            </w:r>
          </w:p>
        </w:tc>
      </w:tr>
      <w:tr w:rsidR="00DB7F0A" w:rsidRPr="00DB7F0A" w:rsidTr="00DB7F0A">
        <w:trPr>
          <w:gridAfter w:val="1"/>
          <w:wAfter w:w="60" w:type="dxa"/>
          <w:trHeight w:val="649"/>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Муниципальная программа Поддорского муниципального района "Градостроительная политика на территории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16 0 00 00000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382 000,00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1 207 000,00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307 000,00  </w:t>
            </w:r>
          </w:p>
        </w:tc>
      </w:tr>
      <w:tr w:rsidR="00DB7F0A" w:rsidRPr="00DB7F0A" w:rsidTr="00DB7F0A">
        <w:trPr>
          <w:gridAfter w:val="1"/>
          <w:wAfter w:w="60" w:type="dxa"/>
          <w:trHeight w:val="510"/>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Реализация полномочий Администрации Поддорского муниципального района в сфере градостроительной деятельности</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16 0 01 00000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382 000,00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1 207 000,00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307 000,00  </w:t>
            </w:r>
          </w:p>
        </w:tc>
      </w:tr>
      <w:tr w:rsidR="00DB7F0A" w:rsidRPr="00DB7F0A" w:rsidTr="00DB7F0A">
        <w:trPr>
          <w:gridAfter w:val="1"/>
          <w:wAfter w:w="60" w:type="dxa"/>
          <w:trHeight w:val="26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в том числе путем выкупа,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16 0 01 60270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2 000,00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16 0 01 60270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2 000,00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Реализация прочих мероприятий программы "Градостроительная политика на территории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16 0 01 99990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380 000,00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1 205 000,00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305 000,00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16 0 01 99990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380 000,00  </w:t>
            </w:r>
          </w:p>
        </w:tc>
        <w:tc>
          <w:tcPr>
            <w:tcW w:w="1260" w:type="dxa"/>
            <w:tcBorders>
              <w:top w:val="nil"/>
              <w:left w:val="single" w:sz="4" w:space="0" w:color="auto"/>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1 205 000,00  </w:t>
            </w:r>
          </w:p>
        </w:tc>
        <w:tc>
          <w:tcPr>
            <w:tcW w:w="1300" w:type="dxa"/>
            <w:tcBorders>
              <w:top w:val="nil"/>
              <w:left w:val="single" w:sz="4" w:space="0" w:color="auto"/>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305 000,00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lastRenderedPageBreak/>
              <w:t>Муниципальная программа Поддорского муниципального района " Управление муниципальными финансами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102 300,00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102 300,00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Подпрограмма "Финансовая поддержка муниципальных образований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102 300,00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102 300,00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Предоставление прочих видов межбюджетных трансфертов бюджетам поселений</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17 2 01 00000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102 300,00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102 300,00  </w:t>
            </w:r>
          </w:p>
        </w:tc>
      </w:tr>
      <w:tr w:rsidR="00DB7F0A" w:rsidRPr="00DB7F0A" w:rsidTr="00DB7F0A">
        <w:trPr>
          <w:gridAfter w:val="1"/>
          <w:wAfter w:w="60" w:type="dxa"/>
          <w:trHeight w:val="61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в том числе путем выкупа,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17 2 01 60270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102 300,00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102 300,00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межбюджетные трансферты</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17 2 01 60270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540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102 300,00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102 300,00  </w:t>
            </w:r>
          </w:p>
        </w:tc>
      </w:tr>
      <w:tr w:rsidR="00DB7F0A" w:rsidRPr="00DB7F0A" w:rsidTr="00DB7F0A">
        <w:trPr>
          <w:gridAfter w:val="1"/>
          <w:wAfter w:w="60" w:type="dxa"/>
          <w:trHeight w:val="432"/>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Муниципальная программа Поддорского муниципального района «Обеспечение прав потребителей в Поддорском муниципальном районе»,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25 0 00 00000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1 000,00  </w:t>
            </w:r>
          </w:p>
        </w:tc>
      </w:tr>
      <w:tr w:rsidR="00DB7F0A" w:rsidRPr="00DB7F0A" w:rsidTr="00DB7F0A">
        <w:trPr>
          <w:gridAfter w:val="1"/>
          <w:wAfter w:w="60" w:type="dxa"/>
          <w:trHeight w:val="720"/>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«Развитие и укрепление системы защиты прав потребителей в Поддорском районе, обеспечение координации деятельности  всех участков по достижению цели Программы</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25 0 01 00000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1 000,00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Реализация прочих мероприятий программы «Обеспечение прав потребителей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25 0 01 99990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1 000,00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25 0 01 99990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1 000,00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Жилищно-коммунальное хозяйство</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00</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2 323 728,03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1 128 300,00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1 128 300,00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Жилищное хозяйство</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843 972,05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547 400,00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547 400,00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Муниципальная программа Поддорского муниципального района " Управление муниципальными финансами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36 800,00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36 800,00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36 800,00  </w:t>
            </w:r>
          </w:p>
        </w:tc>
      </w:tr>
      <w:tr w:rsidR="00DB7F0A" w:rsidRPr="00DB7F0A" w:rsidTr="00DB7F0A">
        <w:trPr>
          <w:gridAfter w:val="1"/>
          <w:wAfter w:w="60" w:type="dxa"/>
          <w:trHeight w:val="8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Подпрограмма "Финансовая поддержка муниципальных образований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36 800,00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36 800,00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36 800,00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Предоставление прочих видов межбюджетных трансфертов бюджетам поселений</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17 2 01 00000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36 800,00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36 800,00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36 800,00  </w:t>
            </w:r>
          </w:p>
        </w:tc>
      </w:tr>
      <w:tr w:rsidR="00DB7F0A" w:rsidRPr="00DB7F0A" w:rsidTr="00DB7F0A">
        <w:trPr>
          <w:gridAfter w:val="1"/>
          <w:wAfter w:w="60" w:type="dxa"/>
          <w:trHeight w:val="152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 в пределах полномочий, установленных законодательством Российской Федерации</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17 2 01 60120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36 800,00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36 800,00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36 800,00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межбюджетные трансферты</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17 2 01 60120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540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36 800,00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36 800,00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36 800,00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Другие общегосударственные вопросы</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97 0 00 00000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91 819,05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lastRenderedPageBreak/>
              <w:t>Реализация государственных функций, связанных с общегосударственным управлением</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97 1 00 00000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91 819,05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Реализация прочих мероприятий непрограммных расходов</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97 1 00 99990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91 819,05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 Уплата налогов, сборов и иных платежей</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97 1 00 99990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850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91 819,05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Прочие непрограммные расходы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99 0 00 00000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715 353,00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510 600,00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510 600,00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Реализация прочих мероприятий непрограммных расходов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99 0 00 99990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560 600,00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510 600,00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510 600,00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99 0 00 99990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560 600,00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510 600,00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510 600,00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Реализация прочих мероприятий непрограммных расходов  на оказание услуг по содержанию жидищного фонда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99 0 00 99991</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154 753,00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99 0 00 99991</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154 753,00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Коммунальное  хозяйство</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1 479 755,98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580 900,00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580 900,00  </w:t>
            </w:r>
          </w:p>
        </w:tc>
      </w:tr>
      <w:tr w:rsidR="00DB7F0A" w:rsidRPr="00DB7F0A" w:rsidTr="00DB7F0A">
        <w:trPr>
          <w:gridAfter w:val="1"/>
          <w:wAfter w:w="60" w:type="dxa"/>
          <w:trHeight w:val="649"/>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Муниципальная программа Поддорского муниципального района "Совершенствование системы управления муниципальной собственностью и земельными ресурсами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1 013 291,18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580 900,00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580 900,00  </w:t>
            </w:r>
          </w:p>
        </w:tc>
      </w:tr>
      <w:tr w:rsidR="00DB7F0A" w:rsidRPr="00DB7F0A" w:rsidTr="00DB7F0A">
        <w:trPr>
          <w:gridAfter w:val="1"/>
          <w:wAfter w:w="60" w:type="dxa"/>
          <w:trHeight w:val="432"/>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Содержание и реконструкция коммунальной инфраструктуры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12 2 00 00000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1 013 291,18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580 900,00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580 900,00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Улучшение состояния санитарно-технических систем и зданий (помещений) муниципального имущества, по снижению нерациональных затрат бюджета путем улучшения обслуживания населения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12 2 01 00000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1 013 291,18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580 900,00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580 900,00  </w:t>
            </w:r>
          </w:p>
        </w:tc>
      </w:tr>
      <w:tr w:rsidR="00DB7F0A" w:rsidRPr="00DB7F0A" w:rsidTr="00DB7F0A">
        <w:trPr>
          <w:gridAfter w:val="1"/>
          <w:wAfter w:w="60" w:type="dxa"/>
          <w:trHeight w:val="840"/>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Реализация прочих мероприятий подпрограммы " Содержание и реконструкция коммунальной инфраструктуры муниципального района"  программы "Совершенствование системы управления муниципальной собственностью и земельными ресурсами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12 2 01 99990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1 013 291,18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580 900,00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580 900,00  </w:t>
            </w:r>
          </w:p>
        </w:tc>
      </w:tr>
      <w:tr w:rsidR="00DB7F0A" w:rsidRPr="00DB7F0A" w:rsidTr="00DB7F0A">
        <w:trPr>
          <w:gridAfter w:val="1"/>
          <w:wAfter w:w="60" w:type="dxa"/>
          <w:trHeight w:val="503"/>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12 2 01 99990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12 2 01 99990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810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1 013 291,18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580 900,00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580 900,00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Реализация прочих мероприятий непрограммных расходов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99 0 00 00000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466 464,80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Реализация прочих мероприятий непрограммных расходов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99 0 00 99990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466 464,80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99 0 00 99990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466 464,80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Охрана окружающей среды</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00</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745 449,91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88 000,00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61 000,00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Другие вопросы в области охраны окружающей среды</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745 449,91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88 000,00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61 000,00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Муниципальная программа Поддорского муниципального района " Управление муниципальными финансами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274 706,00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Подпрограмма "Финансовая поддержка муниципальных образований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274 706,00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Предоставление прочих видов межбюджетных трансфертов бюджетам поселений</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17 2 01 00000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274 706,00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межбюджетные трансферты на ликвидацию мест несанкционированного размещения отходов</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17 2 01 60350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102 600,00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межбюджетные трансферты</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17 2 01 60350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540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102 600,00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Осуществление мероприятий по созданию и (или) содержанию мест (площадок) накопления твердых коммунальных отходов</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17 2 01 71790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120 474,00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межбюджетные трансферты</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17 2 01 71790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540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120 474,00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Софинансирование мероприятий по созданию и (или) содержанию мест (площадок) накопления твердых коммунальных отходов</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01 S1790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51 632,00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lastRenderedPageBreak/>
              <w:t>Иные межбюджетные трансферты</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01 S1790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540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51 632,00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Реализация прочих мероприятий непрограммных расходов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99 0 00 00000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470 743,91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88 000,00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61 000,00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Осуществление мероприятий по изготовлению и установке агитационных плакатов, направленных на профилактику нарушения требований в области охраны окружающей среды при обращении с отходами производства и потребления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99 0 00 71800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8 485,00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99 0 00 71800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8 485,00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Реализация прочих мероприятий непрограммных расходов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99 0 00 99990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462 258,91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88 000,00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61 000,00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99 0 00 99990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462 258,91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88 000,00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61 000,00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Образование</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75 847 567,93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69 598 980,00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69 565 380,00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Дошкольное образование</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19 793 937,00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19 659 900,00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19 659 900,00  </w:t>
            </w:r>
          </w:p>
        </w:tc>
      </w:tr>
      <w:tr w:rsidR="00DB7F0A" w:rsidRPr="00DB7F0A" w:rsidTr="00DB7F0A">
        <w:trPr>
          <w:gridAfter w:val="1"/>
          <w:wAfter w:w="60" w:type="dxa"/>
          <w:trHeight w:val="54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Муниципальная программа Поддорского муниципального района "Развитие образования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19 793 937,00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19 659 900,00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19 659 900,00  </w:t>
            </w:r>
          </w:p>
        </w:tc>
      </w:tr>
      <w:tr w:rsidR="00DB7F0A" w:rsidRPr="00DB7F0A" w:rsidTr="00DB7F0A">
        <w:trPr>
          <w:gridAfter w:val="1"/>
          <w:wAfter w:w="60" w:type="dxa"/>
          <w:trHeight w:val="769"/>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Подпрограмма «Развитие дошкольного и общего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01 1 00 00000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13 959 800,00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13 695 600,00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13 695 600,00  </w:t>
            </w:r>
          </w:p>
        </w:tc>
      </w:tr>
      <w:tr w:rsidR="00DB7F0A" w:rsidRPr="00DB7F0A" w:rsidTr="00DB7F0A">
        <w:trPr>
          <w:gridAfter w:val="1"/>
          <w:wAfter w:w="60" w:type="dxa"/>
          <w:trHeight w:val="30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Создание условий для получения качественного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01 1 03 00000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13 959 800,00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13 695 600,00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13 695 600,00  </w:t>
            </w:r>
          </w:p>
        </w:tc>
      </w:tr>
      <w:tr w:rsidR="00DB7F0A" w:rsidRPr="00DB7F0A" w:rsidTr="00DB7F0A">
        <w:trPr>
          <w:gridAfter w:val="1"/>
          <w:wAfter w:w="60"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Организации, реализующие  программы дошкольного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01 1 03 02200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4 609 700,00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4 637 700,00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4 637 700,00  </w:t>
            </w:r>
          </w:p>
        </w:tc>
      </w:tr>
      <w:tr w:rsidR="00DB7F0A" w:rsidRPr="00DB7F0A" w:rsidTr="00DB7F0A">
        <w:trPr>
          <w:gridAfter w:val="1"/>
          <w:wAfter w:w="60"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01 1 03 02200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4 609 700,00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4 637 700,00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4 637 700,00  </w:t>
            </w:r>
          </w:p>
        </w:tc>
      </w:tr>
      <w:tr w:rsidR="00DB7F0A" w:rsidRPr="00DB7F0A" w:rsidTr="00DB7F0A">
        <w:trPr>
          <w:gridAfter w:val="1"/>
          <w:wAfter w:w="60" w:type="dxa"/>
          <w:trHeight w:val="158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 технические средства обучения, расходные материалы и хозяйственные нужды образовательных организаций, на организацию обучения по основным общеобразовательным программам на дому, осуществляемое образовательными организациями, возмещение расходов за пользование услугой доступа к информационно-телекоммуникационной сети "Интернет" муниципальных общеобразовательных организаций, организующих обучение детей-инвалидов с использованием дистанционных образовательных технологий</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01 1 03 70040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9 350 100,00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9 057 900,00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9 057 900,00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01 1 03 70040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9 350 100,00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Arial CYR" w:hAnsi="Arial CYR" w:cs="Arial CYR"/>
                <w:sz w:val="14"/>
                <w:szCs w:val="14"/>
              </w:rPr>
            </w:pPr>
            <w:r w:rsidRPr="00DB7F0A">
              <w:rPr>
                <w:rFonts w:ascii="Arial CYR" w:hAnsi="Arial CYR" w:cs="Arial CYR"/>
                <w:sz w:val="14"/>
                <w:szCs w:val="14"/>
              </w:rPr>
              <w:t xml:space="preserve">9 057 900,00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Arial CYR" w:hAnsi="Arial CYR" w:cs="Arial CYR"/>
                <w:sz w:val="14"/>
                <w:szCs w:val="14"/>
              </w:rPr>
            </w:pPr>
            <w:r w:rsidRPr="00DB7F0A">
              <w:rPr>
                <w:rFonts w:ascii="Arial CYR" w:hAnsi="Arial CYR" w:cs="Arial CYR"/>
                <w:sz w:val="14"/>
                <w:szCs w:val="14"/>
              </w:rPr>
              <w:t xml:space="preserve">9 057 900,00  </w:t>
            </w:r>
          </w:p>
        </w:tc>
      </w:tr>
      <w:tr w:rsidR="00DB7F0A" w:rsidRPr="00DB7F0A" w:rsidTr="00DB7F0A">
        <w:trPr>
          <w:gridAfter w:val="1"/>
          <w:wAfter w:w="60" w:type="dxa"/>
          <w:trHeight w:val="78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Подпрограмма «Обеспечение реализации муниципальной программы «Развитие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5 834 137,00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5 964 300,00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5 964 300,00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Обеспечение условий для выполнения муниципальных заданий, а также для выполнения полномочий органов местного самоуправления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5 834 137,00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5 964 300,00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5 964 300,00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Организации, реализующие  программы дошкольного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01 5 01 02200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225 806,00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124 000,00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124 000,00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01 5 01 02200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225 806,00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Arial CYR" w:hAnsi="Arial CYR" w:cs="Arial CYR"/>
                <w:sz w:val="14"/>
                <w:szCs w:val="14"/>
              </w:rPr>
            </w:pPr>
            <w:r w:rsidRPr="00DB7F0A">
              <w:rPr>
                <w:rFonts w:ascii="Arial CYR" w:hAnsi="Arial CYR" w:cs="Arial CYR"/>
                <w:sz w:val="14"/>
                <w:szCs w:val="14"/>
              </w:rPr>
              <w:t xml:space="preserve">124 000,00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Arial CYR" w:hAnsi="Arial CYR" w:cs="Arial CYR"/>
                <w:sz w:val="14"/>
                <w:szCs w:val="14"/>
              </w:rPr>
            </w:pPr>
            <w:r w:rsidRPr="00DB7F0A">
              <w:rPr>
                <w:rFonts w:ascii="Arial CYR" w:hAnsi="Arial CYR" w:cs="Arial CYR"/>
                <w:sz w:val="14"/>
                <w:szCs w:val="14"/>
              </w:rPr>
              <w:t xml:space="preserve">124 000,00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Приобретения организациями, реализующие  программы дошкольного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01 5 01 22200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204 300,00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01 5 01 22200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204 300,00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Ремонты организаций, реализующих  программы дошкольного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01 5 01 42200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81 621,00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18 900,00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18 900,00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01 5 01 42200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81 621,00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Arial CYR" w:hAnsi="Arial CYR" w:cs="Arial CYR"/>
                <w:sz w:val="14"/>
                <w:szCs w:val="14"/>
              </w:rPr>
            </w:pPr>
            <w:r w:rsidRPr="00DB7F0A">
              <w:rPr>
                <w:rFonts w:ascii="Arial CYR" w:hAnsi="Arial CYR" w:cs="Arial CYR"/>
                <w:sz w:val="14"/>
                <w:szCs w:val="14"/>
              </w:rPr>
              <w:t xml:space="preserve">18 900,00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Arial CYR" w:hAnsi="Arial CYR" w:cs="Arial CYR"/>
                <w:sz w:val="14"/>
                <w:szCs w:val="14"/>
              </w:rPr>
            </w:pPr>
            <w:r w:rsidRPr="00DB7F0A">
              <w:rPr>
                <w:rFonts w:ascii="Arial CYR" w:hAnsi="Arial CYR" w:cs="Arial CYR"/>
                <w:sz w:val="14"/>
                <w:szCs w:val="14"/>
              </w:rPr>
              <w:t xml:space="preserve">18 900,00  </w:t>
            </w:r>
          </w:p>
        </w:tc>
      </w:tr>
      <w:tr w:rsidR="00DB7F0A" w:rsidRPr="00DB7F0A" w:rsidTr="00DB7F0A">
        <w:trPr>
          <w:gridAfter w:val="1"/>
          <w:wAfter w:w="60" w:type="dxa"/>
          <w:trHeight w:val="62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Осуществление отдельных государственных полномочий по оказанию социальной поддержки обучающимся (обучавшимся до дня выпуска) муниципальных образовательных организаций</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01 5 01 70060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274 900,00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234 900,00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234 900,00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lastRenderedPageBreak/>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01 5 01 70060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274 900,00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234 900,00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234 900,00  </w:t>
            </w:r>
          </w:p>
        </w:tc>
      </w:tr>
      <w:tr w:rsidR="00DB7F0A" w:rsidRPr="00DB7F0A" w:rsidTr="00DB7F0A">
        <w:trPr>
          <w:gridAfter w:val="1"/>
          <w:wAfter w:w="60" w:type="dxa"/>
          <w:trHeight w:val="912"/>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Обеспечение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01 5 01 72120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237 320,00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225 000,00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225 000,00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01 5 01 72120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237 320,00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225 000,00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225 000,00  </w:t>
            </w:r>
          </w:p>
        </w:tc>
      </w:tr>
      <w:tr w:rsidR="00DB7F0A" w:rsidRPr="00DB7F0A" w:rsidTr="00DB7F0A">
        <w:trPr>
          <w:gridAfter w:val="1"/>
          <w:wAfter w:w="60" w:type="dxa"/>
          <w:trHeight w:val="44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01 5 01 72300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3 743 900,00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4 243 900,00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4 243 900,00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01 5 01 72300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3 743 900,00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4 243 900,00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4 243 900,00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Прочие расходы организациями, реализующие  программы дошкольного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01 5 01 92200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70 610,00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01 5 01 92200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Arial CYR" w:hAnsi="Arial CYR" w:cs="Arial CYR"/>
                <w:sz w:val="14"/>
                <w:szCs w:val="14"/>
              </w:rPr>
            </w:pPr>
            <w:r w:rsidRPr="00DB7F0A">
              <w:rPr>
                <w:rFonts w:ascii="Arial CYR" w:hAnsi="Arial CYR" w:cs="Arial CYR"/>
                <w:sz w:val="14"/>
                <w:szCs w:val="14"/>
              </w:rPr>
              <w:t xml:space="preserve">70 610,00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1050"/>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Расходы на софинансирование мероприятий по субсидии на обеспечение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S2120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59 380,00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56 300,00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56 300,00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S2120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59 380,00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56 300,00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56 300,00  </w:t>
            </w:r>
          </w:p>
        </w:tc>
      </w:tr>
      <w:tr w:rsidR="00DB7F0A" w:rsidRPr="00DB7F0A" w:rsidTr="00DB7F0A">
        <w:trPr>
          <w:gridAfter w:val="1"/>
          <w:wAfter w:w="60" w:type="dxa"/>
          <w:trHeight w:val="66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Расходы на софинансирование мероприятий по субсидии на приобретение коммунальных услуг муниципальными казенными, бюджетными и автономными учреждениями</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S2300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936 300,00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1 061 300,00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1 061 300,00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S2300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936 300,00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1 061 300,00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1 061 300,00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Общее образование</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44 156 008,77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38 962 680,00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38 929 080,00  </w:t>
            </w:r>
          </w:p>
        </w:tc>
      </w:tr>
      <w:tr w:rsidR="00DB7F0A" w:rsidRPr="00DB7F0A" w:rsidTr="00DB7F0A">
        <w:trPr>
          <w:gridAfter w:val="1"/>
          <w:wAfter w:w="60" w:type="dxa"/>
          <w:trHeight w:val="57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Муниципальная программа Поддорского муниципального района "Развитие образования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44 156 008,77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38 962 680,00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38 929 080,00  </w:t>
            </w:r>
          </w:p>
        </w:tc>
      </w:tr>
      <w:tr w:rsidR="00DB7F0A" w:rsidRPr="00DB7F0A" w:rsidTr="00DB7F0A">
        <w:trPr>
          <w:gridAfter w:val="1"/>
          <w:wAfter w:w="60" w:type="dxa"/>
          <w:trHeight w:val="79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Подпрограмма «Развитие дошкольного и общего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01 1 00 00000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27 996 541,88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25 462 780,00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25 467 680,00  </w:t>
            </w:r>
          </w:p>
        </w:tc>
      </w:tr>
      <w:tr w:rsidR="00DB7F0A" w:rsidRPr="00DB7F0A" w:rsidTr="00DB7F0A">
        <w:trPr>
          <w:gridAfter w:val="1"/>
          <w:wAfter w:w="60"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Создание условий для получения качественного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01 1 03 00000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24 891 261,88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22 301 460,00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22 301 460,00  </w:t>
            </w:r>
          </w:p>
        </w:tc>
      </w:tr>
      <w:tr w:rsidR="00DB7F0A" w:rsidRPr="00DB7F0A" w:rsidTr="00DB7F0A">
        <w:trPr>
          <w:gridAfter w:val="1"/>
          <w:wAfter w:w="60" w:type="dxa"/>
          <w:trHeight w:val="503"/>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Организации, реализующие  программы дошкольного образования, начального общего, основного общего, среднего общего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01 1 03 02210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3 911 414,00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3 705 760,00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3 705 760,00  </w:t>
            </w:r>
          </w:p>
        </w:tc>
      </w:tr>
      <w:tr w:rsidR="00DB7F0A" w:rsidRPr="00DB7F0A" w:rsidTr="00DB7F0A">
        <w:trPr>
          <w:gridAfter w:val="1"/>
          <w:wAfter w:w="60" w:type="dxa"/>
          <w:trHeight w:val="21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01 1 03 02210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3 911 414,00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3 705 760,00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3 705 760,00  </w:t>
            </w:r>
          </w:p>
        </w:tc>
      </w:tr>
      <w:tr w:rsidR="00DB7F0A" w:rsidRPr="00DB7F0A" w:rsidTr="00DB7F0A">
        <w:trPr>
          <w:gridAfter w:val="1"/>
          <w:wAfter w:w="60" w:type="dxa"/>
          <w:trHeight w:val="630"/>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Приобретения организациями, реализующие  программы дошкольного образования, начального общего, основного общего, среднего общего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01 1 03 22210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291 247,88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21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01 1 03 22210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291 247,88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Arial CYR" w:hAnsi="Arial CYR" w:cs="Arial CYR"/>
                <w:sz w:val="14"/>
                <w:szCs w:val="14"/>
              </w:rPr>
            </w:pPr>
            <w:r w:rsidRPr="00DB7F0A">
              <w:rPr>
                <w:rFonts w:ascii="Arial CYR" w:hAnsi="Arial CYR" w:cs="Arial CYR"/>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Arial CYR" w:hAnsi="Arial CYR" w:cs="Arial CYR"/>
                <w:sz w:val="14"/>
                <w:szCs w:val="14"/>
              </w:rPr>
            </w:pPr>
            <w:r w:rsidRPr="00DB7F0A">
              <w:rPr>
                <w:rFonts w:ascii="Arial CYR" w:hAnsi="Arial CYR" w:cs="Arial CYR"/>
                <w:sz w:val="14"/>
                <w:szCs w:val="14"/>
              </w:rPr>
              <w:t xml:space="preserve">0,00  </w:t>
            </w:r>
          </w:p>
        </w:tc>
      </w:tr>
      <w:tr w:rsidR="00DB7F0A" w:rsidRPr="00DB7F0A" w:rsidTr="00DB7F0A">
        <w:trPr>
          <w:gridAfter w:val="1"/>
          <w:wAfter w:w="60" w:type="dxa"/>
          <w:trHeight w:val="315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 технические средства обучения, расходные материалы и хозяйственные нужды образовательных организаций, на организацию обучения по основным общеобразовательным программам на дому, осуществляемое образовательными организациями, возмещение расходов за пользование услугой доступа к информационно-телекоммуникационной сети "Интернет" муниципальных общеобразовательных организаций, организующих обучение детей-инвалидов с использованием дистанционных образовательных технологий</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01 1 03 70040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20 186 500,00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18 041 500,00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18 041 500,00  </w:t>
            </w:r>
          </w:p>
        </w:tc>
      </w:tr>
      <w:tr w:rsidR="00DB7F0A" w:rsidRPr="00DB7F0A" w:rsidTr="00DB7F0A">
        <w:trPr>
          <w:gridAfter w:val="1"/>
          <w:wAfter w:w="60" w:type="dxa"/>
          <w:trHeight w:val="21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01 1 03 70040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20 186 500,00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Arial CYR" w:hAnsi="Arial CYR" w:cs="Arial CYR"/>
                <w:sz w:val="14"/>
                <w:szCs w:val="14"/>
              </w:rPr>
            </w:pPr>
            <w:r w:rsidRPr="00DB7F0A">
              <w:rPr>
                <w:rFonts w:ascii="Arial CYR" w:hAnsi="Arial CYR" w:cs="Arial CYR"/>
                <w:sz w:val="14"/>
                <w:szCs w:val="14"/>
              </w:rPr>
              <w:t xml:space="preserve">18 041 500,00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Arial CYR" w:hAnsi="Arial CYR" w:cs="Arial CYR"/>
                <w:sz w:val="14"/>
                <w:szCs w:val="14"/>
              </w:rPr>
            </w:pPr>
            <w:r w:rsidRPr="00DB7F0A">
              <w:rPr>
                <w:rFonts w:ascii="Arial CYR" w:hAnsi="Arial CYR" w:cs="Arial CYR"/>
                <w:sz w:val="14"/>
                <w:szCs w:val="14"/>
              </w:rPr>
              <w:t xml:space="preserve">18 041 500,00  </w:t>
            </w:r>
          </w:p>
        </w:tc>
      </w:tr>
      <w:tr w:rsidR="00DB7F0A" w:rsidRPr="00DB7F0A" w:rsidTr="00DB7F0A">
        <w:trPr>
          <w:gridAfter w:val="1"/>
          <w:wAfter w:w="60" w:type="dxa"/>
          <w:trHeight w:val="840"/>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Обеспечение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 учебниками и учебными пособиями;</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01 1 03 70500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249 700,00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283 800,00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283 800,00  </w:t>
            </w:r>
          </w:p>
        </w:tc>
      </w:tr>
      <w:tr w:rsidR="00DB7F0A" w:rsidRPr="00DB7F0A" w:rsidTr="00DB7F0A">
        <w:trPr>
          <w:gridAfter w:val="1"/>
          <w:wAfter w:w="60" w:type="dxa"/>
          <w:trHeight w:val="21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lastRenderedPageBreak/>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01 1 03 70500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249 700,00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283 800,00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283 800,00  </w:t>
            </w:r>
          </w:p>
        </w:tc>
      </w:tr>
      <w:tr w:rsidR="00DB7F0A" w:rsidRPr="00DB7F0A" w:rsidTr="00DB7F0A">
        <w:trPr>
          <w:gridAfter w:val="1"/>
          <w:wAfter w:w="60" w:type="dxa"/>
          <w:trHeight w:val="840"/>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Обеспечение доступа к информационно-телекоммуникационной сети "Интернет",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01 1 03 70570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47 300,00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47 300,00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47 300,00  </w:t>
            </w:r>
          </w:p>
        </w:tc>
      </w:tr>
      <w:tr w:rsidR="00DB7F0A" w:rsidRPr="00DB7F0A" w:rsidTr="00DB7F0A">
        <w:trPr>
          <w:gridAfter w:val="1"/>
          <w:wAfter w:w="60" w:type="dxa"/>
          <w:trHeight w:val="21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01 1 03 70570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47 300,00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47 300,00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47 300,00  </w:t>
            </w:r>
          </w:p>
        </w:tc>
      </w:tr>
      <w:tr w:rsidR="00DB7F0A" w:rsidRPr="00DB7F0A" w:rsidTr="00DB7F0A">
        <w:trPr>
          <w:gridAfter w:val="1"/>
          <w:wAfter w:w="60" w:type="dxa"/>
          <w:trHeight w:val="84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Ежемесячное денежное вознаграждение за классное руководство в муниципальных образовательных организациях, реализующих общеобразовательные программы начального общего, основного общего и среднего общего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01 1 03 70630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200 700,00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218 700,00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218 700,00  </w:t>
            </w:r>
          </w:p>
        </w:tc>
      </w:tr>
      <w:tr w:rsidR="00DB7F0A" w:rsidRPr="00DB7F0A" w:rsidTr="00DB7F0A">
        <w:trPr>
          <w:gridAfter w:val="1"/>
          <w:wAfter w:w="60" w:type="dxa"/>
          <w:trHeight w:val="21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01 1 03 70630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200 700,00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218 700,00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218 700,00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Приобретение или изготовление бланков документов об образовании и (или) о квалификации муниципальными образовательными организациями</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01 1 03 72080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3 900,00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3 900,00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3 900,00  </w:t>
            </w:r>
          </w:p>
        </w:tc>
      </w:tr>
      <w:tr w:rsidR="00DB7F0A" w:rsidRPr="00DB7F0A" w:rsidTr="00DB7F0A">
        <w:trPr>
          <w:gridAfter w:val="1"/>
          <w:wAfter w:w="60" w:type="dxa"/>
          <w:trHeight w:val="21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01 1 03 72080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3 900,00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3 900,00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3 900,00  </w:t>
            </w:r>
          </w:p>
        </w:tc>
      </w:tr>
      <w:tr w:rsidR="00DB7F0A" w:rsidRPr="00DB7F0A" w:rsidTr="00DB7F0A">
        <w:trPr>
          <w:gridAfter w:val="1"/>
          <w:wAfter w:w="60" w:type="dxa"/>
          <w:trHeight w:val="63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Расходы на софинансирование мероприятий по субсидии на приобретение или изготовление бланков документов об образовании и (или) о квалификации муниципальными образовательными организациями</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1 03 S2080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500,00  </w:t>
            </w:r>
          </w:p>
        </w:tc>
      </w:tr>
      <w:tr w:rsidR="00DB7F0A" w:rsidRPr="00DB7F0A" w:rsidTr="00DB7F0A">
        <w:trPr>
          <w:gridAfter w:val="1"/>
          <w:wAfter w:w="60" w:type="dxa"/>
          <w:trHeight w:val="21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1 03 S2080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500,00  </w:t>
            </w:r>
          </w:p>
        </w:tc>
      </w:tr>
      <w:tr w:rsidR="00DB7F0A" w:rsidRPr="00DB7F0A" w:rsidTr="00DB7F0A">
        <w:trPr>
          <w:gridAfter w:val="1"/>
          <w:wAfter w:w="60" w:type="dxa"/>
          <w:trHeight w:val="84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Федеральный проект «Педагоги и наставники".Осуществление комплекса мероприятий, направленных на реализацию программ наставничества в образовательных организациях в рамках реализации национального проекта "Молодёжь и дети"</w:t>
            </w:r>
          </w:p>
        </w:tc>
        <w:tc>
          <w:tcPr>
            <w:tcW w:w="400" w:type="dxa"/>
            <w:tcBorders>
              <w:top w:val="nil"/>
              <w:left w:val="nil"/>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1 Ю6 00000</w:t>
            </w:r>
          </w:p>
        </w:tc>
        <w:tc>
          <w:tcPr>
            <w:tcW w:w="500" w:type="dxa"/>
            <w:tcBorders>
              <w:top w:val="nil"/>
              <w:left w:val="nil"/>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000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3 105 280,00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3 161 320,00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3 166 220,00  </w:t>
            </w:r>
          </w:p>
        </w:tc>
      </w:tr>
      <w:tr w:rsidR="00DB7F0A" w:rsidRPr="00DB7F0A" w:rsidTr="00DB7F0A">
        <w:trPr>
          <w:gridAfter w:val="1"/>
          <w:wAfter w:w="60" w:type="dxa"/>
          <w:trHeight w:val="84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Финансовое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в муниципальных общеобразовательных организациях </w:t>
            </w:r>
          </w:p>
        </w:tc>
        <w:tc>
          <w:tcPr>
            <w:tcW w:w="400" w:type="dxa"/>
            <w:tcBorders>
              <w:top w:val="nil"/>
              <w:left w:val="nil"/>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1 Ю6 50501</w:t>
            </w:r>
          </w:p>
        </w:tc>
        <w:tc>
          <w:tcPr>
            <w:tcW w:w="500" w:type="dxa"/>
            <w:tcBorders>
              <w:top w:val="nil"/>
              <w:left w:val="nil"/>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000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78 120,00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78 120,00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78 120,00  </w:t>
            </w:r>
          </w:p>
        </w:tc>
      </w:tr>
      <w:tr w:rsidR="00DB7F0A" w:rsidRPr="00DB7F0A" w:rsidTr="00DB7F0A">
        <w:trPr>
          <w:gridAfter w:val="1"/>
          <w:wAfter w:w="60" w:type="dxa"/>
          <w:trHeight w:val="21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1 Ю6 50501</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Arial CYR" w:hAnsi="Arial CYR" w:cs="Arial CYR"/>
                <w:sz w:val="14"/>
                <w:szCs w:val="14"/>
              </w:rPr>
            </w:pPr>
            <w:r w:rsidRPr="00DB7F0A">
              <w:rPr>
                <w:rFonts w:ascii="Arial CYR" w:hAnsi="Arial CYR" w:cs="Arial CYR"/>
                <w:sz w:val="14"/>
                <w:szCs w:val="14"/>
              </w:rPr>
              <w:t xml:space="preserve">78 120,00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Arial CYR" w:hAnsi="Arial CYR" w:cs="Arial CYR"/>
                <w:sz w:val="14"/>
                <w:szCs w:val="14"/>
              </w:rPr>
            </w:pPr>
            <w:r w:rsidRPr="00DB7F0A">
              <w:rPr>
                <w:rFonts w:ascii="Arial CYR" w:hAnsi="Arial CYR" w:cs="Arial CYR"/>
                <w:sz w:val="14"/>
                <w:szCs w:val="14"/>
              </w:rPr>
              <w:t xml:space="preserve">78 120,00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Arial CYR" w:hAnsi="Arial CYR" w:cs="Arial CYR"/>
                <w:sz w:val="14"/>
                <w:szCs w:val="14"/>
              </w:rPr>
            </w:pPr>
            <w:r w:rsidRPr="00DB7F0A">
              <w:rPr>
                <w:rFonts w:ascii="Arial CYR" w:hAnsi="Arial CYR" w:cs="Arial CYR"/>
                <w:sz w:val="14"/>
                <w:szCs w:val="14"/>
              </w:rPr>
              <w:t xml:space="preserve">78 120,00  </w:t>
            </w:r>
          </w:p>
        </w:tc>
      </w:tr>
      <w:tr w:rsidR="00DB7F0A" w:rsidRPr="00DB7F0A" w:rsidTr="00DB7F0A">
        <w:trPr>
          <w:gridAfter w:val="1"/>
          <w:wAfter w:w="60" w:type="dxa"/>
          <w:trHeight w:val="84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Финансовое обеспечение проведения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400" w:type="dxa"/>
            <w:tcBorders>
              <w:top w:val="nil"/>
              <w:left w:val="nil"/>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1 Ю6 А1791</w:t>
            </w:r>
          </w:p>
        </w:tc>
        <w:tc>
          <w:tcPr>
            <w:tcW w:w="500" w:type="dxa"/>
            <w:tcBorders>
              <w:top w:val="nil"/>
              <w:left w:val="nil"/>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000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266 860,00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270 900,00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275 800,00  </w:t>
            </w:r>
          </w:p>
        </w:tc>
      </w:tr>
      <w:tr w:rsidR="00DB7F0A" w:rsidRPr="00DB7F0A" w:rsidTr="00DB7F0A">
        <w:trPr>
          <w:gridAfter w:val="1"/>
          <w:wAfter w:w="60" w:type="dxa"/>
          <w:trHeight w:val="225"/>
        </w:trPr>
        <w:tc>
          <w:tcPr>
            <w:tcW w:w="2977" w:type="dxa"/>
            <w:vMerge w:val="restart"/>
            <w:tcBorders>
              <w:top w:val="nil"/>
              <w:left w:val="single" w:sz="4" w:space="0" w:color="auto"/>
              <w:bottom w:val="single" w:sz="4" w:space="0" w:color="000000"/>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vMerge w:val="restart"/>
            <w:tcBorders>
              <w:top w:val="nil"/>
              <w:left w:val="single" w:sz="4" w:space="0" w:color="auto"/>
              <w:bottom w:val="single" w:sz="4" w:space="0" w:color="000000"/>
              <w:right w:val="single" w:sz="4" w:space="0" w:color="auto"/>
            </w:tcBorders>
            <w:shd w:val="clear" w:color="auto" w:fill="auto"/>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vMerge w:val="restart"/>
            <w:tcBorders>
              <w:top w:val="nil"/>
              <w:left w:val="single" w:sz="4" w:space="0" w:color="auto"/>
              <w:bottom w:val="single" w:sz="4" w:space="0" w:color="000000"/>
              <w:right w:val="single" w:sz="4" w:space="0" w:color="auto"/>
            </w:tcBorders>
            <w:shd w:val="clear" w:color="auto" w:fill="auto"/>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vMerge w:val="restart"/>
            <w:tcBorders>
              <w:top w:val="nil"/>
              <w:left w:val="single" w:sz="4" w:space="0" w:color="auto"/>
              <w:bottom w:val="single" w:sz="4" w:space="0" w:color="000000"/>
              <w:right w:val="single" w:sz="4" w:space="0" w:color="auto"/>
            </w:tcBorders>
            <w:shd w:val="clear" w:color="auto" w:fill="auto"/>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1 Ю6 А1791</w:t>
            </w:r>
          </w:p>
        </w:tc>
        <w:tc>
          <w:tcPr>
            <w:tcW w:w="500" w:type="dxa"/>
            <w:vMerge w:val="restart"/>
            <w:tcBorders>
              <w:top w:val="nil"/>
              <w:left w:val="single" w:sz="4" w:space="0" w:color="auto"/>
              <w:bottom w:val="single" w:sz="4" w:space="0" w:color="000000"/>
              <w:right w:val="single" w:sz="4" w:space="0" w:color="auto"/>
            </w:tcBorders>
            <w:shd w:val="clear" w:color="auto" w:fill="auto"/>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xml:space="preserve">266 860,00  </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xml:space="preserve">270 900,00  </w:t>
            </w:r>
          </w:p>
        </w:tc>
        <w:tc>
          <w:tcPr>
            <w:tcW w:w="13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xml:space="preserve">275 800,00  </w:t>
            </w:r>
          </w:p>
        </w:tc>
      </w:tr>
      <w:tr w:rsidR="00DB7F0A" w:rsidRPr="00DB7F0A" w:rsidTr="00DB7F0A">
        <w:trPr>
          <w:gridAfter w:val="1"/>
          <w:wAfter w:w="60" w:type="dxa"/>
          <w:trHeight w:val="203"/>
        </w:trPr>
        <w:tc>
          <w:tcPr>
            <w:tcW w:w="2977"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1184"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1260"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1260"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r>
      <w:tr w:rsidR="00DB7F0A" w:rsidRPr="00DB7F0A" w:rsidTr="00DB7F0A">
        <w:trPr>
          <w:gridAfter w:val="1"/>
          <w:wAfter w:w="60" w:type="dxa"/>
          <w:trHeight w:val="91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Ежемесячное денежное вознаграждение за классное руководство педагогическим работникам муниципальных общеобразовательных организаций (источником финансового обеспечения которых является иной межбюджетный трансферт из федерального бюджета)</w:t>
            </w:r>
          </w:p>
        </w:tc>
        <w:tc>
          <w:tcPr>
            <w:tcW w:w="400" w:type="dxa"/>
            <w:tcBorders>
              <w:top w:val="nil"/>
              <w:left w:val="nil"/>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1 Ю6 53031</w:t>
            </w:r>
          </w:p>
        </w:tc>
        <w:tc>
          <w:tcPr>
            <w:tcW w:w="500" w:type="dxa"/>
            <w:tcBorders>
              <w:top w:val="nil"/>
              <w:left w:val="nil"/>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000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2 760 300,00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2 812 300,00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2 812 300,00  </w:t>
            </w:r>
          </w:p>
        </w:tc>
      </w:tr>
      <w:tr w:rsidR="00DB7F0A" w:rsidRPr="00DB7F0A" w:rsidTr="00DB7F0A">
        <w:trPr>
          <w:gridAfter w:val="1"/>
          <w:wAfter w:w="60" w:type="dxa"/>
          <w:trHeight w:val="36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1 Ю6 53031</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2 760 300,00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Arial CYR" w:hAnsi="Arial CYR" w:cs="Arial CYR"/>
                <w:sz w:val="14"/>
                <w:szCs w:val="14"/>
              </w:rPr>
            </w:pPr>
            <w:r w:rsidRPr="00DB7F0A">
              <w:rPr>
                <w:rFonts w:ascii="Arial CYR" w:hAnsi="Arial CYR" w:cs="Arial CYR"/>
                <w:sz w:val="14"/>
                <w:szCs w:val="14"/>
              </w:rPr>
              <w:t xml:space="preserve">2 812 300,00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Arial CYR" w:hAnsi="Arial CYR" w:cs="Arial CYR"/>
                <w:sz w:val="14"/>
                <w:szCs w:val="14"/>
              </w:rPr>
            </w:pPr>
            <w:r w:rsidRPr="00DB7F0A">
              <w:rPr>
                <w:rFonts w:ascii="Arial CYR" w:hAnsi="Arial CYR" w:cs="Arial CYR"/>
                <w:sz w:val="14"/>
                <w:szCs w:val="14"/>
              </w:rPr>
              <w:t xml:space="preserve">2 812 300,00  </w:t>
            </w:r>
          </w:p>
        </w:tc>
      </w:tr>
      <w:tr w:rsidR="00DB7F0A" w:rsidRPr="00DB7F0A" w:rsidTr="00DB7F0A">
        <w:trPr>
          <w:gridAfter w:val="1"/>
          <w:wAfter w:w="60" w:type="dxa"/>
          <w:trHeight w:val="87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Подпрограмма «Обеспечение реализации муниципальной программы «Развитие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16 159 466,89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13 499 900,00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13 461 400,00  </w:t>
            </w:r>
          </w:p>
        </w:tc>
      </w:tr>
      <w:tr w:rsidR="00DB7F0A" w:rsidRPr="00DB7F0A" w:rsidTr="00DB7F0A">
        <w:trPr>
          <w:gridAfter w:val="1"/>
          <w:wAfter w:w="60" w:type="dxa"/>
          <w:trHeight w:val="49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Обеспечение условий для выполнения муниципальных заданий, а также для выполнения полномочий органов местного самоуправления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16 159 466,89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13 499 900,00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13 461 400,00  </w:t>
            </w:r>
          </w:p>
        </w:tc>
      </w:tr>
      <w:tr w:rsidR="00DB7F0A" w:rsidRPr="00DB7F0A" w:rsidTr="00DB7F0A">
        <w:trPr>
          <w:gridAfter w:val="1"/>
          <w:wAfter w:w="60" w:type="dxa"/>
          <w:trHeight w:val="49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Организации, реализующие  программы дошкольного образования, начального общего, основного общего, среднего общего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01 5 01 02210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161 000,00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170 500,00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170 500,00  </w:t>
            </w:r>
          </w:p>
        </w:tc>
      </w:tr>
      <w:tr w:rsidR="00DB7F0A" w:rsidRPr="00DB7F0A" w:rsidTr="00DB7F0A">
        <w:trPr>
          <w:gridAfter w:val="1"/>
          <w:wAfter w:w="60" w:type="dxa"/>
          <w:trHeight w:val="31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01 5 01 02210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161 000,00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170 500,00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170 500,00  </w:t>
            </w:r>
          </w:p>
        </w:tc>
      </w:tr>
      <w:tr w:rsidR="00DB7F0A" w:rsidRPr="00DB7F0A" w:rsidTr="00DB7F0A">
        <w:trPr>
          <w:gridAfter w:val="1"/>
          <w:wAfter w:w="60" w:type="dxa"/>
          <w:trHeight w:val="66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Приобретения организациями, реализующие  программы дошкольного образования, начального общего, основного общего, среднего общего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01 5 01 22210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1 075 600,00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31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01 5 01 22210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1 075 600,00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409"/>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Ремонты организаций, реализующих  программы дошкольного образования, начального общего, основного общего, среднего общего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01 5 01 42210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1 368 839,89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67 100,00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67 100,00  </w:t>
            </w:r>
          </w:p>
        </w:tc>
      </w:tr>
      <w:tr w:rsidR="00DB7F0A" w:rsidRPr="00DB7F0A" w:rsidTr="00DB7F0A">
        <w:trPr>
          <w:gridAfter w:val="1"/>
          <w:wAfter w:w="60" w:type="dxa"/>
          <w:trHeight w:val="409"/>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01 5 01 42210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1 368 839,89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Arial CYR" w:hAnsi="Arial CYR" w:cs="Arial CYR"/>
                <w:sz w:val="14"/>
                <w:szCs w:val="14"/>
              </w:rPr>
            </w:pPr>
            <w:r w:rsidRPr="00DB7F0A">
              <w:rPr>
                <w:rFonts w:ascii="Arial CYR" w:hAnsi="Arial CYR" w:cs="Arial CYR"/>
                <w:sz w:val="14"/>
                <w:szCs w:val="14"/>
              </w:rPr>
              <w:t xml:space="preserve">67 100,00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Arial CYR" w:hAnsi="Arial CYR" w:cs="Arial CYR"/>
                <w:sz w:val="14"/>
                <w:szCs w:val="14"/>
              </w:rPr>
            </w:pPr>
            <w:r w:rsidRPr="00DB7F0A">
              <w:rPr>
                <w:rFonts w:ascii="Arial CYR" w:hAnsi="Arial CYR" w:cs="Arial CYR"/>
                <w:sz w:val="14"/>
                <w:szCs w:val="14"/>
              </w:rPr>
              <w:t xml:space="preserve">67 100,00  </w:t>
            </w:r>
          </w:p>
        </w:tc>
      </w:tr>
      <w:tr w:rsidR="00DB7F0A" w:rsidRPr="00DB7F0A" w:rsidTr="00DB7F0A">
        <w:trPr>
          <w:gridAfter w:val="1"/>
          <w:wAfter w:w="60" w:type="dxa"/>
          <w:trHeight w:val="409"/>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Осуществление отдельных государственных полномочий по оказанию социальной поддержки обучающимся (обучавшимся до дня выпуска) муниципальных </w:t>
            </w:r>
            <w:r w:rsidRPr="00DB7F0A">
              <w:rPr>
                <w:rFonts w:ascii="Times New Roman" w:hAnsi="Times New Roman" w:cs="Times New Roman"/>
                <w:sz w:val="14"/>
                <w:szCs w:val="14"/>
              </w:rPr>
              <w:lastRenderedPageBreak/>
              <w:t>образовательных организаций</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lastRenderedPageBreak/>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01 5 01 70060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376 554,00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396 000,00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396 000,00  </w:t>
            </w:r>
          </w:p>
        </w:tc>
      </w:tr>
      <w:tr w:rsidR="00DB7F0A" w:rsidRPr="00DB7F0A" w:rsidTr="00DB7F0A">
        <w:trPr>
          <w:gridAfter w:val="1"/>
          <w:wAfter w:w="60" w:type="dxa"/>
          <w:trHeight w:val="409"/>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lastRenderedPageBreak/>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01 5 01 70060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376 554,00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396 000,00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396 000,00  </w:t>
            </w:r>
          </w:p>
        </w:tc>
      </w:tr>
      <w:tr w:rsidR="00DB7F0A" w:rsidRPr="00DB7F0A" w:rsidTr="00DB7F0A">
        <w:trPr>
          <w:gridAfter w:val="1"/>
          <w:wAfter w:w="60" w:type="dxa"/>
          <w:trHeight w:val="91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Обеспечение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01 5 01 72120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417 180,00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429 500,00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429 500,00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01 5 01 72120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417 180,00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429 500,00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429 500,00  </w:t>
            </w:r>
          </w:p>
        </w:tc>
      </w:tr>
      <w:tr w:rsidR="00DB7F0A" w:rsidRPr="00DB7F0A" w:rsidTr="00DB7F0A">
        <w:trPr>
          <w:gridAfter w:val="1"/>
          <w:wAfter w:w="60" w:type="dxa"/>
          <w:trHeight w:val="43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01 5 01 72300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4 613 500,00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4 613 500,00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4 613 500,00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01 5 01 72300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4 613 500,00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4 613 500,00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4 613 500,00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Организация бесплатной перевозки обучающихся общеобразовательных организаций</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01 5 01 72380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5 334 600,00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5 243 000,00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5 243 000,00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01 5 01 72380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5 334 600,00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5 243 000,00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5 243 000,00  </w:t>
            </w:r>
          </w:p>
        </w:tc>
      </w:tr>
      <w:tr w:rsidR="00DB7F0A" w:rsidRPr="00DB7F0A" w:rsidTr="00DB7F0A">
        <w:trPr>
          <w:gridAfter w:val="1"/>
          <w:wAfter w:w="60" w:type="dxa"/>
          <w:trHeight w:val="63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Прочие расходы организаций, реализующих  программы дошкольного образования, начального общего, основного общего, среднего общего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01 5 01 92210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487 395,00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23 100,00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23 100,00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01 5 01 92210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487 395,00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Arial CYR" w:hAnsi="Arial CYR" w:cs="Arial CYR"/>
                <w:sz w:val="14"/>
                <w:szCs w:val="14"/>
              </w:rPr>
            </w:pPr>
            <w:r w:rsidRPr="00DB7F0A">
              <w:rPr>
                <w:rFonts w:ascii="Arial CYR" w:hAnsi="Arial CYR" w:cs="Arial CYR"/>
                <w:sz w:val="14"/>
                <w:szCs w:val="14"/>
              </w:rPr>
              <w:t xml:space="preserve">23 100,00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Arial CYR" w:hAnsi="Arial CYR" w:cs="Arial CYR"/>
                <w:sz w:val="14"/>
                <w:szCs w:val="14"/>
              </w:rPr>
            </w:pPr>
            <w:r w:rsidRPr="00DB7F0A">
              <w:rPr>
                <w:rFonts w:ascii="Arial CYR" w:hAnsi="Arial CYR" w:cs="Arial CYR"/>
                <w:sz w:val="14"/>
                <w:szCs w:val="14"/>
              </w:rPr>
              <w:t xml:space="preserve">23 100,00  </w:t>
            </w:r>
          </w:p>
        </w:tc>
      </w:tr>
      <w:tr w:rsidR="00DB7F0A" w:rsidRPr="00DB7F0A" w:rsidTr="00DB7F0A">
        <w:trPr>
          <w:gridAfter w:val="1"/>
          <w:wAfter w:w="60" w:type="dxa"/>
          <w:trHeight w:val="63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L3041</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666 078,00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902 300,00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863 800,00  </w:t>
            </w:r>
          </w:p>
        </w:tc>
      </w:tr>
      <w:tr w:rsidR="00DB7F0A" w:rsidRPr="00DB7F0A" w:rsidTr="00DB7F0A">
        <w:trPr>
          <w:gridAfter w:val="1"/>
          <w:wAfter w:w="60" w:type="dxa"/>
          <w:trHeight w:val="420"/>
        </w:trPr>
        <w:tc>
          <w:tcPr>
            <w:tcW w:w="2977" w:type="dxa"/>
            <w:vMerge w:val="restart"/>
            <w:tcBorders>
              <w:top w:val="nil"/>
              <w:left w:val="single" w:sz="4" w:space="0" w:color="auto"/>
              <w:bottom w:val="single" w:sz="4" w:space="0" w:color="000000"/>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L3041</w:t>
            </w:r>
          </w:p>
        </w:tc>
        <w:tc>
          <w:tcPr>
            <w:tcW w:w="5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xml:space="preserve">666 078,00  </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xml:space="preserve">902 300,00  </w:t>
            </w:r>
          </w:p>
        </w:tc>
        <w:tc>
          <w:tcPr>
            <w:tcW w:w="13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xml:space="preserve">863 800,00  </w:t>
            </w:r>
          </w:p>
        </w:tc>
      </w:tr>
      <w:tr w:rsidR="00DB7F0A" w:rsidRPr="00DB7F0A" w:rsidTr="00DB7F0A">
        <w:trPr>
          <w:gridAfter w:val="1"/>
          <w:wAfter w:w="60" w:type="dxa"/>
          <w:trHeight w:val="255"/>
        </w:trPr>
        <w:tc>
          <w:tcPr>
            <w:tcW w:w="2977"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1184"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1260"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1260"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r>
      <w:tr w:rsidR="00DB7F0A" w:rsidRPr="00DB7F0A" w:rsidTr="00DB7F0A">
        <w:trPr>
          <w:gridAfter w:val="1"/>
          <w:wAfter w:w="60" w:type="dxa"/>
          <w:trHeight w:val="255"/>
        </w:trPr>
        <w:tc>
          <w:tcPr>
            <w:tcW w:w="2977"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1184"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1260"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1260"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r>
      <w:tr w:rsidR="00DB7F0A" w:rsidRPr="00DB7F0A" w:rsidTr="00DB7F0A">
        <w:trPr>
          <w:gridAfter w:val="1"/>
          <w:wAfter w:w="60" w:type="dxa"/>
          <w:trHeight w:val="105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Расходы на софинансирование мероприятий по субсидии на обеспечение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S2120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104 220,00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107 300,00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107 300,00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S2120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104 220,00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107 300,00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107 300,00  </w:t>
            </w:r>
          </w:p>
        </w:tc>
      </w:tr>
      <w:tr w:rsidR="00DB7F0A" w:rsidRPr="00DB7F0A" w:rsidTr="00DB7F0A">
        <w:trPr>
          <w:gridAfter w:val="1"/>
          <w:wAfter w:w="60" w:type="dxa"/>
          <w:trHeight w:val="61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Расходы на софинансирование мероприятий по субсидии на приобретение коммунальных услуг муниципальными казенными, бюджетными и автономными учреждениями</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S2300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1 153 000,00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1 153 000,00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1 153 000,00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S2300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1 153 000,00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1 153 000,00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1 153 000,00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Расходы на софинансирование мероприятий по организации бесплатной перевозки обучающихся общеобразовательных организаций</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S2380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401 500,00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394 600,00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394 600,00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S2380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401 500,00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394 600,00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394 600,00  </w:t>
            </w:r>
          </w:p>
        </w:tc>
      </w:tr>
      <w:tr w:rsidR="00DB7F0A" w:rsidRPr="00DB7F0A" w:rsidTr="00DB7F0A">
        <w:trPr>
          <w:gridAfter w:val="1"/>
          <w:wAfter w:w="60" w:type="dxa"/>
          <w:trHeight w:val="289"/>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Дополнительное образование детей</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6 292 908,00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5 644 400,00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5 644 400,00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Муниципальная программа Поддорского муниципального района "Развитие образования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1 047 900,00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1 047 900,00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1 047 900,00  </w:t>
            </w:r>
          </w:p>
        </w:tc>
      </w:tr>
      <w:tr w:rsidR="00DB7F0A" w:rsidRPr="00DB7F0A" w:rsidTr="00DB7F0A">
        <w:trPr>
          <w:gridAfter w:val="1"/>
          <w:wAfter w:w="60" w:type="dxa"/>
          <w:trHeight w:val="84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Подпрограмма «Развитие дополнительного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01 2 00 00000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1 047 900,00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1 047 900,00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1 047 900,00  </w:t>
            </w:r>
          </w:p>
        </w:tc>
      </w:tr>
      <w:tr w:rsidR="00DB7F0A" w:rsidRPr="00DB7F0A" w:rsidTr="00DB7F0A">
        <w:trPr>
          <w:gridAfter w:val="1"/>
          <w:wAfter w:w="60" w:type="dxa"/>
          <w:trHeight w:val="63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Создание условий для повышения качественного уровня оказания услуг дополнительного образования детей, проведения комплекса мероприятий по внедрению новых условий их реализации</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01 2 01 00000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1 047 900,00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1 047 900,00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1 047 900,00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Реализация программ дополнительного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01 2 01 06230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835 700,00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835 700,00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835 700,00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01 2 01 06230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835 700,00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835 700,00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835 700,00  </w:t>
            </w:r>
          </w:p>
        </w:tc>
      </w:tr>
      <w:tr w:rsidR="00DB7F0A" w:rsidRPr="00DB7F0A" w:rsidTr="00DB7F0A">
        <w:trPr>
          <w:gridAfter w:val="1"/>
          <w:wAfter w:w="60" w:type="dxa"/>
          <w:trHeight w:val="63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Финансовое обеспечение функционирования новых мест в образовательных организациях для реализации дополнительных общеразвивающих программ всех направленностей</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01 2 01 72020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212 200,00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212 200,00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212 200,00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01 2 01 72020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212 200,00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212 200,00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212 200,00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Развитие культуры на территории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5 245 008,00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4 596 500,00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4 596 500,00  </w:t>
            </w:r>
          </w:p>
        </w:tc>
      </w:tr>
      <w:tr w:rsidR="00DB7F0A" w:rsidRPr="00DB7F0A" w:rsidTr="00DB7F0A">
        <w:trPr>
          <w:gridAfter w:val="1"/>
          <w:wAfter w:w="60" w:type="dxa"/>
          <w:trHeight w:val="63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Подпрограмма «Культура Поддорского муниципального района» муниципальной программы Поддорского муниципального района "Развитие культуры на территории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02 1 00 00000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119 399,00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84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lastRenderedPageBreak/>
              <w:t>Укрепление единого культурного и информационного пространства на территории района, преодоление отставания и диспропорции в культурном уровне, в том числе путем укрепления и модернизации материально-технической базы учреждений культуры</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02 1 03 00000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119 399,00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Приобретения организациями, реализующие программы дополнительного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02 1 03 22230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119 399,00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02 1 03 22230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119 399,00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84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Подпрограмма «Обеспечение реализации муниципальной программы «Развитие культуры на территории  Поддорского муниципального района» муниципальной программы Поддорского муниципального района " Развитие культуры на территории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02 3 00 00000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5 125 609,00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4 596 500,00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4 596 500,00  </w:t>
            </w:r>
          </w:p>
        </w:tc>
      </w:tr>
      <w:tr w:rsidR="00DB7F0A" w:rsidRPr="00DB7F0A" w:rsidTr="00DB7F0A">
        <w:trPr>
          <w:gridAfter w:val="1"/>
          <w:wAfter w:w="60" w:type="dxa"/>
          <w:trHeight w:val="63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Оказание муниципальных услуг (выполнение работ) в области культуры и образования в сфере культуры и обеспечение деятельности муниципальных учреждений культуры и  образования в сфере культуры</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02 3 02 00000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5 125 609,00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4 596 500,00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4 596 500,00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Организации, реализующие программы дополнительного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02 3 02 02230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4 354 909,00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4 251 700,00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4 251 700,00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02 3 02 02230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4 354 909,00  </w:t>
            </w:r>
          </w:p>
        </w:tc>
        <w:tc>
          <w:tcPr>
            <w:tcW w:w="1260" w:type="dxa"/>
            <w:tcBorders>
              <w:top w:val="nil"/>
              <w:left w:val="single" w:sz="4" w:space="0" w:color="auto"/>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4 251 700,00  </w:t>
            </w:r>
          </w:p>
        </w:tc>
        <w:tc>
          <w:tcPr>
            <w:tcW w:w="1300" w:type="dxa"/>
            <w:tcBorders>
              <w:top w:val="nil"/>
              <w:left w:val="single" w:sz="4" w:space="0" w:color="auto"/>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4 251 700,00  </w:t>
            </w:r>
          </w:p>
        </w:tc>
      </w:tr>
      <w:tr w:rsidR="00DB7F0A" w:rsidRPr="00DB7F0A" w:rsidTr="00DB7F0A">
        <w:trPr>
          <w:gridAfter w:val="1"/>
          <w:wAfter w:w="60" w:type="dxa"/>
          <w:trHeight w:val="63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межбюджетные трансферты бюджетам муниципальных районов и городского округа на частичную компенсацию дополнительных расходов на повышение оплаты труда работников бюджетной сферы</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02 3 02 71410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425 900,00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02 3 02 71410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425 900,00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02 3 02 72300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275 800,00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275 800,00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275 800,00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02 3 02 72300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275 800,00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275 800,00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275 800,00  </w:t>
            </w:r>
          </w:p>
        </w:tc>
      </w:tr>
      <w:tr w:rsidR="00DB7F0A" w:rsidRPr="00DB7F0A" w:rsidTr="00DB7F0A">
        <w:trPr>
          <w:gridAfter w:val="1"/>
          <w:wAfter w:w="60" w:type="dxa"/>
          <w:trHeight w:val="63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Расходы на софинансирование мероприятий по субсидии на приобретение коммунальных услуг муниципальными казенными, бюджетными и автономными учреждениями</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3 02 S2300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69 000,00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69 000,00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69 000,00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3 02 S2300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69 000,00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69 000,00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69 000,00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Молодежная политика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295 000,00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249 000,00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249 000,00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Муниципальная программа Поддорского муниципального района "Развитие образования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118 000,00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104 000,00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104 000,00  </w:t>
            </w:r>
          </w:p>
        </w:tc>
      </w:tr>
      <w:tr w:rsidR="00DB7F0A" w:rsidRPr="00DB7F0A" w:rsidTr="00DB7F0A">
        <w:trPr>
          <w:gridAfter w:val="1"/>
          <w:wAfter w:w="60" w:type="dxa"/>
          <w:trHeight w:val="63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Подпрограмма «Поддержка одаренных детей, инициативной и талантливой молодежи» муниципальной программы Поддорского муниципального района "Развитие образования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118 000,00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104 000,00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104 000,00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Формирование целостной системы выявления, продвижения и поддержки одарённых детей, инициативной и талантливой молодёжи</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01 4 01 00000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118 000,00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104 000,00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104 000,00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Учреждения по финансово-экономическому и информационно- методическому сопровождению</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01 4 01 02350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118 000,00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104 000,00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104 000,00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01 4 01 02350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610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118 000,00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Arial CYR" w:hAnsi="Arial CYR" w:cs="Arial CYR"/>
                <w:sz w:val="14"/>
                <w:szCs w:val="14"/>
              </w:rPr>
            </w:pPr>
            <w:r w:rsidRPr="00DB7F0A">
              <w:rPr>
                <w:rFonts w:ascii="Arial CYR" w:hAnsi="Arial CYR" w:cs="Arial CYR"/>
                <w:sz w:val="14"/>
                <w:szCs w:val="14"/>
              </w:rPr>
              <w:t xml:space="preserve">104 000,00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Arial CYR" w:hAnsi="Arial CYR" w:cs="Arial CYR"/>
                <w:sz w:val="14"/>
                <w:szCs w:val="14"/>
              </w:rPr>
            </w:pPr>
            <w:r w:rsidRPr="00DB7F0A">
              <w:rPr>
                <w:rFonts w:ascii="Arial CYR" w:hAnsi="Arial CYR" w:cs="Arial CYR"/>
                <w:sz w:val="14"/>
                <w:szCs w:val="14"/>
              </w:rPr>
              <w:t xml:space="preserve">104 000,00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 муниципальная программа Поддорского муниципального района "Развитие культуры  на территории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142 000,00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142 000,00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142 000,00  </w:t>
            </w:r>
          </w:p>
        </w:tc>
      </w:tr>
      <w:tr w:rsidR="00DB7F0A" w:rsidRPr="00DB7F0A" w:rsidTr="00DB7F0A">
        <w:trPr>
          <w:gridAfter w:val="1"/>
          <w:wAfter w:w="60" w:type="dxa"/>
          <w:trHeight w:val="63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Подпрограмма «Культура Поддорского муниципального района» муниципальной программы Поддорского муниципального района "Развитие культуры на территории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02 1 00 00000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142 000,00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142 000,00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142 000,00  </w:t>
            </w:r>
          </w:p>
        </w:tc>
      </w:tr>
      <w:tr w:rsidR="00DB7F0A" w:rsidRPr="00DB7F0A" w:rsidTr="00DB7F0A">
        <w:trPr>
          <w:gridAfter w:val="1"/>
          <w:wAfter w:w="60" w:type="dxa"/>
          <w:trHeight w:val="63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Обеспечение прав граждан на равный доступ к культурным ценностям и участию культурной жизни, создание условий для развития и реализации творческого потенциала каждой личности</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02 1 01 00000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142 000,00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142 000,00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142 000,00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Осуществление отдельных государственных полномочий в области увековечения памяти погибших при защите Отечества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02 1 01 70660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142 000,00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142 000,00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142 000,00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02 1 01 70660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142 000,00  </w:t>
            </w:r>
          </w:p>
        </w:tc>
        <w:tc>
          <w:tcPr>
            <w:tcW w:w="1260" w:type="dxa"/>
            <w:tcBorders>
              <w:top w:val="nil"/>
              <w:left w:val="single" w:sz="4" w:space="0" w:color="auto"/>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142 000,00  </w:t>
            </w:r>
          </w:p>
        </w:tc>
        <w:tc>
          <w:tcPr>
            <w:tcW w:w="1300" w:type="dxa"/>
            <w:tcBorders>
              <w:top w:val="nil"/>
              <w:left w:val="single" w:sz="4" w:space="0" w:color="auto"/>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142 000,00  </w:t>
            </w:r>
          </w:p>
        </w:tc>
      </w:tr>
      <w:tr w:rsidR="00DB7F0A" w:rsidRPr="00DB7F0A" w:rsidTr="00DB7F0A">
        <w:trPr>
          <w:gridAfter w:val="1"/>
          <w:wAfter w:w="60" w:type="dxa"/>
          <w:trHeight w:val="63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муниципальная программа Поддорского района «Комплексные меры противодействия наркомании и зависимости от других психоактивных веществ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3 000,00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3 000,00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Совершенствование системы мер по сокращению предложения и спроса на наркотики и другие ПАВ</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05 0 03 00000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3 000,00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Учреждения культуры и мероприятия в сфере культуры и кинематографии</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05 0 03 02400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3 000,00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05 0 03 02400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3 000,00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lastRenderedPageBreak/>
              <w:t>Муниципальная программа Поддорского муниципального района «Развитие молодёжной политики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30 000,00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840"/>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Подпрограмма «Вовлечение молодёжи Поддорского муниципального района в социальную практику» муниципальной программы Поддорского муниципального района " Развитие молодёжной политики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24 2 00 00000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18 650,00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Поддержка молодой семьи</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24 2 02 00000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840"/>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Реализация прочих мероприятий подпрограммы «Вовлечение молодёжи Поддорского муниципального района в социальную практику» муниципальной программы Поддорского муниципального района " Развитие молодёжной политики в Поддорском муниципальном районе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24 2 02 99990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24 2 02 99990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Содействие в организации летнего отдыха, здорового образа жизни, молодёжного туризма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24 2 03 00000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84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Реализация прочих мероприятий подпрограммы «Вовлечение молодёжи Поддорского муниципального района в социальную практику» муниципальной программы Поддорского муниципального района " Развитие молодёжной политики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24 2 03 99990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24 2 03 99990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63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Выявление, продвижение и поддержка активности молодёжи и её достижений в различных сферах деятельности, в том числе по волонтёрскому движению</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24 2 05 00000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15 650,00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84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Реализация прочих мероприятий подпрограммы «Вовлечение молодёжи Поддорского муниципального района в социальную практику» муниципальной программы Поддорского муниципального района " Развитие молодёжной политики в Поддорском муниципальном районе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24 2 05 99990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15 650,00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24 2 05 99990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15 650,00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840"/>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Подпрограмма «Поддержка молодёжи, оказавшейся в трудной жизненной ситуации» муниципальной программы Поддорского муниципального района " Развитие молодёжной политики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24 3 00 00000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4 250,00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Организация работы с молодежью и молодыми родителями</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24 3 02 00000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84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Реализация прочих мероприятий подпрограммы «Поддержка молодёжи, оказавшейся в трудной жизненной ситуации» муниципальной программы Поддорского муниципального района " Развитие молодёжной политики в Поддорском муниципальном районе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24 3 02 99990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24 3 02 99990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Проведение оздоровительных, культурно-массовых мероприятий с привлечением молодежи, оказавшейся в трудной жизненной ситуации</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24 3 05 00000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3 750,00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84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Реализация прочих мероприятий подпрограммы «Поддержка молодёжи, оказавшейся в трудной жизненной ситуации» муниципальной программы Поддорского муниципального района " Развитие молодёжной политики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24 3 05 99990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3 750,00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24 3 05 99990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3 750,00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840"/>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Подпрограмма «Патриотическое воспитание населения Поддорского муниципального района» муниципальной программы Поддорского муниципального района " Развитие молодёжной политики в Поддорском муниципальном районе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24 4 00 00000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7 100,00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63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Организация патриотического воспитания населения района и допризывной подготовки молодёжи к военной службе в ходе подготовки и проведения мероприятий патриотической направленности</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24 4 02 00000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7 100,00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84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lastRenderedPageBreak/>
              <w:t>Реализация прочих мероприятий подпрограммы «Патриотическое воспитание населения Поддорского муниципального района» муниципальной программы Поддорского муниципального района " Развитие молодёжной политики в Поддорском муниципальном районе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24 4 02 99990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7 100,00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24 4 02 99990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7 100,00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66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Муниципальная программа Поддорского муниципального района "Повышение безопасности дорожного движения в Поддорском муниципальном районе на 2020-2025 годы"</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26 0 00 00000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50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Совершенствование системы обучения детей безопасному поведению на дорогах и улицах, проведения комплекса профилактических мероприятий по предупреждению ДТП</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26 0 02 00000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Учреждения по финансово-экономическому и информационно- методическому сопровождению</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26 0 02 02350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26 0 02 02350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610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Другие вопросы в области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5 309 714,16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5 083 000,00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5 083 000,00  </w:t>
            </w:r>
          </w:p>
        </w:tc>
      </w:tr>
      <w:tr w:rsidR="00DB7F0A" w:rsidRPr="00DB7F0A" w:rsidTr="00DB7F0A">
        <w:trPr>
          <w:gridAfter w:val="1"/>
          <w:wAfter w:w="60" w:type="dxa"/>
          <w:trHeight w:val="57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Муниципальная программа Поддорского муниципального района "Развитие образования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4 852 055,36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4 715 600,00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4 715 600,00  </w:t>
            </w:r>
          </w:p>
        </w:tc>
      </w:tr>
      <w:tr w:rsidR="00DB7F0A" w:rsidRPr="00DB7F0A" w:rsidTr="00DB7F0A">
        <w:trPr>
          <w:gridAfter w:val="1"/>
          <w:wAfter w:w="60" w:type="dxa"/>
          <w:trHeight w:val="57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Подпрограмма «Развитие дошкольного и общего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01 1 00 00000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460 000,00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378 000,00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378 000,00  </w:t>
            </w:r>
          </w:p>
        </w:tc>
      </w:tr>
      <w:tr w:rsidR="00DB7F0A" w:rsidRPr="00DB7F0A" w:rsidTr="00DB7F0A">
        <w:trPr>
          <w:gridAfter w:val="1"/>
          <w:wAfter w:w="60" w:type="dxa"/>
          <w:trHeight w:val="36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Кадровое обеспечение муниципальной системы общего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01 1 04 00000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460 000,00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378 000,00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378 000,00  </w:t>
            </w:r>
          </w:p>
        </w:tc>
      </w:tr>
      <w:tr w:rsidR="00DB7F0A" w:rsidRPr="00DB7F0A" w:rsidTr="00DB7F0A">
        <w:trPr>
          <w:gridAfter w:val="1"/>
          <w:wAfter w:w="60" w:type="dxa"/>
          <w:trHeight w:val="57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На выплату стипендии обучающимся, заключившим договор о целевом обучении по образовательным программам высшего образования по направлению "Педагогическое образование"</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01 1 04 75320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108 000,00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126 000,00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126 000,00  </w:t>
            </w:r>
          </w:p>
        </w:tc>
      </w:tr>
      <w:tr w:rsidR="00DB7F0A" w:rsidRPr="00DB7F0A" w:rsidTr="00DB7F0A">
        <w:trPr>
          <w:gridAfter w:val="1"/>
          <w:wAfter w:w="60" w:type="dxa"/>
          <w:trHeight w:val="27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01 1 04 75320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108 000,00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126 000,00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126 000,00  </w:t>
            </w:r>
          </w:p>
        </w:tc>
      </w:tr>
      <w:tr w:rsidR="00DB7F0A" w:rsidRPr="00DB7F0A" w:rsidTr="00DB7F0A">
        <w:trPr>
          <w:gridAfter w:val="1"/>
          <w:wAfter w:w="60" w:type="dxa"/>
          <w:trHeight w:val="57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Прочие расходы организаций, реализующих  программы дошкольного образования, начального общего, основного общего, среднего общего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01 1 04 92210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352 000,00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252 000,00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252 000,00  </w:t>
            </w:r>
          </w:p>
        </w:tc>
      </w:tr>
      <w:tr w:rsidR="00DB7F0A" w:rsidRPr="00DB7F0A" w:rsidTr="00DB7F0A">
        <w:trPr>
          <w:gridAfter w:val="1"/>
          <w:wAfter w:w="60"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01 1 04 92210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Arial CYR" w:hAnsi="Arial CYR" w:cs="Arial CYR"/>
                <w:sz w:val="14"/>
                <w:szCs w:val="14"/>
              </w:rPr>
            </w:pPr>
            <w:r w:rsidRPr="00DB7F0A">
              <w:rPr>
                <w:rFonts w:ascii="Arial CYR" w:hAnsi="Arial CYR" w:cs="Arial CYR"/>
                <w:sz w:val="14"/>
                <w:szCs w:val="14"/>
              </w:rPr>
              <w:t xml:space="preserve">352 000,00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252 000,00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252 000,00  </w:t>
            </w:r>
          </w:p>
        </w:tc>
      </w:tr>
      <w:tr w:rsidR="00DB7F0A" w:rsidRPr="00DB7F0A" w:rsidTr="00DB7F0A">
        <w:trPr>
          <w:gridAfter w:val="1"/>
          <w:wAfter w:w="60" w:type="dxa"/>
          <w:trHeight w:val="92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Подпрограмма «Обеспечение реализации муниципальной программы «Развитие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4 392 055,36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4 337 600,00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4 337 600,00  </w:t>
            </w:r>
          </w:p>
        </w:tc>
      </w:tr>
      <w:tr w:rsidR="00DB7F0A" w:rsidRPr="00DB7F0A" w:rsidTr="00DB7F0A">
        <w:trPr>
          <w:gridAfter w:val="1"/>
          <w:wAfter w:w="60" w:type="dxa"/>
          <w:trHeight w:val="49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Обеспечение условий для выполнения муниципальных заданий, а также для выполнения полномочий органов местного самоуправления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40 000,00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40 000,00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40 000,00  </w:t>
            </w:r>
          </w:p>
        </w:tc>
      </w:tr>
      <w:tr w:rsidR="00DB7F0A" w:rsidRPr="00DB7F0A" w:rsidTr="00DB7F0A">
        <w:trPr>
          <w:gridAfter w:val="1"/>
          <w:wAfter w:w="60" w:type="dxa"/>
          <w:trHeight w:val="66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Осуществление отдельных государственных полномочий по оказанию социальной поддержки обучающимся (обучавшимся до дня выпуска) муниципальных образовательных организаций</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01 5 01 70060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40 000,00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40 000,00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40 000,00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01 5 01 70060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610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40 000,00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40 000,00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40 000,00  </w:t>
            </w:r>
          </w:p>
        </w:tc>
      </w:tr>
      <w:tr w:rsidR="00DB7F0A" w:rsidRPr="00DB7F0A" w:rsidTr="00DB7F0A">
        <w:trPr>
          <w:gridAfter w:val="1"/>
          <w:wAfter w:w="60" w:type="dxa"/>
          <w:trHeight w:val="31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spacing w:after="240"/>
              <w:rPr>
                <w:rFonts w:ascii="Times New Roman" w:hAnsi="Times New Roman" w:cs="Times New Roman"/>
                <w:sz w:val="14"/>
                <w:szCs w:val="14"/>
              </w:rPr>
            </w:pPr>
            <w:r w:rsidRPr="00DB7F0A">
              <w:rPr>
                <w:rFonts w:ascii="Times New Roman" w:hAnsi="Times New Roman" w:cs="Times New Roman"/>
                <w:sz w:val="14"/>
                <w:szCs w:val="14"/>
              </w:rPr>
              <w:t>Реализация прочих мероприятий и управления в области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01 5 02 00000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4 352 055,36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4 297 600,00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4 297 600,00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Учреждения по финансово-экономическому и информационно- методическому сопровождению</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01 5 02 02350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4 297 600,00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4 297 600,00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4 297 600,00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01 5 02 02350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610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Arial CYR" w:hAnsi="Arial CYR" w:cs="Arial CYR"/>
                <w:sz w:val="14"/>
                <w:szCs w:val="14"/>
              </w:rPr>
            </w:pPr>
            <w:r w:rsidRPr="00DB7F0A">
              <w:rPr>
                <w:rFonts w:ascii="Arial CYR" w:hAnsi="Arial CYR" w:cs="Arial CYR"/>
                <w:sz w:val="14"/>
                <w:szCs w:val="14"/>
              </w:rPr>
              <w:t xml:space="preserve">4 297 600,00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Arial CYR" w:hAnsi="Arial CYR" w:cs="Arial CYR"/>
                <w:sz w:val="14"/>
                <w:szCs w:val="14"/>
              </w:rPr>
            </w:pPr>
            <w:r w:rsidRPr="00DB7F0A">
              <w:rPr>
                <w:rFonts w:ascii="Arial CYR" w:hAnsi="Arial CYR" w:cs="Arial CYR"/>
                <w:sz w:val="14"/>
                <w:szCs w:val="14"/>
              </w:rPr>
              <w:t xml:space="preserve">4 297 600,00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Arial CYR" w:hAnsi="Arial CYR" w:cs="Arial CYR"/>
                <w:sz w:val="14"/>
                <w:szCs w:val="14"/>
              </w:rPr>
            </w:pPr>
            <w:r w:rsidRPr="00DB7F0A">
              <w:rPr>
                <w:rFonts w:ascii="Arial CYR" w:hAnsi="Arial CYR" w:cs="Arial CYR"/>
                <w:sz w:val="14"/>
                <w:szCs w:val="14"/>
              </w:rPr>
              <w:t xml:space="preserve">4 297 600,00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Приобретения учреждениями по финансово-экономическому и информационно- методическому сопровождению</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01 5 02 22350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54 455,36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01 5 02 22350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610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54 455,36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Arial CYR" w:hAnsi="Arial CYR" w:cs="Arial CYR"/>
                <w:sz w:val="14"/>
                <w:szCs w:val="14"/>
              </w:rPr>
            </w:pPr>
            <w:r w:rsidRPr="00DB7F0A">
              <w:rPr>
                <w:rFonts w:ascii="Arial CYR" w:hAnsi="Arial CYR" w:cs="Arial CYR"/>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Arial CYR" w:hAnsi="Arial CYR" w:cs="Arial CYR"/>
                <w:sz w:val="14"/>
                <w:szCs w:val="14"/>
              </w:rPr>
            </w:pPr>
            <w:r w:rsidRPr="00DB7F0A">
              <w:rPr>
                <w:rFonts w:ascii="Arial CYR" w:hAnsi="Arial CYR" w:cs="Arial CYR"/>
                <w:sz w:val="14"/>
                <w:szCs w:val="14"/>
              </w:rPr>
              <w:t xml:space="preserve">0,00  </w:t>
            </w:r>
          </w:p>
        </w:tc>
      </w:tr>
      <w:tr w:rsidR="00DB7F0A" w:rsidRPr="00DB7F0A" w:rsidTr="00DB7F0A">
        <w:trPr>
          <w:gridAfter w:val="1"/>
          <w:wAfter w:w="60" w:type="dxa"/>
          <w:trHeight w:val="63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Муниципальная программа Поддорского муниципального района "Организация летнего труда и отдыха детей и подростков на территории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440 658,80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357 400,00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357 400,00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Создание условий для оздоровления, отдыха и личностного развития учащихся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03 0 02 00000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440 658,80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357 400,00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357 400,00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Организации, реализующие  программы дошкольного образования, начального общего, основного общего, среднего общего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03 0 02 02210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393 613,80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357 400,00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357 400,00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03 0 02 02210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393 613,80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Arial CYR" w:hAnsi="Arial CYR" w:cs="Arial CYR"/>
                <w:sz w:val="14"/>
                <w:szCs w:val="14"/>
              </w:rPr>
            </w:pPr>
            <w:r w:rsidRPr="00DB7F0A">
              <w:rPr>
                <w:rFonts w:ascii="Arial CYR" w:hAnsi="Arial CYR" w:cs="Arial CYR"/>
                <w:sz w:val="14"/>
                <w:szCs w:val="14"/>
              </w:rPr>
              <w:t xml:space="preserve">357 400,00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Arial CYR" w:hAnsi="Arial CYR" w:cs="Arial CYR"/>
                <w:sz w:val="14"/>
                <w:szCs w:val="14"/>
              </w:rPr>
            </w:pPr>
            <w:r w:rsidRPr="00DB7F0A">
              <w:rPr>
                <w:rFonts w:ascii="Arial CYR" w:hAnsi="Arial CYR" w:cs="Arial CYR"/>
                <w:sz w:val="14"/>
                <w:szCs w:val="14"/>
              </w:rPr>
              <w:t xml:space="preserve">357 400,00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Учреждения физической культуры и спорта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xml:space="preserve">07 </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03 0 02 02820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47 045,00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lastRenderedPageBreak/>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03 0 02 02820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610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47 045,00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600"/>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Муниципальная программа Поддорского муниципального района «Развитие муниципальной службы в Поддорском муниципальном районе на 2018-2025 годы»</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17 000,00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432"/>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Создание организационных и информационных условий развития муниципальной службы</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08 0 01 00000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Реализация прочих мероприятий программы «Развитие муниципальной службы в Поддорском муниципальном районе на 2018-2025 годы»</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08 0 01  99990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08 0 01  99990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338"/>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Содействие повышению квалификации</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08 0 02 00000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16 000,00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Реализация прочих мероприятий программы «Развитие муниципальной службы в Поддорском муниципальном районе на 2018-2025 годы»</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08 0 02  99990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16 000,00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398"/>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08 0 02  99990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16 000,00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43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Муниципальная программа Поддорского муниципального района " Управление муниципальными финансами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10 000,00  </w:t>
            </w:r>
          </w:p>
        </w:tc>
      </w:tr>
      <w:tr w:rsidR="00DB7F0A" w:rsidRPr="00DB7F0A" w:rsidTr="00DB7F0A">
        <w:trPr>
          <w:gridAfter w:val="1"/>
          <w:wAfter w:w="60" w:type="dxa"/>
          <w:trHeight w:val="84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Подпрограмма "Повышение эффективности бюджетных расходов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17 3 00 00000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10 000,00  </w:t>
            </w:r>
          </w:p>
        </w:tc>
      </w:tr>
      <w:tr w:rsidR="00DB7F0A" w:rsidRPr="00DB7F0A" w:rsidTr="00DB7F0A">
        <w:trPr>
          <w:gridAfter w:val="1"/>
          <w:wAfter w:w="60" w:type="dxa"/>
          <w:trHeight w:val="63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Проведение профессиональной подготовки, переподготовки и повышение квалификации муниципальных служащих Поддорского муниципального района в сфере повышения эффективности бюджетных расходов</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17 3 05 00000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10 000,00  </w:t>
            </w:r>
          </w:p>
        </w:tc>
      </w:tr>
      <w:tr w:rsidR="00DB7F0A" w:rsidRPr="00DB7F0A" w:rsidTr="00DB7F0A">
        <w:trPr>
          <w:gridAfter w:val="1"/>
          <w:wAfter w:w="60" w:type="dxa"/>
          <w:trHeight w:val="105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Реализация прочих мероприятий подпрограммы " Повышение эффективности бюджетных расходов Поддорского муниципального района" муниципальной программы Поддорского муниципального района" Управление муниципальными финансами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17 3 05 99990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10 000,00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17 3 05 99990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10 000,00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Культура, кинематография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64 886 651,19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40 609 860,00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39 452 210,00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Культура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55 021 487,19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33 483 360,00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32 550 510,00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 муниципальная программа Поддорского муниципального района "Развитие культуры  на территории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55 021 487,19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33 483 360,00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32 545 510,00  </w:t>
            </w:r>
          </w:p>
        </w:tc>
      </w:tr>
      <w:tr w:rsidR="00DB7F0A" w:rsidRPr="00DB7F0A" w:rsidTr="00DB7F0A">
        <w:trPr>
          <w:gridAfter w:val="1"/>
          <w:wAfter w:w="60" w:type="dxa"/>
          <w:trHeight w:val="63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Подпрограмма «Культура Поддорского муниципального района» муниципальной программы Поддорского муниципального района "Развитие культуры на территории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02 1 00 00000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2 939 599,86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51 763,00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52 015,00  </w:t>
            </w:r>
          </w:p>
        </w:tc>
      </w:tr>
      <w:tr w:rsidR="00DB7F0A" w:rsidRPr="00DB7F0A" w:rsidTr="00DB7F0A">
        <w:trPr>
          <w:gridAfter w:val="1"/>
          <w:wAfter w:w="60" w:type="dxa"/>
          <w:trHeight w:val="63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Обеспечение прав граждан на равный доступ к культурным ценностям и участию культурной жизни, создание условий для развития и реализации творческого потенциала каждой личности</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02 1 01 00000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449 487,90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28 500,00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28 500,00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Учреждения культуры и мероприятия в сфере культуры и кинематографии</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02 1 01 02400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449 487,90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28 500,00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28 500,00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02 1 01 02400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449 487,90  </w:t>
            </w:r>
          </w:p>
        </w:tc>
        <w:tc>
          <w:tcPr>
            <w:tcW w:w="1260" w:type="dxa"/>
            <w:tcBorders>
              <w:top w:val="nil"/>
              <w:left w:val="single" w:sz="4" w:space="0" w:color="auto"/>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28 500,00  </w:t>
            </w:r>
          </w:p>
        </w:tc>
        <w:tc>
          <w:tcPr>
            <w:tcW w:w="1300" w:type="dxa"/>
            <w:tcBorders>
              <w:top w:val="nil"/>
              <w:left w:val="single" w:sz="4" w:space="0" w:color="auto"/>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28 500,00  </w:t>
            </w:r>
          </w:p>
        </w:tc>
      </w:tr>
      <w:tr w:rsidR="00DB7F0A" w:rsidRPr="00DB7F0A" w:rsidTr="00DB7F0A">
        <w:trPr>
          <w:gridAfter w:val="1"/>
          <w:wAfter w:w="60" w:type="dxa"/>
          <w:trHeight w:val="63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Развитие художественного образования, сохранение кадрового потенциала культуры, повышение престижности и привлекательности профессии работника культуры</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02 1 02 00000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5 000,00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10 000,00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10 000,00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Учреждения культуры и мероприятия в сфере культуры и кинематографии</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02 1 02 02400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5 000,00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02 1 02 02400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5 000,00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Библиотеки</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02 1 02 02420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5 000,00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02 1 02 02420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610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5 000,00  </w:t>
            </w:r>
          </w:p>
        </w:tc>
      </w:tr>
      <w:tr w:rsidR="00DB7F0A" w:rsidRPr="00DB7F0A" w:rsidTr="00DB7F0A">
        <w:trPr>
          <w:gridAfter w:val="1"/>
          <w:wAfter w:w="60" w:type="dxa"/>
          <w:trHeight w:val="84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Укрепление единого культурного и информационного пространства на территории района, преодоление отставания и диспропорции в культурном уровне, в том числе путем укрепления и модернизации материально-технической базы учреждений культуры</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02 1 03 00000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2 485 111,96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13 263,00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13 515,00  </w:t>
            </w:r>
          </w:p>
        </w:tc>
      </w:tr>
      <w:tr w:rsidR="00DB7F0A" w:rsidRPr="00DB7F0A" w:rsidTr="00DB7F0A">
        <w:trPr>
          <w:gridAfter w:val="1"/>
          <w:wAfter w:w="60" w:type="dxa"/>
          <w:trHeight w:val="255"/>
        </w:trPr>
        <w:tc>
          <w:tcPr>
            <w:tcW w:w="2977" w:type="dxa"/>
            <w:tcBorders>
              <w:top w:val="nil"/>
              <w:left w:val="single" w:sz="4" w:space="0" w:color="auto"/>
              <w:bottom w:val="nil"/>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Приобретения организациями учреждений культуры</w:t>
            </w:r>
          </w:p>
        </w:tc>
        <w:tc>
          <w:tcPr>
            <w:tcW w:w="400" w:type="dxa"/>
            <w:tcBorders>
              <w:top w:val="nil"/>
              <w:left w:val="nil"/>
              <w:bottom w:val="nil"/>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tcBorders>
              <w:top w:val="nil"/>
              <w:left w:val="nil"/>
              <w:bottom w:val="nil"/>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nil"/>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02 1 03 22400</w:t>
            </w:r>
          </w:p>
        </w:tc>
        <w:tc>
          <w:tcPr>
            <w:tcW w:w="500" w:type="dxa"/>
            <w:tcBorders>
              <w:top w:val="nil"/>
              <w:left w:val="nil"/>
              <w:bottom w:val="nil"/>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xml:space="preserve">190 000,00  </w:t>
            </w:r>
          </w:p>
        </w:tc>
        <w:tc>
          <w:tcPr>
            <w:tcW w:w="1260" w:type="dxa"/>
            <w:tcBorders>
              <w:top w:val="nil"/>
              <w:left w:val="nil"/>
              <w:bottom w:val="nil"/>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nil"/>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255"/>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single" w:sz="4" w:space="0" w:color="auto"/>
              <w:left w:val="nil"/>
              <w:bottom w:val="nil"/>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02 1 03 22400</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190 000,00  </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255"/>
        </w:trPr>
        <w:tc>
          <w:tcPr>
            <w:tcW w:w="2977" w:type="dxa"/>
            <w:tcBorders>
              <w:top w:val="nil"/>
              <w:left w:val="single" w:sz="4" w:space="0" w:color="auto"/>
              <w:bottom w:val="nil"/>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lastRenderedPageBreak/>
              <w:t>Ремонты организаций учреждений культуры</w:t>
            </w:r>
          </w:p>
        </w:tc>
        <w:tc>
          <w:tcPr>
            <w:tcW w:w="400" w:type="dxa"/>
            <w:tcBorders>
              <w:top w:val="nil"/>
              <w:left w:val="nil"/>
              <w:bottom w:val="nil"/>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tcBorders>
              <w:top w:val="nil"/>
              <w:left w:val="nil"/>
              <w:bottom w:val="nil"/>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single" w:sz="4" w:space="0" w:color="auto"/>
              <w:left w:val="nil"/>
              <w:bottom w:val="nil"/>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02 1 03 42400</w:t>
            </w:r>
          </w:p>
        </w:tc>
        <w:tc>
          <w:tcPr>
            <w:tcW w:w="500" w:type="dxa"/>
            <w:tcBorders>
              <w:top w:val="nil"/>
              <w:left w:val="nil"/>
              <w:bottom w:val="nil"/>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829 969,96  </w:t>
            </w:r>
          </w:p>
        </w:tc>
        <w:tc>
          <w:tcPr>
            <w:tcW w:w="1260" w:type="dxa"/>
            <w:tcBorders>
              <w:top w:val="nil"/>
              <w:left w:val="nil"/>
              <w:bottom w:val="nil"/>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nil"/>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255"/>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02 1 03 42400</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829 969,96  </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Реализация местных инициатив в рамках практики инициативного бюджетирования "Наш выбор" на 2025год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02 1 03 77050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1 000 000,00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02 1 03 77050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610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1 000 000,00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63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Поддержка отрасли культура (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1 03 L5191</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12 142,00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13 263,00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13 515,00  </w:t>
            </w:r>
          </w:p>
        </w:tc>
      </w:tr>
      <w:tr w:rsidR="00DB7F0A" w:rsidRPr="00DB7F0A" w:rsidTr="00DB7F0A">
        <w:trPr>
          <w:gridAfter w:val="1"/>
          <w:wAfter w:w="60" w:type="dxa"/>
          <w:trHeight w:val="255"/>
        </w:trPr>
        <w:tc>
          <w:tcPr>
            <w:tcW w:w="2977" w:type="dxa"/>
            <w:vMerge w:val="restart"/>
            <w:tcBorders>
              <w:top w:val="nil"/>
              <w:left w:val="single" w:sz="4" w:space="0" w:color="auto"/>
              <w:bottom w:val="single" w:sz="4" w:space="0" w:color="000000"/>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бюджетным  учреждениям </w:t>
            </w:r>
          </w:p>
        </w:tc>
        <w:tc>
          <w:tcPr>
            <w:tcW w:w="400" w:type="dxa"/>
            <w:vMerge w:val="restart"/>
            <w:tcBorders>
              <w:top w:val="nil"/>
              <w:left w:val="single" w:sz="4" w:space="0" w:color="auto"/>
              <w:bottom w:val="single" w:sz="4" w:space="0" w:color="000000"/>
              <w:right w:val="single" w:sz="4" w:space="0" w:color="auto"/>
            </w:tcBorders>
            <w:shd w:val="clear" w:color="auto" w:fill="auto"/>
            <w:noWrap/>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vMerge w:val="restart"/>
            <w:tcBorders>
              <w:top w:val="nil"/>
              <w:left w:val="single" w:sz="4" w:space="0" w:color="auto"/>
              <w:bottom w:val="single" w:sz="4" w:space="0" w:color="000000"/>
              <w:right w:val="single" w:sz="4" w:space="0" w:color="auto"/>
            </w:tcBorders>
            <w:shd w:val="clear" w:color="auto" w:fill="auto"/>
            <w:noWrap/>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vMerge w:val="restart"/>
            <w:tcBorders>
              <w:top w:val="nil"/>
              <w:left w:val="single" w:sz="4" w:space="0" w:color="auto"/>
              <w:bottom w:val="single" w:sz="4" w:space="0" w:color="000000"/>
              <w:right w:val="single" w:sz="4" w:space="0" w:color="auto"/>
            </w:tcBorders>
            <w:shd w:val="clear" w:color="auto" w:fill="auto"/>
            <w:noWrap/>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1 03 L5191</w:t>
            </w:r>
          </w:p>
        </w:tc>
        <w:tc>
          <w:tcPr>
            <w:tcW w:w="500" w:type="dxa"/>
            <w:vMerge w:val="restart"/>
            <w:tcBorders>
              <w:top w:val="nil"/>
              <w:left w:val="single" w:sz="4" w:space="0" w:color="auto"/>
              <w:bottom w:val="single" w:sz="4" w:space="0" w:color="000000"/>
              <w:right w:val="single" w:sz="4" w:space="0" w:color="auto"/>
            </w:tcBorders>
            <w:shd w:val="clear" w:color="auto" w:fill="auto"/>
            <w:noWrap/>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610</w:t>
            </w:r>
          </w:p>
        </w:tc>
        <w:tc>
          <w:tcPr>
            <w:tcW w:w="1260" w:type="dxa"/>
            <w:tcBorders>
              <w:top w:val="nil"/>
              <w:left w:val="nil"/>
              <w:bottom w:val="nil"/>
              <w:right w:val="single" w:sz="4" w:space="0" w:color="auto"/>
            </w:tcBorders>
            <w:shd w:val="clear" w:color="auto" w:fill="auto"/>
            <w:noWrap/>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12 142,00  </w:t>
            </w:r>
          </w:p>
        </w:tc>
        <w:tc>
          <w:tcPr>
            <w:tcW w:w="1260" w:type="dxa"/>
            <w:vMerge w:val="restart"/>
            <w:tcBorders>
              <w:top w:val="nil"/>
              <w:left w:val="single" w:sz="4" w:space="0" w:color="auto"/>
              <w:bottom w:val="single" w:sz="4" w:space="0" w:color="000000"/>
              <w:right w:val="single" w:sz="4" w:space="0" w:color="auto"/>
            </w:tcBorders>
            <w:shd w:val="clear" w:color="auto" w:fill="auto"/>
            <w:noWrap/>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13 263,00  </w:t>
            </w:r>
          </w:p>
        </w:tc>
        <w:tc>
          <w:tcPr>
            <w:tcW w:w="1300" w:type="dxa"/>
            <w:vMerge w:val="restart"/>
            <w:tcBorders>
              <w:top w:val="nil"/>
              <w:left w:val="single" w:sz="4" w:space="0" w:color="auto"/>
              <w:bottom w:val="single" w:sz="4" w:space="0" w:color="000000"/>
              <w:right w:val="single" w:sz="4" w:space="0" w:color="auto"/>
            </w:tcBorders>
            <w:shd w:val="clear" w:color="auto" w:fill="auto"/>
            <w:noWrap/>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13 515,00  </w:t>
            </w:r>
          </w:p>
        </w:tc>
      </w:tr>
      <w:tr w:rsidR="00DB7F0A" w:rsidRPr="00DB7F0A" w:rsidTr="00DB7F0A">
        <w:trPr>
          <w:gridAfter w:val="1"/>
          <w:wAfter w:w="60" w:type="dxa"/>
          <w:trHeight w:val="255"/>
        </w:trPr>
        <w:tc>
          <w:tcPr>
            <w:tcW w:w="2977"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1184"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1260" w:type="dxa"/>
            <w:tcBorders>
              <w:top w:val="nil"/>
              <w:left w:val="nil"/>
              <w:bottom w:val="nil"/>
              <w:right w:val="single" w:sz="4" w:space="0" w:color="auto"/>
            </w:tcBorders>
            <w:shd w:val="clear" w:color="auto" w:fill="auto"/>
            <w:noWrap/>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r>
      <w:tr w:rsidR="00DB7F0A" w:rsidRPr="00DB7F0A" w:rsidTr="00DB7F0A">
        <w:trPr>
          <w:gridAfter w:val="1"/>
          <w:wAfter w:w="60" w:type="dxa"/>
          <w:trHeight w:val="255"/>
        </w:trPr>
        <w:tc>
          <w:tcPr>
            <w:tcW w:w="2977"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1184"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1260" w:type="dxa"/>
            <w:tcBorders>
              <w:top w:val="nil"/>
              <w:left w:val="nil"/>
              <w:bottom w:val="single" w:sz="4" w:space="0" w:color="auto"/>
              <w:right w:val="single" w:sz="4" w:space="0" w:color="auto"/>
            </w:tcBorders>
            <w:shd w:val="clear" w:color="auto" w:fill="auto"/>
            <w:noWrap/>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000000"/>
              <w:right w:val="single" w:sz="4" w:space="0" w:color="auto"/>
            </w:tcBorders>
            <w:vAlign w:val="center"/>
            <w:hideMark/>
          </w:tcPr>
          <w:p w:rsidR="00DB7F0A" w:rsidRPr="00DB7F0A" w:rsidRDefault="00DB7F0A" w:rsidP="00DB7F0A">
            <w:pPr>
              <w:widowControl/>
              <w:autoSpaceDE/>
              <w:autoSpaceDN/>
              <w:adjustRightInd/>
              <w:rPr>
                <w:rFonts w:ascii="Times New Roman" w:hAnsi="Times New Roman" w:cs="Times New Roman"/>
                <w:sz w:val="14"/>
                <w:szCs w:val="14"/>
              </w:rPr>
            </w:pP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Расходы на софинансирование мероприятий реализации местных инициатив в рамках практики инициативного бюджетирования "Наш выбор" на 2025 год</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1 03 S7050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453 000,00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1 03 S7050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610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453 000,00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84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Подпрограмма «Обеспечение реализации муниципальной программы «Развитие культуры на территории  Поддорского муниципального района» муниципальной программы Поддорского муниципального района " Развитие культуры на территории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02 3 00 00000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52 081 887,33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33 431 597,00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32 493 495,00  </w:t>
            </w:r>
          </w:p>
        </w:tc>
      </w:tr>
      <w:tr w:rsidR="00DB7F0A" w:rsidRPr="00DB7F0A" w:rsidTr="00DB7F0A">
        <w:trPr>
          <w:gridAfter w:val="1"/>
          <w:wAfter w:w="60" w:type="dxa"/>
          <w:trHeight w:val="63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Оказание муниципальных услуг (выполнение работ) в области культуры и образования в сфере культуры и обеспечение деятельности муниципальных учреждений культуры и  образования в сфере культуры</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02 3 02 00000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52 081 887,33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33 431 597,00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32 493 495,00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Учреждения культуры и мероприятия в сфере культуры и кинематографии</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02 3 02 02400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32 125 250,93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22 006 200,00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21 312 000,00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02 3 02 02400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32 125 250,93  </w:t>
            </w:r>
          </w:p>
        </w:tc>
        <w:tc>
          <w:tcPr>
            <w:tcW w:w="1260" w:type="dxa"/>
            <w:tcBorders>
              <w:top w:val="nil"/>
              <w:left w:val="single" w:sz="4" w:space="0" w:color="auto"/>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22 006 200,00  </w:t>
            </w:r>
          </w:p>
        </w:tc>
        <w:tc>
          <w:tcPr>
            <w:tcW w:w="1300" w:type="dxa"/>
            <w:tcBorders>
              <w:top w:val="nil"/>
              <w:left w:val="single" w:sz="4" w:space="0" w:color="auto"/>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21 312 000,00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Библиотеки</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02 3 02  02420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11 346 536,40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7 731 197,00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7 487 295,00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02 3 02  02420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610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11 346 536,40  </w:t>
            </w:r>
          </w:p>
        </w:tc>
        <w:tc>
          <w:tcPr>
            <w:tcW w:w="1260" w:type="dxa"/>
            <w:tcBorders>
              <w:top w:val="nil"/>
              <w:left w:val="single" w:sz="4" w:space="0" w:color="auto"/>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7 731 197,00  </w:t>
            </w:r>
          </w:p>
        </w:tc>
        <w:tc>
          <w:tcPr>
            <w:tcW w:w="1300" w:type="dxa"/>
            <w:tcBorders>
              <w:top w:val="nil"/>
              <w:left w:val="single" w:sz="4" w:space="0" w:color="auto"/>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7 487 295,00  </w:t>
            </w:r>
          </w:p>
        </w:tc>
      </w:tr>
      <w:tr w:rsidR="00DB7F0A" w:rsidRPr="00DB7F0A" w:rsidTr="00DB7F0A">
        <w:trPr>
          <w:gridAfter w:val="1"/>
          <w:wAfter w:w="60" w:type="dxa"/>
          <w:trHeight w:val="63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межбюджетные трансферты бюджетам муниципальных районов и городского округа на частичную компенсацию дополнительных расходов на повышение оплаты труда работников бюджетной сферы</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02 3 02 71410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4 915 900,00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02 3 02 71410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610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1 509 900,00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02 3 02 71410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3 406 000,00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02 3 02 72300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2 955 300,00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2 955 300,00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2 955 300,00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02 3 02 72300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610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247 100,00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247 100,00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247 100,00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02 3 02 72300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2 708 200,00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2 708 200,00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2 708 200,00  </w:t>
            </w:r>
          </w:p>
        </w:tc>
      </w:tr>
      <w:tr w:rsidR="00DB7F0A" w:rsidRPr="00DB7F0A" w:rsidTr="00DB7F0A">
        <w:trPr>
          <w:gridAfter w:val="1"/>
          <w:wAfter w:w="60" w:type="dxa"/>
          <w:trHeight w:val="63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Расходы на софинансирование мероприятий по субсидии на приобретение коммунальных услуг муниципальными казенными, бюджетными и автономными учреждениями</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3 02 S2300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738 900,00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738 900,00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738 900,00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3 02 S2300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610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61 800,00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61 800,00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61 800,00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3 02 S2300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677 100,00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677 100,00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677 100,00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Муниципальная программа Поддорского муниципального района «Энергосбережение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18 0 00 00000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5 000,00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Повышение энергетической эффективности в бюджетной сфере</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18 0 02 00000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5 000,00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Учреждения культуры и мероприятия в сфере культуры и кинематографии</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18 0 02 02400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5 000,00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18 0 02 02400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5 000,00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Другие вопросы в области культуры, кинематографии</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9 865 164,00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7 126 500,00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6 901 700,00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муниципальная программа Поддорского муниципального района "Развитие культуры  на территории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9 865 164,00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7 126 500,00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6 901 700,00  </w:t>
            </w:r>
          </w:p>
        </w:tc>
      </w:tr>
      <w:tr w:rsidR="00DB7F0A" w:rsidRPr="00DB7F0A" w:rsidTr="00DB7F0A">
        <w:trPr>
          <w:gridAfter w:val="1"/>
          <w:wAfter w:w="60" w:type="dxa"/>
          <w:trHeight w:val="84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Подпрограмма «Обеспечение реализации муниципальной программы «Развитие культуры на территории  Поддорского муниципального района» муниципальной программы Поддорского муниципального района " Развитие культуры на территории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02 3 00 00000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9 865 164,00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7 126 500,00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6 901 700,00  </w:t>
            </w:r>
          </w:p>
        </w:tc>
      </w:tr>
      <w:tr w:rsidR="00DB7F0A" w:rsidRPr="00DB7F0A" w:rsidTr="00DB7F0A">
        <w:trPr>
          <w:gridAfter w:val="1"/>
          <w:wAfter w:w="60" w:type="dxa"/>
          <w:trHeight w:val="63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Оказание муниципальных услуг (выполнение работ) в области культуры и образования в сфере культуры и обеспечение деятельности муниципальных учреждений культуры и  образования в сфере культуры</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02 3 02 00000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9 865 164,00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7 126 500,00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6 901 700,00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Учреждения по финансово-экономическому и информационно- методическому сопровождению</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02 3 02 02350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9 865 164,00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7 126 500,00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6 901 700,00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lastRenderedPageBreak/>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02 3 02 02350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610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9 865 164,00  </w:t>
            </w:r>
          </w:p>
        </w:tc>
        <w:tc>
          <w:tcPr>
            <w:tcW w:w="1260" w:type="dxa"/>
            <w:tcBorders>
              <w:top w:val="nil"/>
              <w:left w:val="single" w:sz="4" w:space="0" w:color="auto"/>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7 126 500,00  </w:t>
            </w:r>
          </w:p>
        </w:tc>
        <w:tc>
          <w:tcPr>
            <w:tcW w:w="1300" w:type="dxa"/>
            <w:tcBorders>
              <w:top w:val="nil"/>
              <w:left w:val="single" w:sz="4" w:space="0" w:color="auto"/>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6 901 700,00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Социальная политика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4 800 574,52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6 745 500,00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6 745 500,00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Пенсионное обеспечение</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2 880 728,52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2 992 500,00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2 992 500,00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Прочие непрограммные расходы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99 0 00 00000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2 880 728,52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2 992 500,00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2 992 500,00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Публичные нормативные социальные выплаты гражданам (пенсии)</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99 0 00 11010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2 880 728,52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2 992 500,00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2 992 500,00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Публичные нормативные социальные выплаты гражданам</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99 0 00 11010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310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2 880 728,52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2 992 500,00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2 992 500,00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Социальное обеспечение населения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465 500,00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625 300,00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625 300,00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Муниципальная программа Поддорского муниципального района "Развитие образования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465 500,00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625 300,00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625 300,00  </w:t>
            </w:r>
          </w:p>
        </w:tc>
      </w:tr>
      <w:tr w:rsidR="00DB7F0A" w:rsidRPr="00DB7F0A" w:rsidTr="00DB7F0A">
        <w:trPr>
          <w:gridAfter w:val="1"/>
          <w:wAfter w:w="60" w:type="dxa"/>
          <w:trHeight w:val="84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Подпрограмма «Развитие дошкольного и общего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01 1 00 00000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164 600,00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387 600,00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387 600,00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Кадровое обеспечение муниципальной системы общего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01 1 04 00000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164 600,00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387 600,00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387 600,00  </w:t>
            </w:r>
          </w:p>
        </w:tc>
      </w:tr>
      <w:tr w:rsidR="00DB7F0A" w:rsidRPr="00DB7F0A" w:rsidTr="00DB7F0A">
        <w:trPr>
          <w:gridAfter w:val="1"/>
          <w:wAfter w:w="60" w:type="dxa"/>
          <w:trHeight w:val="126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Отдельные государственные полномочия по предоставлению дополнительных мер социальной поддержки отдельным категориям педагогических работников, трудоустроившихся в муниципальные образовательные организации, реализующие образовательные программы начального, основного, среднего общего образования, и осуществляющие трудовую деятельность на территории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01 1 04 72650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164 600,00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387 600,00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387 600,00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Публичные нормативные социальные выплаты гражданам</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01 1 04 72650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310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164 600,00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387 600,00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387 600,00  </w:t>
            </w:r>
          </w:p>
        </w:tc>
      </w:tr>
      <w:tr w:rsidR="00DB7F0A" w:rsidRPr="00DB7F0A" w:rsidTr="00DB7F0A">
        <w:trPr>
          <w:gridAfter w:val="1"/>
          <w:wAfter w:w="60" w:type="dxa"/>
          <w:trHeight w:val="84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Подпрограмма «Обеспечение реализации муниципальной программы «Развитие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300 900,00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237 700,00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237 700,00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Обеспечение условий для выполнения муниципальных заданий, а также для выполнения полномочий органов местного самоуправления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300 900,00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237 700,00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237 700,00  </w:t>
            </w:r>
          </w:p>
        </w:tc>
      </w:tr>
      <w:tr w:rsidR="00DB7F0A" w:rsidRPr="00DB7F0A" w:rsidTr="00DB7F0A">
        <w:trPr>
          <w:gridAfter w:val="1"/>
          <w:wAfter w:w="60" w:type="dxa"/>
          <w:trHeight w:val="168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 Осуществление отдельных государственных полномочий по оказанию мер социальной поддержки обучающимся муниципальных образовательных организаций, связанных с реализацией указа Губернатора Новгородской области от 11.10.2022 № 584 «О мерах поддержки граждан, призванных на военную службу по мобилизации, граждан, заключивших контракт о прохождении военной службы, граждан, заключивших контракт о добровольном содействии в выполнении задач, возложенных на Вооруженные Силы Российской Федерации, и членов их семей»</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01 5 01 71640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197 700,00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237 700,00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237 700,00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01 5 01 71640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197 700,00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237 700,00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237 700,00  </w:t>
            </w:r>
          </w:p>
        </w:tc>
      </w:tr>
      <w:tr w:rsidR="00DB7F0A" w:rsidRPr="00DB7F0A" w:rsidTr="00DB7F0A">
        <w:trPr>
          <w:gridAfter w:val="1"/>
          <w:wAfter w:w="60" w:type="dxa"/>
          <w:trHeight w:val="147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Обеспечение расходных обязательств, связанных с реализацией Указа Губернатора Новгородской  области от 11.10.2022 №584 «О мерах поддержки граждан, призванных на военную службу по мобилизации, граждан, заключивших контракт о прохождении военной службы, граждан, заключивших контракт о добровольном содействии в выполнении задач, возложенных на Вооруженные Силы Российской Федерации и членов их семей»</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01 5 01 72670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103 200,00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01 5 01 72670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103 200,00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Охрана семьи и детства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1 454 346,00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3 127 700,00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3 127 700,00  </w:t>
            </w:r>
          </w:p>
        </w:tc>
      </w:tr>
      <w:tr w:rsidR="00DB7F0A" w:rsidRPr="00DB7F0A" w:rsidTr="00DB7F0A">
        <w:trPr>
          <w:gridAfter w:val="1"/>
          <w:wAfter w:w="60" w:type="dxa"/>
          <w:trHeight w:val="43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Муниципальная программа Поддорского муниципального района "Развитие образования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1 454 346,00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1 578 100,00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1 578 100,00  </w:t>
            </w:r>
          </w:p>
        </w:tc>
      </w:tr>
      <w:tr w:rsidR="00DB7F0A" w:rsidRPr="00DB7F0A" w:rsidTr="00DB7F0A">
        <w:trPr>
          <w:gridAfter w:val="1"/>
          <w:wAfter w:w="60" w:type="dxa"/>
          <w:trHeight w:val="84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Подпрограмма «Обеспечение реализации муниципальной программы «Развитие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1 454 346,00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1 578 100,00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1 578 100,00  </w:t>
            </w:r>
          </w:p>
        </w:tc>
      </w:tr>
      <w:tr w:rsidR="00DB7F0A" w:rsidRPr="00DB7F0A" w:rsidTr="00DB7F0A">
        <w:trPr>
          <w:gridAfter w:val="1"/>
          <w:wAfter w:w="60" w:type="dxa"/>
          <w:trHeight w:val="38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Обеспечение условий для выполнения муниципальных заданий, а также для выполнения полномочий органов местного самоуправления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1 454 346,00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1 578 100,00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1 578 100,00  </w:t>
            </w:r>
          </w:p>
        </w:tc>
      </w:tr>
      <w:tr w:rsidR="00DB7F0A" w:rsidRPr="00DB7F0A" w:rsidTr="00DB7F0A">
        <w:trPr>
          <w:gridAfter w:val="1"/>
          <w:wAfter w:w="60" w:type="dxa"/>
          <w:trHeight w:val="649"/>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lastRenderedPageBreak/>
              <w:t>Компенсация родительской платы родителям (законным представителям) детей, посещающих частные и муниципальные образовательные организации, реализующие образовательную программу дошкольного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01 5 01 70010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88 400,00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165 400,00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165 400,00  </w:t>
            </w:r>
          </w:p>
        </w:tc>
      </w:tr>
      <w:tr w:rsidR="00DB7F0A" w:rsidRPr="00DB7F0A" w:rsidTr="00DB7F0A">
        <w:trPr>
          <w:gridAfter w:val="1"/>
          <w:wAfter w:w="60" w:type="dxa"/>
          <w:trHeight w:val="278"/>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Публичные нормативные социальные выплаты гражданам</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01 5 01 70010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310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88 400,00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165 400,00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165 400,00  </w:t>
            </w:r>
          </w:p>
        </w:tc>
      </w:tr>
      <w:tr w:rsidR="00DB7F0A" w:rsidRPr="00DB7F0A" w:rsidTr="00DB7F0A">
        <w:trPr>
          <w:gridAfter w:val="1"/>
          <w:wAfter w:w="60" w:type="dxa"/>
          <w:trHeight w:val="43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Осуществление отдельных государственных полномочий по оказанию социальной поддержки обучающимся (обучавшимся до дня выпуска) муниципальных образовательных организаций</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01 5 01 70060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88 746,00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76 500,00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76 500,00  </w:t>
            </w:r>
          </w:p>
        </w:tc>
      </w:tr>
      <w:tr w:rsidR="00DB7F0A" w:rsidRPr="00DB7F0A" w:rsidTr="00DB7F0A">
        <w:trPr>
          <w:gridAfter w:val="1"/>
          <w:wAfter w:w="60" w:type="dxa"/>
          <w:trHeight w:val="278"/>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Публичные нормативные социальные выплаты гражданам</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01 5 01 70060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310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Arial CYR" w:hAnsi="Arial CYR" w:cs="Arial CYR"/>
                <w:sz w:val="14"/>
                <w:szCs w:val="14"/>
              </w:rPr>
            </w:pPr>
            <w:r w:rsidRPr="00DB7F0A">
              <w:rPr>
                <w:rFonts w:ascii="Arial CYR" w:hAnsi="Arial CYR" w:cs="Arial CYR"/>
                <w:sz w:val="14"/>
                <w:szCs w:val="14"/>
              </w:rPr>
              <w:t xml:space="preserve">88 746,00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Arial CYR" w:hAnsi="Arial CYR" w:cs="Arial CYR"/>
                <w:sz w:val="14"/>
                <w:szCs w:val="14"/>
              </w:rPr>
            </w:pPr>
            <w:r w:rsidRPr="00DB7F0A">
              <w:rPr>
                <w:rFonts w:ascii="Arial CYR" w:hAnsi="Arial CYR" w:cs="Arial CYR"/>
                <w:sz w:val="14"/>
                <w:szCs w:val="14"/>
              </w:rPr>
              <w:t xml:space="preserve">76 500,00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Arial CYR" w:hAnsi="Arial CYR" w:cs="Arial CYR"/>
                <w:sz w:val="14"/>
                <w:szCs w:val="14"/>
              </w:rPr>
            </w:pPr>
            <w:r w:rsidRPr="00DB7F0A">
              <w:rPr>
                <w:rFonts w:ascii="Arial CYR" w:hAnsi="Arial CYR" w:cs="Arial CYR"/>
                <w:sz w:val="14"/>
                <w:szCs w:val="14"/>
              </w:rPr>
              <w:t xml:space="preserve">76 500,00  </w:t>
            </w:r>
          </w:p>
        </w:tc>
      </w:tr>
      <w:tr w:rsidR="00DB7F0A" w:rsidRPr="00DB7F0A" w:rsidTr="00DB7F0A">
        <w:trPr>
          <w:gridAfter w:val="1"/>
          <w:wAfter w:w="60" w:type="dxa"/>
          <w:trHeight w:val="43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Содержание ребенка в семье опекуна и приемной семье, а также вознаграждение, причитающееся  приемному родителю</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01 5 01 70130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1 277 200,00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1 336 200,00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1 336 200,00  </w:t>
            </w:r>
          </w:p>
        </w:tc>
      </w:tr>
      <w:tr w:rsidR="00DB7F0A" w:rsidRPr="00DB7F0A" w:rsidTr="00DB7F0A">
        <w:trPr>
          <w:gridAfter w:val="1"/>
          <w:wAfter w:w="60" w:type="dxa"/>
          <w:trHeight w:val="229"/>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Публичные нормативные социальные выплаты гражданам</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01 5 01 70130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310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725 820,00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763 000,00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763 000,00  </w:t>
            </w:r>
          </w:p>
        </w:tc>
      </w:tr>
      <w:tr w:rsidR="00DB7F0A" w:rsidRPr="00DB7F0A" w:rsidTr="00DB7F0A">
        <w:trPr>
          <w:gridAfter w:val="1"/>
          <w:wAfter w:w="60" w:type="dxa"/>
          <w:trHeight w:val="20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Социальные выплаты гражданам, кроме публичных нормативных социальных выплат</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01 5 01 70130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320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551 380,00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573 200,00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573 200,00  </w:t>
            </w:r>
          </w:p>
        </w:tc>
      </w:tr>
      <w:tr w:rsidR="00DB7F0A" w:rsidRPr="00DB7F0A" w:rsidTr="00DB7F0A">
        <w:trPr>
          <w:gridAfter w:val="1"/>
          <w:wAfter w:w="60" w:type="dxa"/>
          <w:trHeight w:val="20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Прочие непрограммные расходы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99 0 00 0000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1 549 600,00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1 549 600,00  </w:t>
            </w:r>
          </w:p>
        </w:tc>
      </w:tr>
      <w:tr w:rsidR="00DB7F0A" w:rsidRPr="00DB7F0A" w:rsidTr="00DB7F0A">
        <w:trPr>
          <w:gridAfter w:val="1"/>
          <w:wAfter w:w="60" w:type="dxa"/>
          <w:trHeight w:val="589"/>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Обеспечение жилыми помещениями детей - сирот и детей, оставшихся без попечения родителей, лиц из числа детей - сирот и детей, оставшихся без попечения родителей (сверх уровня, предусмотренного соглашением)</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99 0 00 N0821</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1 549 600,00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1 549 600,00  </w:t>
            </w:r>
          </w:p>
        </w:tc>
      </w:tr>
      <w:tr w:rsidR="00DB7F0A" w:rsidRPr="00DB7F0A" w:rsidTr="00DB7F0A">
        <w:trPr>
          <w:gridAfter w:val="1"/>
          <w:wAfter w:w="60" w:type="dxa"/>
          <w:trHeight w:val="203"/>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Бюджетные инвестиции</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99 0 00 А0821</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410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1 549 600,00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1 549 600,00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Физическая культура и спорт</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3 988 630,50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3 990 300,00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3 990 300,00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Физическая культура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3 988 630,50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3 990 300,00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3 990 300,00  </w:t>
            </w:r>
          </w:p>
        </w:tc>
      </w:tr>
      <w:tr w:rsidR="00DB7F0A" w:rsidRPr="00DB7F0A" w:rsidTr="00DB7F0A">
        <w:trPr>
          <w:gridAfter w:val="1"/>
          <w:wAfter w:w="60" w:type="dxa"/>
          <w:trHeight w:val="52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муниципальная программа Поддорского района " Развитие физической культуры и спорта на территории Поддорского муниципального района "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3 988 630,50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3 990 300,00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3 990 300,00  </w:t>
            </w:r>
          </w:p>
        </w:tc>
      </w:tr>
      <w:tr w:rsidR="00DB7F0A" w:rsidRPr="00DB7F0A" w:rsidTr="00DB7F0A">
        <w:trPr>
          <w:gridAfter w:val="1"/>
          <w:wAfter w:w="60" w:type="dxa"/>
          <w:trHeight w:val="67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Подпрограмма «Развитие физической культуры и спорта» муниципальной программы Поддорского района " Развитие физической культуры и спорта на территории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04 1 00 00000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226 330,50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58 000,00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58 000,00  </w:t>
            </w:r>
          </w:p>
        </w:tc>
      </w:tr>
      <w:tr w:rsidR="00DB7F0A" w:rsidRPr="00DB7F0A" w:rsidTr="00DB7F0A">
        <w:trPr>
          <w:gridAfter w:val="1"/>
          <w:wAfter w:w="60" w:type="dxa"/>
          <w:trHeight w:val="30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Развитие физической культуры и массового спорта на территории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04 1 01 00000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222 923,00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54 500,00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54 500,00  </w:t>
            </w:r>
          </w:p>
        </w:tc>
      </w:tr>
      <w:tr w:rsidR="00DB7F0A" w:rsidRPr="00DB7F0A" w:rsidTr="00DB7F0A">
        <w:trPr>
          <w:gridAfter w:val="1"/>
          <w:wAfter w:w="60" w:type="dxa"/>
          <w:trHeight w:val="30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Учреждения физической культуры и спорта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04 1 01 02820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38 500,00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40 000,00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40 000,00  </w:t>
            </w:r>
          </w:p>
        </w:tc>
      </w:tr>
      <w:tr w:rsidR="00DB7F0A" w:rsidRPr="00DB7F0A" w:rsidTr="00DB7F0A">
        <w:trPr>
          <w:gridAfter w:val="1"/>
          <w:wAfter w:w="60" w:type="dxa"/>
          <w:trHeight w:val="34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04 1 01 02820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610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38 500,00  </w:t>
            </w:r>
          </w:p>
        </w:tc>
        <w:tc>
          <w:tcPr>
            <w:tcW w:w="1260" w:type="dxa"/>
            <w:tcBorders>
              <w:top w:val="nil"/>
              <w:left w:val="single" w:sz="4" w:space="0" w:color="auto"/>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40 000,00  </w:t>
            </w:r>
          </w:p>
        </w:tc>
        <w:tc>
          <w:tcPr>
            <w:tcW w:w="1300" w:type="dxa"/>
            <w:tcBorders>
              <w:top w:val="nil"/>
              <w:left w:val="single" w:sz="4" w:space="0" w:color="auto"/>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40 000,00  </w:t>
            </w:r>
          </w:p>
        </w:tc>
      </w:tr>
      <w:tr w:rsidR="00DB7F0A" w:rsidRPr="00DB7F0A" w:rsidTr="00DB7F0A">
        <w:trPr>
          <w:gridAfter w:val="1"/>
          <w:wAfter w:w="60" w:type="dxa"/>
          <w:trHeight w:val="27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Приобретения учреждениями физической культуры и спорта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04 1 01 22820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184 423,00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14 500,00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14 500,00  </w:t>
            </w:r>
          </w:p>
        </w:tc>
      </w:tr>
      <w:tr w:rsidR="00DB7F0A" w:rsidRPr="00DB7F0A" w:rsidTr="00DB7F0A">
        <w:trPr>
          <w:gridAfter w:val="1"/>
          <w:wAfter w:w="60" w:type="dxa"/>
          <w:trHeight w:val="33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04 1 01 22820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610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184 423,00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14 500,00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14 500,00  </w:t>
            </w:r>
          </w:p>
        </w:tc>
      </w:tr>
      <w:tr w:rsidR="00DB7F0A" w:rsidRPr="00DB7F0A" w:rsidTr="00DB7F0A">
        <w:trPr>
          <w:gridAfter w:val="1"/>
          <w:wAfter w:w="60" w:type="dxa"/>
          <w:trHeight w:val="33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Развитие инфраструктуры отрасли физической культуры и спорта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04 1 02 00000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3 407,50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3 500,00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3 500,00  </w:t>
            </w:r>
          </w:p>
        </w:tc>
      </w:tr>
      <w:tr w:rsidR="00DB7F0A" w:rsidRPr="00DB7F0A" w:rsidTr="00DB7F0A">
        <w:trPr>
          <w:gridAfter w:val="1"/>
          <w:wAfter w:w="60" w:type="dxa"/>
          <w:trHeight w:val="32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Учреждения физической культуры и спорта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04 1 02 02820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3 407,50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3 500,00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3 500,00  </w:t>
            </w:r>
          </w:p>
        </w:tc>
      </w:tr>
      <w:tr w:rsidR="00DB7F0A" w:rsidRPr="00DB7F0A" w:rsidTr="00DB7F0A">
        <w:trPr>
          <w:gridAfter w:val="1"/>
          <w:wAfter w:w="60" w:type="dxa"/>
          <w:trHeight w:val="31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nil"/>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04 1 02 02820</w:t>
            </w:r>
          </w:p>
        </w:tc>
        <w:tc>
          <w:tcPr>
            <w:tcW w:w="500" w:type="dxa"/>
            <w:tcBorders>
              <w:top w:val="nil"/>
              <w:left w:val="nil"/>
              <w:bottom w:val="nil"/>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610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3 407,50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3 500,00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3 500,00  </w:t>
            </w:r>
          </w:p>
        </w:tc>
      </w:tr>
      <w:tr w:rsidR="00DB7F0A" w:rsidRPr="00DB7F0A" w:rsidTr="00DB7F0A">
        <w:trPr>
          <w:gridAfter w:val="1"/>
          <w:wAfter w:w="60" w:type="dxa"/>
          <w:trHeight w:val="108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Подпрограмма «Обеспечение реализации муниципальной программы «Развитие физической культуры и спорта на территории Поддорского муниципального района» муниципальной программы Поддорского района " Развитие физической культуры и спорта на территории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04 3 00 00000</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3 762 300,00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3 932 300,00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3 932 300,00  </w:t>
            </w:r>
          </w:p>
        </w:tc>
      </w:tr>
      <w:tr w:rsidR="00DB7F0A" w:rsidRPr="00DB7F0A" w:rsidTr="00DB7F0A">
        <w:trPr>
          <w:gridAfter w:val="1"/>
          <w:wAfter w:w="60" w:type="dxa"/>
          <w:trHeight w:val="62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Оказание муниципальных услуг (выполнение работ) в области физической культуры и спорта, обеспечение деятельности муниципальных учреждений в сфере физической культуры и спорта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04 3 02 00000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3 762 300,00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3 932 300,00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3 932 300,00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Учреждения физической культуры и спорта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04 3 02 02820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2 672 100,00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2 842 100,00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2 842 100,00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04 3 02 02820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610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2 672 100,00  </w:t>
            </w:r>
          </w:p>
        </w:tc>
        <w:tc>
          <w:tcPr>
            <w:tcW w:w="1260" w:type="dxa"/>
            <w:tcBorders>
              <w:top w:val="nil"/>
              <w:left w:val="single" w:sz="4" w:space="0" w:color="auto"/>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2 842 100,00  </w:t>
            </w:r>
          </w:p>
        </w:tc>
        <w:tc>
          <w:tcPr>
            <w:tcW w:w="1300" w:type="dxa"/>
            <w:tcBorders>
              <w:top w:val="nil"/>
              <w:left w:val="single" w:sz="4" w:space="0" w:color="auto"/>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2 842 100,00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04 3 02 72300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872 100,00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872 100,00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872 100,00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04 3 02 72300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610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872 100,00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872 100,00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872 100,00  </w:t>
            </w:r>
          </w:p>
        </w:tc>
      </w:tr>
      <w:tr w:rsidR="00DB7F0A" w:rsidRPr="00DB7F0A" w:rsidTr="00DB7F0A">
        <w:trPr>
          <w:gridAfter w:val="1"/>
          <w:wAfter w:w="60" w:type="dxa"/>
          <w:trHeight w:val="63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Расходы на софинансирование мероприятий по субсидии на приобретение коммунальных услуг муниципальными казенными, бюджетными и автономными учреждениями</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 3 02 S2300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218 100,00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218 100,00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218 100,00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04 3 02 S2300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610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218 100,00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218 100,00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218 100,00  </w:t>
            </w:r>
          </w:p>
        </w:tc>
      </w:tr>
      <w:tr w:rsidR="00DB7F0A" w:rsidRPr="00DB7F0A" w:rsidTr="00DB7F0A">
        <w:trPr>
          <w:gridAfter w:val="1"/>
          <w:wAfter w:w="60"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Обслуживание государственного и муниципального долга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color w:val="FF0000"/>
                <w:sz w:val="14"/>
                <w:szCs w:val="14"/>
              </w:rPr>
            </w:pPr>
            <w:r w:rsidRPr="00DB7F0A">
              <w:rPr>
                <w:rFonts w:ascii="Times New Roman" w:hAnsi="Times New Roman" w:cs="Times New Roman"/>
                <w:color w:val="FF0000"/>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6 000,00  </w:t>
            </w:r>
          </w:p>
        </w:tc>
      </w:tr>
      <w:tr w:rsidR="00DB7F0A" w:rsidRPr="00DB7F0A" w:rsidTr="00DB7F0A">
        <w:trPr>
          <w:gridAfter w:val="1"/>
          <w:wAfter w:w="60" w:type="dxa"/>
          <w:trHeight w:val="26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Обслуживание государственного внутреннего и муниципального долга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color w:val="FF0000"/>
                <w:sz w:val="14"/>
                <w:szCs w:val="14"/>
              </w:rPr>
            </w:pPr>
            <w:r w:rsidRPr="00DB7F0A">
              <w:rPr>
                <w:rFonts w:ascii="Times New Roman" w:hAnsi="Times New Roman" w:cs="Times New Roman"/>
                <w:color w:val="FF0000"/>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6 000,00  </w:t>
            </w:r>
          </w:p>
        </w:tc>
      </w:tr>
      <w:tr w:rsidR="00DB7F0A" w:rsidRPr="00DB7F0A" w:rsidTr="00DB7F0A">
        <w:trPr>
          <w:gridAfter w:val="1"/>
          <w:wAfter w:w="60" w:type="dxa"/>
          <w:trHeight w:val="36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Муниципальная программа Поддорского муниципального района " Управление муниципальными финансами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6 000,00  </w:t>
            </w:r>
          </w:p>
        </w:tc>
      </w:tr>
      <w:tr w:rsidR="00DB7F0A" w:rsidRPr="00DB7F0A" w:rsidTr="00DB7F0A">
        <w:trPr>
          <w:gridAfter w:val="1"/>
          <w:wAfter w:w="60" w:type="dxa"/>
          <w:trHeight w:val="97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lastRenderedPageBreak/>
              <w:t xml:space="preserve">Подпрограмма "Организация и обеспечение осуществления бюджетного процесса, управление муниципальным долгом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17 1 00 00000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6 000,00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Обеспечение исполнения долговых обязательств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17 1 01 00000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6 000,00  </w:t>
            </w:r>
          </w:p>
        </w:tc>
      </w:tr>
      <w:tr w:rsidR="00DB7F0A" w:rsidRPr="00DB7F0A" w:rsidTr="00DB7F0A">
        <w:trPr>
          <w:gridAfter w:val="1"/>
          <w:wAfter w:w="60" w:type="dxa"/>
          <w:trHeight w:val="104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Реализация прочих мероприятий подпрограммы " Организация и обеспечение осуществления бюджетного процесса, управление муниципальным долгом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17 1 01 99990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6 000,00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Обслуживание муниципального долга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17 1 01 99990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730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6 000,00  </w:t>
            </w:r>
          </w:p>
        </w:tc>
      </w:tr>
      <w:tr w:rsidR="00DB7F0A" w:rsidRPr="00DB7F0A" w:rsidTr="00DB7F0A">
        <w:trPr>
          <w:gridAfter w:val="1"/>
          <w:wAfter w:w="60" w:type="dxa"/>
          <w:trHeight w:val="458"/>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Межбюджетные трансферты общего характера бюджетам бюджетной системы Российской Федерации</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color w:val="FF0000"/>
                <w:sz w:val="14"/>
                <w:szCs w:val="14"/>
              </w:rPr>
            </w:pPr>
            <w:r w:rsidRPr="00DB7F0A">
              <w:rPr>
                <w:rFonts w:ascii="Times New Roman" w:hAnsi="Times New Roman" w:cs="Times New Roman"/>
                <w:color w:val="FF0000"/>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19 137 900,00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14 397 800,00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14 354 200,00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Дотации бюджетам поселений</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color w:val="FF0000"/>
                <w:sz w:val="14"/>
                <w:szCs w:val="14"/>
              </w:rPr>
            </w:pPr>
            <w:r w:rsidRPr="00DB7F0A">
              <w:rPr>
                <w:rFonts w:ascii="Times New Roman" w:hAnsi="Times New Roman" w:cs="Times New Roman"/>
                <w:color w:val="FF0000"/>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18 072 900,00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14 397 800,00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14 354 200,00  </w:t>
            </w:r>
          </w:p>
        </w:tc>
      </w:tr>
      <w:tr w:rsidR="00DB7F0A" w:rsidRPr="00DB7F0A" w:rsidTr="00DB7F0A">
        <w:trPr>
          <w:gridAfter w:val="1"/>
          <w:wAfter w:w="60" w:type="dxa"/>
          <w:trHeight w:val="63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Муниципальная программа Поддорского муниципального района " Управление муниципальными финансами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18 072 900,00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14 397 800,00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14 354 200,00  </w:t>
            </w:r>
          </w:p>
        </w:tc>
      </w:tr>
      <w:tr w:rsidR="00DB7F0A" w:rsidRPr="00DB7F0A" w:rsidTr="00DB7F0A">
        <w:trPr>
          <w:gridAfter w:val="1"/>
          <w:wAfter w:w="60" w:type="dxa"/>
          <w:trHeight w:val="63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Подпрограмма "Финансовая поддержка муниципальных образований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18 072 900,00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14 397 800,00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14 354 200,00  </w:t>
            </w:r>
          </w:p>
        </w:tc>
      </w:tr>
      <w:tr w:rsidR="00DB7F0A" w:rsidRPr="00DB7F0A" w:rsidTr="00DB7F0A">
        <w:trPr>
          <w:gridAfter w:val="1"/>
          <w:wAfter w:w="60" w:type="dxa"/>
          <w:trHeight w:val="37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Предоставление прочих видов межбюджетных трансфертов бюджетам поселений</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17 2 01 00000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18 072 900,00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14 397 800,00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14 354 200,00  </w:t>
            </w:r>
          </w:p>
        </w:tc>
      </w:tr>
      <w:tr w:rsidR="00DB7F0A" w:rsidRPr="00DB7F0A" w:rsidTr="00DB7F0A">
        <w:trPr>
          <w:gridAfter w:val="1"/>
          <w:wAfter w:w="60" w:type="dxa"/>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 xml:space="preserve">Дотации на выравнивание бюджетной обеспеченности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17 2 01 70100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18 072 900,00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14 397 800,00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14 354 200,00  </w:t>
            </w:r>
          </w:p>
        </w:tc>
      </w:tr>
      <w:tr w:rsidR="00DB7F0A" w:rsidRPr="00DB7F0A" w:rsidTr="00DB7F0A">
        <w:trPr>
          <w:gridAfter w:val="1"/>
          <w:wAfter w:w="60" w:type="dxa"/>
          <w:trHeight w:val="30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Дотации</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17 2 01 70100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510</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b/>
                <w:bCs/>
                <w:sz w:val="14"/>
                <w:szCs w:val="14"/>
              </w:rPr>
            </w:pPr>
            <w:r w:rsidRPr="00DB7F0A">
              <w:rPr>
                <w:rFonts w:ascii="Times New Roman" w:hAnsi="Times New Roman" w:cs="Times New Roman"/>
                <w:b/>
                <w:bCs/>
                <w:sz w:val="14"/>
                <w:szCs w:val="14"/>
              </w:rPr>
              <w:t xml:space="preserve">18 072 900,00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b/>
                <w:bCs/>
                <w:sz w:val="14"/>
                <w:szCs w:val="14"/>
              </w:rPr>
            </w:pPr>
            <w:r w:rsidRPr="00DB7F0A">
              <w:rPr>
                <w:rFonts w:ascii="Times New Roman" w:hAnsi="Times New Roman" w:cs="Times New Roman"/>
                <w:b/>
                <w:bCs/>
                <w:sz w:val="14"/>
                <w:szCs w:val="14"/>
              </w:rPr>
              <w:t xml:space="preserve">14 397 800,00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b/>
                <w:bCs/>
                <w:sz w:val="14"/>
                <w:szCs w:val="14"/>
              </w:rPr>
            </w:pPr>
            <w:r w:rsidRPr="00DB7F0A">
              <w:rPr>
                <w:rFonts w:ascii="Times New Roman" w:hAnsi="Times New Roman" w:cs="Times New Roman"/>
                <w:b/>
                <w:bCs/>
                <w:sz w:val="14"/>
                <w:szCs w:val="14"/>
              </w:rPr>
              <w:t xml:space="preserve">14 354 200,00  </w:t>
            </w:r>
          </w:p>
        </w:tc>
      </w:tr>
      <w:tr w:rsidR="00DB7F0A" w:rsidRPr="00DB7F0A" w:rsidTr="00DB7F0A">
        <w:trPr>
          <w:gridAfter w:val="1"/>
          <w:wAfter w:w="60" w:type="dxa"/>
          <w:trHeight w:val="30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Прочие межбюджетные трансферты общего характера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color w:val="FF0000"/>
                <w:sz w:val="14"/>
                <w:szCs w:val="14"/>
              </w:rPr>
            </w:pPr>
            <w:r w:rsidRPr="00DB7F0A">
              <w:rPr>
                <w:rFonts w:ascii="Times New Roman" w:hAnsi="Times New Roman" w:cs="Times New Roman"/>
                <w:color w:val="FF0000"/>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1 065 000,00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4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Муниципальная программа Поддорского муниципального района " Управление муниципальными финансами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17 0 00 00000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1 065 000,00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803"/>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Подпрограмма "Финансовая поддержка муниципальных образований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17 2 00 00000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1 065 000,00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372"/>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Предоставление прочих видов межбюджетных трансфертов бюджетам поселений</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17 2 01 00000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1 065 000,00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межбюджетные трансферты на финансовое обеспечение затрат по обустройству парковых зон местами отдыха</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17 2 01 60320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315 000,00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30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межбюджетные трансферты</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17 2 01 60320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540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315 000,00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b/>
                <w:bCs/>
                <w:sz w:val="14"/>
                <w:szCs w:val="14"/>
              </w:rPr>
            </w:pPr>
            <w:r w:rsidRPr="00DB7F0A">
              <w:rPr>
                <w:rFonts w:ascii="Times New Roman" w:hAnsi="Times New Roman" w:cs="Times New Roman"/>
                <w:b/>
                <w:bCs/>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b/>
                <w:bCs/>
                <w:sz w:val="14"/>
                <w:szCs w:val="14"/>
              </w:rPr>
            </w:pPr>
            <w:r w:rsidRPr="00DB7F0A">
              <w:rPr>
                <w:rFonts w:ascii="Times New Roman" w:hAnsi="Times New Roman" w:cs="Times New Roman"/>
                <w:b/>
                <w:bCs/>
                <w:sz w:val="14"/>
                <w:szCs w:val="14"/>
              </w:rPr>
              <w:t xml:space="preserve">0,00  </w:t>
            </w:r>
          </w:p>
        </w:tc>
      </w:tr>
      <w:tr w:rsidR="00DB7F0A" w:rsidRPr="00DB7F0A" w:rsidTr="00DB7F0A">
        <w:trPr>
          <w:gridAfter w:val="1"/>
          <w:wAfter w:w="60" w:type="dxa"/>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межбюджетные трансферты на финансовое обеспечение затрат по благоустройству мест захоронений</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17 2 01 60330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500 000,00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30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межбюджетные трансферты</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17 2 01 60330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540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500 000,00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b/>
                <w:bCs/>
                <w:sz w:val="14"/>
                <w:szCs w:val="14"/>
              </w:rPr>
            </w:pPr>
            <w:r w:rsidRPr="00DB7F0A">
              <w:rPr>
                <w:rFonts w:ascii="Times New Roman" w:hAnsi="Times New Roman" w:cs="Times New Roman"/>
                <w:b/>
                <w:bCs/>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b/>
                <w:bCs/>
                <w:sz w:val="14"/>
                <w:szCs w:val="14"/>
              </w:rPr>
            </w:pPr>
            <w:r w:rsidRPr="00DB7F0A">
              <w:rPr>
                <w:rFonts w:ascii="Times New Roman" w:hAnsi="Times New Roman" w:cs="Times New Roman"/>
                <w:b/>
                <w:bCs/>
                <w:sz w:val="14"/>
                <w:szCs w:val="14"/>
              </w:rPr>
              <w:t xml:space="preserve">0,00  </w:t>
            </w:r>
          </w:p>
        </w:tc>
      </w:tr>
      <w:tr w:rsidR="00DB7F0A" w:rsidRPr="00DB7F0A" w:rsidTr="00DB7F0A">
        <w:trPr>
          <w:gridAfter w:val="1"/>
          <w:wAfter w:w="60" w:type="dxa"/>
          <w:trHeight w:val="450"/>
        </w:trPr>
        <w:tc>
          <w:tcPr>
            <w:tcW w:w="2977" w:type="dxa"/>
            <w:tcBorders>
              <w:top w:val="nil"/>
              <w:left w:val="single" w:sz="4" w:space="0" w:color="auto"/>
              <w:bottom w:val="single" w:sz="4" w:space="0" w:color="auto"/>
              <w:right w:val="single" w:sz="4" w:space="0" w:color="auto"/>
            </w:tcBorders>
            <w:shd w:val="clear" w:color="auto" w:fill="auto"/>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межбюджетные трансферты на финансовое обеспечение затрат по благоустройству территорий общего пользования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17 2 01 60340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250 000,00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r>
      <w:tr w:rsidR="00DB7F0A" w:rsidRPr="00DB7F0A" w:rsidTr="00DB7F0A">
        <w:trPr>
          <w:gridAfter w:val="1"/>
          <w:wAfter w:w="60" w:type="dxa"/>
          <w:trHeight w:val="30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Иные межбюджетные трансферты</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17 2 01 60340</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540</w:t>
            </w:r>
          </w:p>
        </w:tc>
        <w:tc>
          <w:tcPr>
            <w:tcW w:w="1260" w:type="dxa"/>
            <w:tcBorders>
              <w:top w:val="nil"/>
              <w:left w:val="nil"/>
              <w:bottom w:val="nil"/>
              <w:right w:val="nil"/>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250 000,00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b/>
                <w:bCs/>
                <w:sz w:val="14"/>
                <w:szCs w:val="14"/>
              </w:rPr>
            </w:pPr>
            <w:r w:rsidRPr="00DB7F0A">
              <w:rPr>
                <w:rFonts w:ascii="Times New Roman" w:hAnsi="Times New Roman" w:cs="Times New Roman"/>
                <w:b/>
                <w:bCs/>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b/>
                <w:bCs/>
                <w:sz w:val="14"/>
                <w:szCs w:val="14"/>
              </w:rPr>
            </w:pPr>
            <w:r w:rsidRPr="00DB7F0A">
              <w:rPr>
                <w:rFonts w:ascii="Times New Roman" w:hAnsi="Times New Roman" w:cs="Times New Roman"/>
                <w:b/>
                <w:bCs/>
                <w:sz w:val="14"/>
                <w:szCs w:val="14"/>
              </w:rPr>
              <w:t xml:space="preserve">0,00  </w:t>
            </w:r>
          </w:p>
        </w:tc>
      </w:tr>
      <w:tr w:rsidR="00DB7F0A" w:rsidRPr="00DB7F0A" w:rsidTr="00DB7F0A">
        <w:trPr>
          <w:gridAfter w:val="1"/>
          <w:wAfter w:w="60" w:type="dxa"/>
          <w:trHeight w:val="25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sz w:val="14"/>
                <w:szCs w:val="14"/>
              </w:rPr>
            </w:pPr>
            <w:r w:rsidRPr="00DB7F0A">
              <w:rPr>
                <w:rFonts w:ascii="Times New Roman" w:hAnsi="Times New Roman" w:cs="Times New Roman"/>
                <w:sz w:val="14"/>
                <w:szCs w:val="14"/>
              </w:rPr>
              <w:t>Условно утвержденные расходы</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sz w:val="14"/>
                <w:szCs w:val="14"/>
              </w:rPr>
            </w:pPr>
            <w:r w:rsidRPr="00DB7F0A">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sz w:val="14"/>
                <w:szCs w:val="14"/>
              </w:rPr>
            </w:pPr>
            <w:r w:rsidRPr="00DB7F0A">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Arial CYR" w:hAnsi="Arial CYR" w:cs="Arial CYR"/>
                <w:sz w:val="14"/>
                <w:szCs w:val="14"/>
              </w:rPr>
            </w:pPr>
            <w:r w:rsidRPr="00DB7F0A">
              <w:rPr>
                <w:rFonts w:ascii="Arial CYR" w:hAnsi="Arial CYR" w:cs="Arial CYR"/>
                <w:sz w:val="14"/>
                <w:szCs w:val="14"/>
              </w:rPr>
              <w:t xml:space="preserve">3 000 000,00  </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Arial CYR" w:hAnsi="Arial CYR" w:cs="Arial CYR"/>
                <w:sz w:val="14"/>
                <w:szCs w:val="14"/>
              </w:rPr>
            </w:pPr>
            <w:r w:rsidRPr="00DB7F0A">
              <w:rPr>
                <w:rFonts w:ascii="Arial CYR" w:hAnsi="Arial CYR" w:cs="Arial CYR"/>
                <w:sz w:val="14"/>
                <w:szCs w:val="14"/>
              </w:rPr>
              <w:t xml:space="preserve">6 000 000,00  </w:t>
            </w:r>
          </w:p>
        </w:tc>
      </w:tr>
      <w:tr w:rsidR="00DB7F0A" w:rsidRPr="00DB7F0A" w:rsidTr="00DB7F0A">
        <w:trPr>
          <w:gridAfter w:val="1"/>
          <w:wAfter w:w="60" w:type="dxa"/>
          <w:trHeight w:val="21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DB7F0A" w:rsidRPr="00DB7F0A" w:rsidRDefault="00DB7F0A" w:rsidP="00DB7F0A">
            <w:pPr>
              <w:widowControl/>
              <w:autoSpaceDE/>
              <w:autoSpaceDN/>
              <w:adjustRightInd/>
              <w:rPr>
                <w:rFonts w:ascii="Times New Roman" w:hAnsi="Times New Roman" w:cs="Times New Roman"/>
                <w:b/>
                <w:bCs/>
                <w:sz w:val="14"/>
                <w:szCs w:val="14"/>
              </w:rPr>
            </w:pPr>
            <w:r w:rsidRPr="00DB7F0A">
              <w:rPr>
                <w:rFonts w:ascii="Times New Roman" w:hAnsi="Times New Roman" w:cs="Times New Roman"/>
                <w:b/>
                <w:bCs/>
                <w:sz w:val="14"/>
                <w:szCs w:val="14"/>
              </w:rPr>
              <w:t>ВСЕГО</w:t>
            </w:r>
          </w:p>
        </w:tc>
        <w:tc>
          <w:tcPr>
            <w:tcW w:w="4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b/>
                <w:bCs/>
                <w:sz w:val="14"/>
                <w:szCs w:val="14"/>
              </w:rPr>
            </w:pPr>
            <w:r w:rsidRPr="00DB7F0A">
              <w:rPr>
                <w:rFonts w:ascii="Times New Roman" w:hAnsi="Times New Roman" w:cs="Times New Roman"/>
                <w:b/>
                <w:bCs/>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center"/>
              <w:rPr>
                <w:rFonts w:ascii="Times New Roman" w:hAnsi="Times New Roman" w:cs="Times New Roman"/>
                <w:b/>
                <w:bCs/>
                <w:sz w:val="14"/>
                <w:szCs w:val="14"/>
              </w:rPr>
            </w:pPr>
            <w:r w:rsidRPr="00DB7F0A">
              <w:rPr>
                <w:rFonts w:ascii="Times New Roman" w:hAnsi="Times New Roman" w:cs="Times New Roman"/>
                <w:b/>
                <w:bCs/>
                <w:sz w:val="14"/>
                <w:szCs w:val="14"/>
              </w:rPr>
              <w:t> </w:t>
            </w:r>
          </w:p>
        </w:tc>
        <w:tc>
          <w:tcPr>
            <w:tcW w:w="1184"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rPr>
                <w:rFonts w:ascii="Times New Roman" w:hAnsi="Times New Roman" w:cs="Times New Roman"/>
                <w:b/>
                <w:bCs/>
                <w:sz w:val="14"/>
                <w:szCs w:val="14"/>
              </w:rPr>
            </w:pPr>
            <w:r w:rsidRPr="00DB7F0A">
              <w:rPr>
                <w:rFonts w:ascii="Times New Roman" w:hAnsi="Times New Roman" w:cs="Times New Roman"/>
                <w:b/>
                <w:bCs/>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rPr>
                <w:rFonts w:ascii="Times New Roman" w:hAnsi="Times New Roman" w:cs="Times New Roman"/>
                <w:b/>
                <w:bCs/>
                <w:sz w:val="14"/>
                <w:szCs w:val="14"/>
              </w:rPr>
            </w:pPr>
            <w:r w:rsidRPr="00DB7F0A">
              <w:rPr>
                <w:rFonts w:ascii="Times New Roman" w:hAnsi="Times New Roman" w:cs="Times New Roman"/>
                <w:b/>
                <w:bCs/>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b/>
                <w:bCs/>
                <w:sz w:val="14"/>
                <w:szCs w:val="14"/>
              </w:rPr>
            </w:pPr>
            <w:r w:rsidRPr="00DB7F0A">
              <w:rPr>
                <w:rFonts w:ascii="Times New Roman" w:hAnsi="Times New Roman" w:cs="Times New Roman"/>
                <w:b/>
                <w:bCs/>
                <w:sz w:val="14"/>
                <w:szCs w:val="14"/>
              </w:rPr>
              <w:t>241 616 239,16</w:t>
            </w:r>
          </w:p>
        </w:tc>
        <w:tc>
          <w:tcPr>
            <w:tcW w:w="126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b/>
                <w:bCs/>
                <w:sz w:val="14"/>
                <w:szCs w:val="14"/>
              </w:rPr>
            </w:pPr>
            <w:r w:rsidRPr="00DB7F0A">
              <w:rPr>
                <w:rFonts w:ascii="Times New Roman" w:hAnsi="Times New Roman" w:cs="Times New Roman"/>
                <w:b/>
                <w:bCs/>
                <w:sz w:val="14"/>
                <w:szCs w:val="14"/>
              </w:rPr>
              <w:t>190 319 027,00</w:t>
            </w:r>
          </w:p>
        </w:tc>
        <w:tc>
          <w:tcPr>
            <w:tcW w:w="1300" w:type="dxa"/>
            <w:tcBorders>
              <w:top w:val="nil"/>
              <w:left w:val="nil"/>
              <w:bottom w:val="single" w:sz="4" w:space="0" w:color="auto"/>
              <w:right w:val="single" w:sz="4" w:space="0" w:color="auto"/>
            </w:tcBorders>
            <w:shd w:val="clear" w:color="auto" w:fill="auto"/>
            <w:noWrap/>
            <w:vAlign w:val="bottom"/>
            <w:hideMark/>
          </w:tcPr>
          <w:p w:rsidR="00DB7F0A" w:rsidRPr="00DB7F0A" w:rsidRDefault="00DB7F0A" w:rsidP="00DB7F0A">
            <w:pPr>
              <w:widowControl/>
              <w:autoSpaceDE/>
              <w:autoSpaceDN/>
              <w:adjustRightInd/>
              <w:jc w:val="right"/>
              <w:rPr>
                <w:rFonts w:ascii="Times New Roman" w:hAnsi="Times New Roman" w:cs="Times New Roman"/>
                <w:b/>
                <w:bCs/>
                <w:sz w:val="14"/>
                <w:szCs w:val="14"/>
              </w:rPr>
            </w:pPr>
            <w:r w:rsidRPr="00DB7F0A">
              <w:rPr>
                <w:rFonts w:ascii="Times New Roman" w:hAnsi="Times New Roman" w:cs="Times New Roman"/>
                <w:b/>
                <w:bCs/>
                <w:sz w:val="14"/>
                <w:szCs w:val="14"/>
              </w:rPr>
              <w:t>192 369 452,00</w:t>
            </w:r>
          </w:p>
        </w:tc>
      </w:tr>
    </w:tbl>
    <w:p w:rsidR="000E4859" w:rsidRDefault="000E4859" w:rsidP="00456D46">
      <w:pPr>
        <w:pStyle w:val="ConsPlusNormal"/>
        <w:widowControl/>
        <w:ind w:firstLine="540"/>
        <w:jc w:val="both"/>
        <w:rPr>
          <w:rFonts w:ascii="Times New Roman" w:hAnsi="Times New Roman" w:cs="Times New Roman"/>
          <w:sz w:val="28"/>
          <w:szCs w:val="28"/>
        </w:rPr>
      </w:pPr>
    </w:p>
    <w:tbl>
      <w:tblPr>
        <w:tblW w:w="9918" w:type="dxa"/>
        <w:tblInd w:w="108" w:type="dxa"/>
        <w:tblLook w:val="04A0" w:firstRow="1" w:lastRow="0" w:firstColumn="1" w:lastColumn="0" w:noHBand="0" w:noVBand="1"/>
      </w:tblPr>
      <w:tblGrid>
        <w:gridCol w:w="4111"/>
        <w:gridCol w:w="1060"/>
        <w:gridCol w:w="400"/>
        <w:gridCol w:w="430"/>
        <w:gridCol w:w="426"/>
        <w:gridCol w:w="1140"/>
        <w:gridCol w:w="1200"/>
        <w:gridCol w:w="1140"/>
        <w:gridCol w:w="11"/>
      </w:tblGrid>
      <w:tr w:rsidR="00CC176B" w:rsidRPr="00CC176B" w:rsidTr="00CC176B">
        <w:trPr>
          <w:gridAfter w:val="1"/>
          <w:wAfter w:w="11" w:type="dxa"/>
          <w:trHeight w:val="270"/>
        </w:trPr>
        <w:tc>
          <w:tcPr>
            <w:tcW w:w="4111"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24"/>
                <w:szCs w:val="24"/>
              </w:rPr>
            </w:pPr>
          </w:p>
        </w:tc>
        <w:tc>
          <w:tcPr>
            <w:tcW w:w="106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rPr>
            </w:pPr>
          </w:p>
        </w:tc>
        <w:tc>
          <w:tcPr>
            <w:tcW w:w="4736" w:type="dxa"/>
            <w:gridSpan w:val="6"/>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8"/>
                <w:szCs w:val="18"/>
              </w:rPr>
            </w:pPr>
            <w:r w:rsidRPr="00CC176B">
              <w:rPr>
                <w:rFonts w:ascii="Times New Roman" w:hAnsi="Times New Roman" w:cs="Times New Roman"/>
                <w:sz w:val="18"/>
                <w:szCs w:val="18"/>
              </w:rPr>
              <w:t>Приложение 10</w:t>
            </w:r>
          </w:p>
        </w:tc>
      </w:tr>
      <w:tr w:rsidR="00CC176B" w:rsidRPr="00CC176B" w:rsidTr="00CC176B">
        <w:trPr>
          <w:gridAfter w:val="1"/>
          <w:wAfter w:w="11" w:type="dxa"/>
          <w:trHeight w:val="923"/>
        </w:trPr>
        <w:tc>
          <w:tcPr>
            <w:tcW w:w="4111"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8"/>
                <w:szCs w:val="18"/>
              </w:rPr>
            </w:pPr>
          </w:p>
        </w:tc>
        <w:tc>
          <w:tcPr>
            <w:tcW w:w="106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rPr>
            </w:pPr>
          </w:p>
        </w:tc>
        <w:tc>
          <w:tcPr>
            <w:tcW w:w="4736" w:type="dxa"/>
            <w:gridSpan w:val="6"/>
            <w:tcBorders>
              <w:top w:val="nil"/>
              <w:left w:val="nil"/>
              <w:bottom w:val="nil"/>
              <w:right w:val="nil"/>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8"/>
                <w:szCs w:val="18"/>
              </w:rPr>
            </w:pPr>
            <w:r w:rsidRPr="00CC176B">
              <w:rPr>
                <w:rFonts w:ascii="Times New Roman" w:hAnsi="Times New Roman" w:cs="Times New Roman"/>
                <w:sz w:val="18"/>
                <w:szCs w:val="18"/>
              </w:rPr>
              <w:t>к решению Думы Поддорского муниципального района  "О бюджете Поддорского муниципального района на 2025 год и на плановый период 2026 и 2027 годов""</w:t>
            </w:r>
          </w:p>
        </w:tc>
      </w:tr>
      <w:tr w:rsidR="00CC176B" w:rsidRPr="00CC176B" w:rsidTr="00CC176B">
        <w:trPr>
          <w:gridAfter w:val="1"/>
          <w:wAfter w:w="11" w:type="dxa"/>
          <w:trHeight w:val="323"/>
        </w:trPr>
        <w:tc>
          <w:tcPr>
            <w:tcW w:w="4111"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8"/>
                <w:szCs w:val="18"/>
              </w:rPr>
            </w:pPr>
          </w:p>
        </w:tc>
        <w:tc>
          <w:tcPr>
            <w:tcW w:w="106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rPr>
            </w:pPr>
          </w:p>
        </w:tc>
        <w:tc>
          <w:tcPr>
            <w:tcW w:w="40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rPr>
            </w:pPr>
          </w:p>
        </w:tc>
        <w:tc>
          <w:tcPr>
            <w:tcW w:w="43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rPr>
            </w:pPr>
          </w:p>
        </w:tc>
        <w:tc>
          <w:tcPr>
            <w:tcW w:w="426"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rPr>
            </w:pP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rPr>
            </w:pPr>
          </w:p>
        </w:tc>
        <w:tc>
          <w:tcPr>
            <w:tcW w:w="120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rPr>
            </w:pP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rPr>
            </w:pPr>
          </w:p>
        </w:tc>
      </w:tr>
      <w:tr w:rsidR="00CC176B" w:rsidRPr="00CC176B" w:rsidTr="00CC176B">
        <w:trPr>
          <w:trHeight w:val="1200"/>
        </w:trPr>
        <w:tc>
          <w:tcPr>
            <w:tcW w:w="9918" w:type="dxa"/>
            <w:gridSpan w:val="9"/>
            <w:tcBorders>
              <w:top w:val="nil"/>
              <w:left w:val="nil"/>
              <w:bottom w:val="nil"/>
              <w:right w:val="nil"/>
            </w:tcBorders>
            <w:shd w:val="clear" w:color="auto" w:fill="auto"/>
            <w:vAlign w:val="bottom"/>
            <w:hideMark/>
          </w:tcPr>
          <w:p w:rsidR="00CC176B" w:rsidRPr="00CC176B" w:rsidRDefault="00CC176B" w:rsidP="00CC176B">
            <w:pPr>
              <w:widowControl/>
              <w:autoSpaceDE/>
              <w:autoSpaceDN/>
              <w:adjustRightInd/>
              <w:jc w:val="center"/>
              <w:rPr>
                <w:rFonts w:ascii="Times New Roman" w:hAnsi="Times New Roman" w:cs="Times New Roman"/>
                <w:sz w:val="24"/>
                <w:szCs w:val="24"/>
              </w:rPr>
            </w:pPr>
            <w:r w:rsidRPr="00CC176B">
              <w:rPr>
                <w:rFonts w:ascii="Times New Roman" w:hAnsi="Times New Roman" w:cs="Times New Roman"/>
                <w:sz w:val="24"/>
                <w:szCs w:val="24"/>
              </w:rPr>
              <w:lastRenderedPageBreak/>
              <w:t>Распределение бюджетных ассигнований по целевым статьям (муниципальным программам Поддорского муниципального района и непрограммным направлениям деятельности), группам и подгруппам видов расходов классификации расходов бюджета муниципального района на 2025 год и на плановый период 2026 и 2027 годов</w:t>
            </w:r>
          </w:p>
        </w:tc>
      </w:tr>
      <w:tr w:rsidR="00CC176B" w:rsidRPr="00CC176B" w:rsidTr="00CC176B">
        <w:trPr>
          <w:gridAfter w:val="1"/>
          <w:wAfter w:w="11" w:type="dxa"/>
          <w:trHeight w:val="420"/>
        </w:trPr>
        <w:tc>
          <w:tcPr>
            <w:tcW w:w="4111" w:type="dxa"/>
            <w:tcBorders>
              <w:top w:val="nil"/>
              <w:left w:val="nil"/>
              <w:bottom w:val="nil"/>
              <w:right w:val="nil"/>
            </w:tcBorders>
            <w:shd w:val="clear" w:color="auto" w:fill="auto"/>
            <w:vAlign w:val="bottom"/>
            <w:hideMark/>
          </w:tcPr>
          <w:p w:rsidR="00CC176B" w:rsidRPr="00CC176B" w:rsidRDefault="00CC176B" w:rsidP="00CC176B">
            <w:pPr>
              <w:widowControl/>
              <w:autoSpaceDE/>
              <w:autoSpaceDN/>
              <w:adjustRightInd/>
              <w:jc w:val="center"/>
              <w:rPr>
                <w:rFonts w:ascii="Times New Roman" w:hAnsi="Times New Roman" w:cs="Times New Roman"/>
                <w:sz w:val="24"/>
                <w:szCs w:val="24"/>
              </w:rPr>
            </w:pPr>
          </w:p>
        </w:tc>
        <w:tc>
          <w:tcPr>
            <w:tcW w:w="1060" w:type="dxa"/>
            <w:tcBorders>
              <w:top w:val="nil"/>
              <w:left w:val="nil"/>
              <w:bottom w:val="nil"/>
              <w:right w:val="nil"/>
            </w:tcBorders>
            <w:shd w:val="clear" w:color="auto" w:fill="auto"/>
            <w:vAlign w:val="bottom"/>
            <w:hideMark/>
          </w:tcPr>
          <w:p w:rsidR="00CC176B" w:rsidRPr="00CC176B" w:rsidRDefault="00CC176B" w:rsidP="00CC176B">
            <w:pPr>
              <w:widowControl/>
              <w:autoSpaceDE/>
              <w:autoSpaceDN/>
              <w:adjustRightInd/>
              <w:jc w:val="center"/>
              <w:rPr>
                <w:rFonts w:ascii="Times New Roman" w:hAnsi="Times New Roman" w:cs="Times New Roman"/>
              </w:rPr>
            </w:pPr>
          </w:p>
        </w:tc>
        <w:tc>
          <w:tcPr>
            <w:tcW w:w="400" w:type="dxa"/>
            <w:tcBorders>
              <w:top w:val="nil"/>
              <w:left w:val="nil"/>
              <w:bottom w:val="nil"/>
              <w:right w:val="nil"/>
            </w:tcBorders>
            <w:shd w:val="clear" w:color="auto" w:fill="auto"/>
            <w:vAlign w:val="bottom"/>
            <w:hideMark/>
          </w:tcPr>
          <w:p w:rsidR="00CC176B" w:rsidRPr="00CC176B" w:rsidRDefault="00CC176B" w:rsidP="00CC176B">
            <w:pPr>
              <w:widowControl/>
              <w:autoSpaceDE/>
              <w:autoSpaceDN/>
              <w:adjustRightInd/>
              <w:jc w:val="center"/>
              <w:rPr>
                <w:rFonts w:ascii="Times New Roman" w:hAnsi="Times New Roman" w:cs="Times New Roman"/>
              </w:rPr>
            </w:pPr>
          </w:p>
        </w:tc>
        <w:tc>
          <w:tcPr>
            <w:tcW w:w="430" w:type="dxa"/>
            <w:tcBorders>
              <w:top w:val="nil"/>
              <w:left w:val="nil"/>
              <w:bottom w:val="nil"/>
              <w:right w:val="nil"/>
            </w:tcBorders>
            <w:shd w:val="clear" w:color="auto" w:fill="auto"/>
            <w:vAlign w:val="bottom"/>
            <w:hideMark/>
          </w:tcPr>
          <w:p w:rsidR="00CC176B" w:rsidRPr="00CC176B" w:rsidRDefault="00CC176B" w:rsidP="00CC176B">
            <w:pPr>
              <w:widowControl/>
              <w:autoSpaceDE/>
              <w:autoSpaceDN/>
              <w:adjustRightInd/>
              <w:jc w:val="center"/>
              <w:rPr>
                <w:rFonts w:ascii="Times New Roman" w:hAnsi="Times New Roman" w:cs="Times New Roman"/>
              </w:rPr>
            </w:pPr>
          </w:p>
        </w:tc>
        <w:tc>
          <w:tcPr>
            <w:tcW w:w="426" w:type="dxa"/>
            <w:tcBorders>
              <w:top w:val="nil"/>
              <w:left w:val="nil"/>
              <w:bottom w:val="nil"/>
              <w:right w:val="nil"/>
            </w:tcBorders>
            <w:shd w:val="clear" w:color="auto" w:fill="auto"/>
            <w:vAlign w:val="bottom"/>
            <w:hideMark/>
          </w:tcPr>
          <w:p w:rsidR="00CC176B" w:rsidRPr="00CC176B" w:rsidRDefault="00CC176B" w:rsidP="00CC176B">
            <w:pPr>
              <w:widowControl/>
              <w:autoSpaceDE/>
              <w:autoSpaceDN/>
              <w:adjustRightInd/>
              <w:jc w:val="center"/>
              <w:rPr>
                <w:rFonts w:ascii="Times New Roman" w:hAnsi="Times New Roman" w:cs="Times New Roman"/>
              </w:rPr>
            </w:pPr>
          </w:p>
        </w:tc>
        <w:tc>
          <w:tcPr>
            <w:tcW w:w="1140" w:type="dxa"/>
            <w:tcBorders>
              <w:top w:val="nil"/>
              <w:left w:val="nil"/>
              <w:bottom w:val="nil"/>
              <w:right w:val="nil"/>
            </w:tcBorders>
            <w:shd w:val="clear" w:color="auto" w:fill="auto"/>
            <w:vAlign w:val="bottom"/>
            <w:hideMark/>
          </w:tcPr>
          <w:p w:rsidR="00CC176B" w:rsidRPr="00CC176B" w:rsidRDefault="00CC176B" w:rsidP="00CC176B">
            <w:pPr>
              <w:widowControl/>
              <w:autoSpaceDE/>
              <w:autoSpaceDN/>
              <w:adjustRightInd/>
              <w:jc w:val="center"/>
              <w:rPr>
                <w:rFonts w:ascii="Times New Roman" w:hAnsi="Times New Roman" w:cs="Times New Roman"/>
              </w:rPr>
            </w:pPr>
          </w:p>
        </w:tc>
        <w:tc>
          <w:tcPr>
            <w:tcW w:w="1200" w:type="dxa"/>
            <w:tcBorders>
              <w:top w:val="nil"/>
              <w:left w:val="nil"/>
              <w:bottom w:val="nil"/>
              <w:right w:val="nil"/>
            </w:tcBorders>
            <w:shd w:val="clear" w:color="auto" w:fill="auto"/>
            <w:vAlign w:val="bottom"/>
            <w:hideMark/>
          </w:tcPr>
          <w:p w:rsidR="00CC176B" w:rsidRPr="00CC176B" w:rsidRDefault="00CC176B" w:rsidP="00CC176B">
            <w:pPr>
              <w:widowControl/>
              <w:autoSpaceDE/>
              <w:autoSpaceDN/>
              <w:adjustRightInd/>
              <w:jc w:val="center"/>
              <w:rPr>
                <w:rFonts w:ascii="Times New Roman" w:hAnsi="Times New Roman" w:cs="Times New Roman"/>
              </w:rPr>
            </w:pPr>
          </w:p>
        </w:tc>
        <w:tc>
          <w:tcPr>
            <w:tcW w:w="1140" w:type="dxa"/>
            <w:tcBorders>
              <w:top w:val="nil"/>
              <w:left w:val="nil"/>
              <w:bottom w:val="nil"/>
              <w:right w:val="nil"/>
            </w:tcBorders>
            <w:shd w:val="clear" w:color="auto" w:fill="auto"/>
            <w:vAlign w:val="bottom"/>
            <w:hideMark/>
          </w:tcPr>
          <w:p w:rsidR="00CC176B" w:rsidRPr="00CC176B" w:rsidRDefault="00CC176B" w:rsidP="00CC176B">
            <w:pPr>
              <w:widowControl/>
              <w:autoSpaceDE/>
              <w:autoSpaceDN/>
              <w:adjustRightInd/>
              <w:jc w:val="center"/>
              <w:rPr>
                <w:rFonts w:ascii="Times New Roman" w:hAnsi="Times New Roman" w:cs="Times New Roman"/>
                <w:sz w:val="28"/>
                <w:szCs w:val="28"/>
              </w:rPr>
            </w:pPr>
            <w:r w:rsidRPr="00CC176B">
              <w:rPr>
                <w:rFonts w:ascii="Times New Roman" w:hAnsi="Times New Roman" w:cs="Times New Roman"/>
                <w:sz w:val="28"/>
                <w:szCs w:val="28"/>
              </w:rPr>
              <w:t>рублей</w:t>
            </w:r>
          </w:p>
        </w:tc>
      </w:tr>
      <w:tr w:rsidR="00CC176B" w:rsidRPr="00CC176B" w:rsidTr="00CC176B">
        <w:trPr>
          <w:gridAfter w:val="1"/>
          <w:wAfter w:w="11" w:type="dxa"/>
          <w:trHeight w:val="300"/>
        </w:trPr>
        <w:tc>
          <w:tcPr>
            <w:tcW w:w="411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jc w:val="center"/>
              <w:rPr>
                <w:rFonts w:ascii="Times New Roman" w:hAnsi="Times New Roman" w:cs="Times New Roman"/>
                <w:b/>
                <w:bCs/>
                <w:sz w:val="16"/>
                <w:szCs w:val="16"/>
              </w:rPr>
            </w:pPr>
            <w:r w:rsidRPr="00CC176B">
              <w:rPr>
                <w:rFonts w:ascii="Times New Roman" w:hAnsi="Times New Roman" w:cs="Times New Roman"/>
                <w:b/>
                <w:bCs/>
                <w:sz w:val="16"/>
                <w:szCs w:val="16"/>
              </w:rPr>
              <w:t>Наименование</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jc w:val="center"/>
              <w:rPr>
                <w:rFonts w:ascii="Times New Roman" w:hAnsi="Times New Roman" w:cs="Times New Roman"/>
                <w:b/>
                <w:bCs/>
                <w:sz w:val="16"/>
                <w:szCs w:val="16"/>
              </w:rPr>
            </w:pPr>
            <w:r w:rsidRPr="00CC176B">
              <w:rPr>
                <w:rFonts w:ascii="Times New Roman" w:hAnsi="Times New Roman" w:cs="Times New Roman"/>
                <w:b/>
                <w:bCs/>
                <w:sz w:val="16"/>
                <w:szCs w:val="16"/>
              </w:rPr>
              <w:t>ЦСР</w:t>
            </w:r>
          </w:p>
        </w:tc>
        <w:tc>
          <w:tcPr>
            <w:tcW w:w="400" w:type="dxa"/>
            <w:tcBorders>
              <w:top w:val="single" w:sz="4" w:space="0" w:color="auto"/>
              <w:left w:val="nil"/>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jc w:val="center"/>
              <w:rPr>
                <w:rFonts w:ascii="Times New Roman" w:hAnsi="Times New Roman" w:cs="Times New Roman"/>
                <w:b/>
                <w:bCs/>
                <w:sz w:val="16"/>
                <w:szCs w:val="16"/>
              </w:rPr>
            </w:pPr>
            <w:r w:rsidRPr="00CC176B">
              <w:rPr>
                <w:rFonts w:ascii="Times New Roman" w:hAnsi="Times New Roman" w:cs="Times New Roman"/>
                <w:b/>
                <w:bCs/>
                <w:sz w:val="16"/>
                <w:szCs w:val="16"/>
              </w:rPr>
              <w:t>РЗ</w:t>
            </w:r>
          </w:p>
        </w:tc>
        <w:tc>
          <w:tcPr>
            <w:tcW w:w="430" w:type="dxa"/>
            <w:tcBorders>
              <w:top w:val="single" w:sz="4" w:space="0" w:color="auto"/>
              <w:left w:val="nil"/>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jc w:val="center"/>
              <w:rPr>
                <w:rFonts w:ascii="Times New Roman" w:hAnsi="Times New Roman" w:cs="Times New Roman"/>
                <w:b/>
                <w:bCs/>
                <w:sz w:val="16"/>
                <w:szCs w:val="16"/>
              </w:rPr>
            </w:pPr>
            <w:r w:rsidRPr="00CC176B">
              <w:rPr>
                <w:rFonts w:ascii="Times New Roman" w:hAnsi="Times New Roman" w:cs="Times New Roman"/>
                <w:b/>
                <w:bCs/>
                <w:sz w:val="16"/>
                <w:szCs w:val="16"/>
              </w:rPr>
              <w:t>Пр</w:t>
            </w:r>
          </w:p>
        </w:tc>
        <w:tc>
          <w:tcPr>
            <w:tcW w:w="426" w:type="dxa"/>
            <w:tcBorders>
              <w:top w:val="single" w:sz="4" w:space="0" w:color="auto"/>
              <w:left w:val="nil"/>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jc w:val="center"/>
              <w:rPr>
                <w:rFonts w:ascii="Times New Roman" w:hAnsi="Times New Roman" w:cs="Times New Roman"/>
                <w:b/>
                <w:bCs/>
                <w:sz w:val="16"/>
                <w:szCs w:val="16"/>
              </w:rPr>
            </w:pPr>
            <w:r w:rsidRPr="00CC176B">
              <w:rPr>
                <w:rFonts w:ascii="Times New Roman" w:hAnsi="Times New Roman" w:cs="Times New Roman"/>
                <w:b/>
                <w:bCs/>
                <w:sz w:val="16"/>
                <w:szCs w:val="16"/>
              </w:rPr>
              <w:t>ВР</w:t>
            </w:r>
          </w:p>
        </w:tc>
        <w:tc>
          <w:tcPr>
            <w:tcW w:w="1140" w:type="dxa"/>
            <w:tcBorders>
              <w:top w:val="single" w:sz="4" w:space="0" w:color="auto"/>
              <w:left w:val="nil"/>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jc w:val="center"/>
              <w:rPr>
                <w:rFonts w:ascii="Times New Roman" w:hAnsi="Times New Roman" w:cs="Times New Roman"/>
                <w:b/>
                <w:bCs/>
                <w:sz w:val="16"/>
                <w:szCs w:val="16"/>
              </w:rPr>
            </w:pPr>
            <w:r w:rsidRPr="00CC176B">
              <w:rPr>
                <w:rFonts w:ascii="Times New Roman" w:hAnsi="Times New Roman" w:cs="Times New Roman"/>
                <w:b/>
                <w:bCs/>
                <w:sz w:val="16"/>
                <w:szCs w:val="16"/>
              </w:rPr>
              <w:t>2025</w:t>
            </w:r>
          </w:p>
        </w:tc>
        <w:tc>
          <w:tcPr>
            <w:tcW w:w="1200" w:type="dxa"/>
            <w:tcBorders>
              <w:top w:val="single" w:sz="4" w:space="0" w:color="auto"/>
              <w:left w:val="nil"/>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jc w:val="center"/>
              <w:rPr>
                <w:rFonts w:ascii="Times New Roman" w:hAnsi="Times New Roman" w:cs="Times New Roman"/>
                <w:b/>
                <w:bCs/>
                <w:sz w:val="16"/>
                <w:szCs w:val="16"/>
              </w:rPr>
            </w:pPr>
            <w:r w:rsidRPr="00CC176B">
              <w:rPr>
                <w:rFonts w:ascii="Times New Roman" w:hAnsi="Times New Roman" w:cs="Times New Roman"/>
                <w:b/>
                <w:bCs/>
                <w:sz w:val="16"/>
                <w:szCs w:val="16"/>
              </w:rPr>
              <w:t>2026</w:t>
            </w:r>
          </w:p>
        </w:tc>
        <w:tc>
          <w:tcPr>
            <w:tcW w:w="1140" w:type="dxa"/>
            <w:tcBorders>
              <w:top w:val="single" w:sz="4" w:space="0" w:color="auto"/>
              <w:left w:val="nil"/>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jc w:val="center"/>
              <w:rPr>
                <w:rFonts w:ascii="Times New Roman" w:hAnsi="Times New Roman" w:cs="Times New Roman"/>
                <w:b/>
                <w:bCs/>
                <w:sz w:val="16"/>
                <w:szCs w:val="16"/>
              </w:rPr>
            </w:pPr>
            <w:r w:rsidRPr="00CC176B">
              <w:rPr>
                <w:rFonts w:ascii="Times New Roman" w:hAnsi="Times New Roman" w:cs="Times New Roman"/>
                <w:b/>
                <w:bCs/>
                <w:sz w:val="16"/>
                <w:szCs w:val="16"/>
              </w:rPr>
              <w:t>2027</w:t>
            </w:r>
          </w:p>
        </w:tc>
      </w:tr>
      <w:tr w:rsidR="00CC176B" w:rsidRPr="00CC176B" w:rsidTr="00CC176B">
        <w:trPr>
          <w:gridAfter w:val="1"/>
          <w:wAfter w:w="11" w:type="dxa"/>
          <w:trHeight w:val="5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Муниципальная программа Поддорского муниципального района "Развитие образования в Поддорском муниципальном районе"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01 0 00 00000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71 887 747,13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66 693 480,00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66 659 880,00  </w:t>
            </w:r>
          </w:p>
        </w:tc>
      </w:tr>
      <w:tr w:rsidR="00CC176B" w:rsidRPr="00CC176B" w:rsidTr="00CC176B">
        <w:trPr>
          <w:gridAfter w:val="1"/>
          <w:wAfter w:w="11" w:type="dxa"/>
          <w:trHeight w:val="63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Подпрограмма «Развитие дошкольного и общего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42 580 941,88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39 923 980,00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39 928 880,00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Создание условий для получения качественного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01 1 03 00000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38 851 061,88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35 997 060,00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35 997 060,00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Организации, реализующие  программы дошкольного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01 1 03 02200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4 609 700,00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4 637 700,00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4 637 700,00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01 1 03 02200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4 609 700,00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4 637 700,00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4 637 700,00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Дошкольное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01 1 03 02200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4 609 700,00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4 637 700,00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4 637 700,00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01 1 03 02200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4 609 700,00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4 637 700,00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4 637 700,00  </w:t>
            </w:r>
          </w:p>
        </w:tc>
      </w:tr>
      <w:tr w:rsidR="00CC176B" w:rsidRPr="00CC176B" w:rsidTr="00CC176B">
        <w:trPr>
          <w:gridAfter w:val="1"/>
          <w:wAfter w:w="11" w:type="dxa"/>
          <w:trHeight w:val="36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Организации, реализующие  программы дошкольного образования, начального общего, основного общего, среднего общего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01 1 03 02210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3 911 414,00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3 705 760,00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3 705 760,00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01 1 03 02210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3 911 414,00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3 705 760,00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3 705 760,00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Общее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01 1 03 02210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3 911 414,00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3 705 760,00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3 705 760,00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01 1 03 02210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3 911 414,00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3 705 760,00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3 705 760,00  </w:t>
            </w:r>
          </w:p>
        </w:tc>
      </w:tr>
      <w:tr w:rsidR="00CC176B" w:rsidRPr="00CC176B" w:rsidTr="00CC176B">
        <w:trPr>
          <w:gridAfter w:val="1"/>
          <w:wAfter w:w="11" w:type="dxa"/>
          <w:trHeight w:val="469"/>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Приобретения организациями, реализующие  программы дошкольного образования, начального общего, основного общего, среднего общего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01 1 03 22210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291 247,88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01 1 03 22210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291 247,88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Общее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01 1 03 22210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291 247,88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01 1 03 22210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291 247,88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Arial CYR" w:hAnsi="Arial CYR" w:cs="Arial CYR"/>
                <w:sz w:val="14"/>
                <w:szCs w:val="14"/>
              </w:rPr>
            </w:pPr>
            <w:r w:rsidRPr="00CC176B">
              <w:rPr>
                <w:rFonts w:ascii="Arial CYR" w:hAnsi="Arial CYR" w:cs="Arial CYR"/>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Arial CYR" w:hAnsi="Arial CYR" w:cs="Arial CYR"/>
                <w:sz w:val="14"/>
                <w:szCs w:val="14"/>
              </w:rPr>
            </w:pPr>
            <w:r w:rsidRPr="00CC176B">
              <w:rPr>
                <w:rFonts w:ascii="Arial CYR" w:hAnsi="Arial CYR" w:cs="Arial CYR"/>
                <w:sz w:val="14"/>
                <w:szCs w:val="14"/>
              </w:rPr>
              <w:t xml:space="preserve">0,00  </w:t>
            </w:r>
          </w:p>
        </w:tc>
      </w:tr>
      <w:tr w:rsidR="00CC176B" w:rsidRPr="00CC176B" w:rsidTr="00CC176B">
        <w:trPr>
          <w:gridAfter w:val="1"/>
          <w:wAfter w:w="11" w:type="dxa"/>
          <w:trHeight w:val="189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2"/>
                <w:szCs w:val="12"/>
              </w:rPr>
            </w:pPr>
            <w:r w:rsidRPr="00CC176B">
              <w:rPr>
                <w:rFonts w:ascii="Times New Roman" w:hAnsi="Times New Roman" w:cs="Times New Roman"/>
                <w:sz w:val="12"/>
                <w:szCs w:val="12"/>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 технические средства обучения, расходные материалы и хозяйственные нужды образовательных организаций, на организацию обучения по основным общеобразовательным программам на дому, осуществляемое образовательными организациями, возмещение расходов за пользование услугой доступа к информационно-телекоммуникационной сети "Интернет" муниципальных общеобразовательных организаций, организующих обучение детей-инвалидов с использованием дистанционных образовательных технологий</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01 1 03 70040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29 536 600,00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27 099 400,00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27 099 400,00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01 1 03 70040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29 536 600,00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27 099 400,00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27 099 400,00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Дошкольное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01 1 03 70040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9 350 100,00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9 057 900,00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9 057 900,00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01 1 03 70040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9 350 100,00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Arial CYR" w:hAnsi="Arial CYR" w:cs="Arial CYR"/>
                <w:sz w:val="14"/>
                <w:szCs w:val="14"/>
              </w:rPr>
            </w:pPr>
            <w:r w:rsidRPr="00CC176B">
              <w:rPr>
                <w:rFonts w:ascii="Arial CYR" w:hAnsi="Arial CYR" w:cs="Arial CYR"/>
                <w:sz w:val="14"/>
                <w:szCs w:val="14"/>
              </w:rPr>
              <w:t xml:space="preserve">9 057 900,00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Arial CYR" w:hAnsi="Arial CYR" w:cs="Arial CYR"/>
                <w:sz w:val="14"/>
                <w:szCs w:val="14"/>
              </w:rPr>
            </w:pPr>
            <w:r w:rsidRPr="00CC176B">
              <w:rPr>
                <w:rFonts w:ascii="Arial CYR" w:hAnsi="Arial CYR" w:cs="Arial CYR"/>
                <w:sz w:val="14"/>
                <w:szCs w:val="14"/>
              </w:rPr>
              <w:t xml:space="preserve">9 057 900,00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Общее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01 1 03 70040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20 186 500,00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18 041 500,00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18 041 500,00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01 1 03 70040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20 186 500,00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Arial CYR" w:hAnsi="Arial CYR" w:cs="Arial CYR"/>
                <w:sz w:val="14"/>
                <w:szCs w:val="14"/>
              </w:rPr>
            </w:pPr>
            <w:r w:rsidRPr="00CC176B">
              <w:rPr>
                <w:rFonts w:ascii="Arial CYR" w:hAnsi="Arial CYR" w:cs="Arial CYR"/>
                <w:sz w:val="14"/>
                <w:szCs w:val="14"/>
              </w:rPr>
              <w:t xml:space="preserve">18 041 500,00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Arial CYR" w:hAnsi="Arial CYR" w:cs="Arial CYR"/>
                <w:sz w:val="14"/>
                <w:szCs w:val="14"/>
              </w:rPr>
            </w:pPr>
            <w:r w:rsidRPr="00CC176B">
              <w:rPr>
                <w:rFonts w:ascii="Arial CYR" w:hAnsi="Arial CYR" w:cs="Arial CYR"/>
                <w:sz w:val="14"/>
                <w:szCs w:val="14"/>
              </w:rPr>
              <w:t xml:space="preserve">18 041 500,00  </w:t>
            </w:r>
          </w:p>
        </w:tc>
      </w:tr>
      <w:tr w:rsidR="00CC176B" w:rsidRPr="00CC176B" w:rsidTr="00CC176B">
        <w:trPr>
          <w:gridAfter w:val="1"/>
          <w:wAfter w:w="11" w:type="dxa"/>
          <w:trHeight w:val="72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Обеспечение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 учебниками и учебными пособиями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01 1 03 70500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249 700,00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283 800,00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283 800,00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01 1 03 70500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249 700,00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283 800,00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283 800,00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Общее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01 1 03 70500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249 700,00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283 800,00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283 800,00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01 1 03 70500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249 700,00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283 800,00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283 800,00  </w:t>
            </w:r>
          </w:p>
        </w:tc>
      </w:tr>
      <w:tr w:rsidR="00CC176B" w:rsidRPr="00CC176B" w:rsidTr="00CC176B">
        <w:trPr>
          <w:gridAfter w:val="1"/>
          <w:wAfter w:w="11" w:type="dxa"/>
          <w:trHeight w:val="855"/>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Обеспечение доступа к информационно-телекоммуникационной сети "Интернет",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01 1 03 70570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47 300,00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47 300,00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47 300,00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01 1 03 70570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47 300,00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47 300,00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47 300,00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Общее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01 1 03 70570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47 300,00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47 300,00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47 300,00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01 1 03 70570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47 300,00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47 300,00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47 300,00  </w:t>
            </w:r>
          </w:p>
        </w:tc>
      </w:tr>
      <w:tr w:rsidR="00CC176B" w:rsidRPr="00CC176B" w:rsidTr="00CC176B">
        <w:trPr>
          <w:gridAfter w:val="1"/>
          <w:wAfter w:w="11" w:type="dxa"/>
          <w:trHeight w:val="69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Ежемесячное денежное вознаграждение за классное руководство в муниципальных образовательных организациях, реализующих общеобразовательные программы начального общего, основного общего и среднего общего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01 1 03 70630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200 700,00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218 700,00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218 700,00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01 1 03 70630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200 700,00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218 700,00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218 700,00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lastRenderedPageBreak/>
              <w:t>Общее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01 1 03 70630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200 700,00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218 700,00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218 700,00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01 1 03 70630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200 700,00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218 700,00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218 700,00  </w:t>
            </w:r>
          </w:p>
        </w:tc>
      </w:tr>
      <w:tr w:rsidR="00CC176B" w:rsidRPr="00CC176B" w:rsidTr="00CC176B">
        <w:trPr>
          <w:gridAfter w:val="1"/>
          <w:wAfter w:w="11" w:type="dxa"/>
          <w:trHeight w:val="465"/>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Приобретение или изготовление бланков документов об образовании и (или) о квалификации муниципальными образовательными организациями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01 1 03 72080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3 900,00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3 900,00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3 900,00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01 1 03 72080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3 900,00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3 900,00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3 900,00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Общее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01 1 03 72080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3 900,00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3 900,00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3 900,00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01 1 03 72080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Arial CYR" w:hAnsi="Arial CYR" w:cs="Arial CYR"/>
                <w:sz w:val="14"/>
                <w:szCs w:val="14"/>
              </w:rPr>
            </w:pPr>
            <w:r w:rsidRPr="00CC176B">
              <w:rPr>
                <w:rFonts w:ascii="Arial CYR" w:hAnsi="Arial CYR" w:cs="Arial CYR"/>
                <w:sz w:val="14"/>
                <w:szCs w:val="14"/>
              </w:rPr>
              <w:t xml:space="preserve">3 900,00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Arial CYR" w:hAnsi="Arial CYR" w:cs="Arial CYR"/>
                <w:sz w:val="14"/>
                <w:szCs w:val="14"/>
              </w:rPr>
            </w:pPr>
            <w:r w:rsidRPr="00CC176B">
              <w:rPr>
                <w:rFonts w:ascii="Arial CYR" w:hAnsi="Arial CYR" w:cs="Arial CYR"/>
                <w:sz w:val="14"/>
                <w:szCs w:val="14"/>
              </w:rPr>
              <w:t xml:space="preserve">3 900,00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Arial CYR" w:hAnsi="Arial CYR" w:cs="Arial CYR"/>
                <w:sz w:val="14"/>
                <w:szCs w:val="14"/>
              </w:rPr>
            </w:pPr>
            <w:r w:rsidRPr="00CC176B">
              <w:rPr>
                <w:rFonts w:ascii="Arial CYR" w:hAnsi="Arial CYR" w:cs="Arial CYR"/>
                <w:sz w:val="14"/>
                <w:szCs w:val="14"/>
              </w:rPr>
              <w:t xml:space="preserve">3 900,00  </w:t>
            </w:r>
          </w:p>
        </w:tc>
      </w:tr>
      <w:tr w:rsidR="00CC176B" w:rsidRPr="00CC176B" w:rsidTr="00CC176B">
        <w:trPr>
          <w:gridAfter w:val="1"/>
          <w:wAfter w:w="11" w:type="dxa"/>
          <w:trHeight w:val="60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Расходы на софинансирование мероприятий по субсидии на приобретение или изготовление бланков документов об образовании и (или) о квалификации муниципальными образовательными организациями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1 03 S2080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1 03 S2080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Общее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1 03 S2080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1 03 S2080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500,00  </w:t>
            </w:r>
          </w:p>
        </w:tc>
      </w:tr>
      <w:tr w:rsidR="00CC176B" w:rsidRPr="00CC176B" w:rsidTr="00CC176B">
        <w:trPr>
          <w:gridAfter w:val="1"/>
          <w:wAfter w:w="11" w:type="dxa"/>
          <w:trHeight w:val="48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Кадровое обеспечение муниципальной системы общего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01 1 04 00000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624 600,00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765 600,00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765 600,00  </w:t>
            </w:r>
          </w:p>
        </w:tc>
      </w:tr>
      <w:tr w:rsidR="00CC176B" w:rsidRPr="00CC176B" w:rsidTr="00CC176B">
        <w:trPr>
          <w:gridAfter w:val="1"/>
          <w:wAfter w:w="11" w:type="dxa"/>
          <w:trHeight w:val="112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Отдельные государственные полномочия по предоставлению дополнительных мер социальной поддержки отдельным категориям педагогических работников, трудоустроившихся в муниципальные образовательные организации, реализующие образовательные программы начального, основного, среднего общего образования, и осуществляющие трудовую деятельность на территории муниципального района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01 1 04 72650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164 600,00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387 600,00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387 600,00  </w:t>
            </w:r>
          </w:p>
        </w:tc>
      </w:tr>
      <w:tr w:rsidR="00CC176B" w:rsidRPr="00CC176B" w:rsidTr="00CC176B">
        <w:trPr>
          <w:gridAfter w:val="1"/>
          <w:wAfter w:w="11" w:type="dxa"/>
          <w:trHeight w:val="315"/>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Социальная политика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01 1 04 72650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164 600,00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387 600,00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387 600,00  </w:t>
            </w:r>
          </w:p>
        </w:tc>
      </w:tr>
      <w:tr w:rsidR="00CC176B" w:rsidRPr="00CC176B" w:rsidTr="00CC176B">
        <w:trPr>
          <w:gridAfter w:val="1"/>
          <w:wAfter w:w="11" w:type="dxa"/>
          <w:trHeight w:val="345"/>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Социальное обеспечение населения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01 1 04 72650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164 600,00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387 600,00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387 600,00  </w:t>
            </w:r>
          </w:p>
        </w:tc>
      </w:tr>
      <w:tr w:rsidR="00CC176B" w:rsidRPr="00CC176B" w:rsidTr="00CC176B">
        <w:trPr>
          <w:gridAfter w:val="1"/>
          <w:wAfter w:w="11" w:type="dxa"/>
          <w:trHeight w:val="48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Публичные нормативные социальные выплаты гражданам</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01 1 04 72650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310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164 600,00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387 600,00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387 600,00  </w:t>
            </w:r>
          </w:p>
        </w:tc>
      </w:tr>
      <w:tr w:rsidR="00CC176B" w:rsidRPr="00CC176B" w:rsidTr="00CC176B">
        <w:trPr>
          <w:gridAfter w:val="1"/>
          <w:wAfter w:w="11" w:type="dxa"/>
          <w:trHeight w:val="69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межбюджетные трансферты  на выплату стипендии обучающимся, заключившим договор о целевом обучении по образовательным программам высшего образования по направлению "Педагогическое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01 1 04 75320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108 000,00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126 000,00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126 000,00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01 1 04 75320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108 000,00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126 000,00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126 000,00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Другие вопросы в области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01 1 04 75320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108 000,00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126 000,00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126 000,00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01 1 04 75320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108 000,00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126 000,00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126 000,00  </w:t>
            </w:r>
          </w:p>
        </w:tc>
      </w:tr>
      <w:tr w:rsidR="00CC176B" w:rsidRPr="00CC176B" w:rsidTr="00CC176B">
        <w:trPr>
          <w:gridAfter w:val="1"/>
          <w:wAfter w:w="11" w:type="dxa"/>
          <w:trHeight w:val="525"/>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Прочие расходы организаций, реализующих  программы дошкольного образования, начального общего, основного общего, среднего общего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01 1 04 92210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352 000,00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252 000,00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252 000,00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01 1 04 92210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352 000,00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252 000,00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252 000,00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Другие вопросы в области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01 1 04 92210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352 000,00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252 000,00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252 000,00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01 1 04 92210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Arial CYR" w:hAnsi="Arial CYR" w:cs="Arial CYR"/>
                <w:sz w:val="14"/>
                <w:szCs w:val="14"/>
              </w:rPr>
            </w:pPr>
            <w:r w:rsidRPr="00CC176B">
              <w:rPr>
                <w:rFonts w:ascii="Arial CYR" w:hAnsi="Arial CYR" w:cs="Arial CYR"/>
                <w:sz w:val="14"/>
                <w:szCs w:val="14"/>
              </w:rPr>
              <w:t xml:space="preserve">352 000,00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252 000,00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252 000,00  </w:t>
            </w:r>
          </w:p>
        </w:tc>
      </w:tr>
      <w:tr w:rsidR="00CC176B" w:rsidRPr="00CC176B" w:rsidTr="00CC176B">
        <w:trPr>
          <w:gridAfter w:val="1"/>
          <w:wAfter w:w="11" w:type="dxa"/>
          <w:trHeight w:val="863"/>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Федеральный проект «Педагоги и наставники".Осуществление комплекса мероприятий, направленных на реализацию программ наставничества в образовательных организациях в рамках реализации национального проекта "Молодёжь и дети"</w:t>
            </w:r>
          </w:p>
        </w:tc>
        <w:tc>
          <w:tcPr>
            <w:tcW w:w="1060" w:type="dxa"/>
            <w:tcBorders>
              <w:top w:val="nil"/>
              <w:left w:val="nil"/>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1 Ю6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3 105 280,00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3 161 320,00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3 166 220,00  </w:t>
            </w:r>
          </w:p>
        </w:tc>
      </w:tr>
      <w:tr w:rsidR="00CC176B" w:rsidRPr="00CC176B" w:rsidTr="00CC176B">
        <w:trPr>
          <w:gridAfter w:val="1"/>
          <w:wAfter w:w="11" w:type="dxa"/>
          <w:trHeight w:val="735"/>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Финансовое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в муниципальных общеобразовательных организациях </w:t>
            </w:r>
          </w:p>
        </w:tc>
        <w:tc>
          <w:tcPr>
            <w:tcW w:w="1060" w:type="dxa"/>
            <w:tcBorders>
              <w:top w:val="nil"/>
              <w:left w:val="nil"/>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1 Ю6 50501</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78 120,00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78 120,00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78 120,00  </w:t>
            </w:r>
          </w:p>
        </w:tc>
      </w:tr>
      <w:tr w:rsidR="00CC176B" w:rsidRPr="00CC176B" w:rsidTr="00CC176B">
        <w:trPr>
          <w:gridAfter w:val="1"/>
          <w:wAfter w:w="11" w:type="dxa"/>
          <w:trHeight w:val="285"/>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1 Ю6 50501</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78 120,00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78 120,00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78 120,00  </w:t>
            </w:r>
          </w:p>
        </w:tc>
      </w:tr>
      <w:tr w:rsidR="00CC176B" w:rsidRPr="00CC176B" w:rsidTr="00CC176B">
        <w:trPr>
          <w:gridAfter w:val="1"/>
          <w:wAfter w:w="11" w:type="dxa"/>
          <w:trHeight w:val="33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Общее образование</w:t>
            </w:r>
          </w:p>
        </w:tc>
        <w:tc>
          <w:tcPr>
            <w:tcW w:w="1060" w:type="dxa"/>
            <w:tcBorders>
              <w:top w:val="nil"/>
              <w:left w:val="nil"/>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1 Ю6 50501</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000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78 120,00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78 120,00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78 120,00  </w:t>
            </w:r>
          </w:p>
        </w:tc>
      </w:tr>
      <w:tr w:rsidR="00CC176B" w:rsidRPr="00CC176B" w:rsidTr="00CC176B">
        <w:trPr>
          <w:gridAfter w:val="1"/>
          <w:wAfter w:w="11" w:type="dxa"/>
          <w:trHeight w:val="315"/>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1 Ю6 50501</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Arial CYR" w:hAnsi="Arial CYR" w:cs="Arial CYR"/>
                <w:sz w:val="14"/>
                <w:szCs w:val="14"/>
              </w:rPr>
            </w:pPr>
            <w:r w:rsidRPr="00CC176B">
              <w:rPr>
                <w:rFonts w:ascii="Arial CYR" w:hAnsi="Arial CYR" w:cs="Arial CYR"/>
                <w:sz w:val="14"/>
                <w:szCs w:val="14"/>
              </w:rPr>
              <w:t xml:space="preserve">78 120,00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Arial CYR" w:hAnsi="Arial CYR" w:cs="Arial CYR"/>
                <w:sz w:val="14"/>
                <w:szCs w:val="14"/>
              </w:rPr>
            </w:pPr>
            <w:r w:rsidRPr="00CC176B">
              <w:rPr>
                <w:rFonts w:ascii="Arial CYR" w:hAnsi="Arial CYR" w:cs="Arial CYR"/>
                <w:sz w:val="14"/>
                <w:szCs w:val="14"/>
              </w:rPr>
              <w:t xml:space="preserve">78 120,00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Arial CYR" w:hAnsi="Arial CYR" w:cs="Arial CYR"/>
                <w:sz w:val="14"/>
                <w:szCs w:val="14"/>
              </w:rPr>
            </w:pPr>
            <w:r w:rsidRPr="00CC176B">
              <w:rPr>
                <w:rFonts w:ascii="Arial CYR" w:hAnsi="Arial CYR" w:cs="Arial CYR"/>
                <w:sz w:val="14"/>
                <w:szCs w:val="14"/>
              </w:rPr>
              <w:t xml:space="preserve">78 120,00  </w:t>
            </w:r>
          </w:p>
        </w:tc>
      </w:tr>
      <w:tr w:rsidR="00CC176B" w:rsidRPr="00CC176B" w:rsidTr="00CC176B">
        <w:trPr>
          <w:gridAfter w:val="1"/>
          <w:wAfter w:w="11" w:type="dxa"/>
          <w:trHeight w:val="63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Финансовое обеспечение проведения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1060" w:type="dxa"/>
            <w:tcBorders>
              <w:top w:val="nil"/>
              <w:left w:val="nil"/>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1 Ю6 А1791</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266 860,00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270 900,00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275 800,00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1 Ю6 А1791</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266 860,00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270 900,00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275 800,00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Общее образование</w:t>
            </w:r>
          </w:p>
        </w:tc>
        <w:tc>
          <w:tcPr>
            <w:tcW w:w="1060" w:type="dxa"/>
            <w:tcBorders>
              <w:top w:val="nil"/>
              <w:left w:val="nil"/>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1 Ю6 А1791</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000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266 860,00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270 900,00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275 800,00  </w:t>
            </w:r>
          </w:p>
        </w:tc>
      </w:tr>
      <w:tr w:rsidR="00CC176B" w:rsidRPr="00CC176B" w:rsidTr="00CC176B">
        <w:trPr>
          <w:gridAfter w:val="1"/>
          <w:wAfter w:w="11" w:type="dxa"/>
          <w:trHeight w:val="278"/>
        </w:trPr>
        <w:tc>
          <w:tcPr>
            <w:tcW w:w="4111" w:type="dxa"/>
            <w:vMerge w:val="restart"/>
            <w:tcBorders>
              <w:top w:val="nil"/>
              <w:left w:val="single" w:sz="4" w:space="0" w:color="auto"/>
              <w:bottom w:val="single" w:sz="4" w:space="0" w:color="000000"/>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vMerge w:val="restart"/>
            <w:tcBorders>
              <w:top w:val="nil"/>
              <w:left w:val="single" w:sz="4" w:space="0" w:color="auto"/>
              <w:bottom w:val="single" w:sz="4" w:space="0" w:color="000000"/>
              <w:right w:val="single" w:sz="4" w:space="0" w:color="auto"/>
            </w:tcBorders>
            <w:shd w:val="clear" w:color="auto" w:fill="auto"/>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1 Ю6 А1791</w:t>
            </w:r>
          </w:p>
        </w:tc>
        <w:tc>
          <w:tcPr>
            <w:tcW w:w="4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vMerge w:val="restart"/>
            <w:tcBorders>
              <w:top w:val="nil"/>
              <w:left w:val="single" w:sz="4" w:space="0" w:color="auto"/>
              <w:bottom w:val="single" w:sz="4" w:space="0" w:color="000000"/>
              <w:right w:val="single" w:sz="4" w:space="0" w:color="auto"/>
            </w:tcBorders>
            <w:shd w:val="clear" w:color="auto" w:fill="auto"/>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 xml:space="preserve">266 860,00  </w:t>
            </w:r>
          </w:p>
        </w:tc>
        <w:tc>
          <w:tcPr>
            <w:tcW w:w="12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 xml:space="preserve">270 900,00  </w:t>
            </w:r>
          </w:p>
        </w:tc>
        <w:tc>
          <w:tcPr>
            <w:tcW w:w="114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 xml:space="preserve">275 800,00  </w:t>
            </w:r>
          </w:p>
        </w:tc>
      </w:tr>
      <w:tr w:rsidR="00CC176B" w:rsidRPr="00CC176B" w:rsidTr="00CC176B">
        <w:trPr>
          <w:gridAfter w:val="1"/>
          <w:wAfter w:w="11" w:type="dxa"/>
          <w:trHeight w:val="225"/>
        </w:trPr>
        <w:tc>
          <w:tcPr>
            <w:tcW w:w="4111"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c>
          <w:tcPr>
            <w:tcW w:w="1060"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c>
          <w:tcPr>
            <w:tcW w:w="430"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c>
          <w:tcPr>
            <w:tcW w:w="426"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c>
          <w:tcPr>
            <w:tcW w:w="1140"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c>
          <w:tcPr>
            <w:tcW w:w="1200"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c>
          <w:tcPr>
            <w:tcW w:w="1140"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r>
      <w:tr w:rsidR="00CC176B" w:rsidRPr="00CC176B" w:rsidTr="00CC176B">
        <w:trPr>
          <w:gridAfter w:val="1"/>
          <w:wAfter w:w="11" w:type="dxa"/>
          <w:trHeight w:val="84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Ежемесячное денежное вознаграждение за классное руководство педагогическим работникам муниципальных общеобразовательных организаций (источником финансового обеспечения которых является иной межбюджетный трансферт из федерального бюджета)</w:t>
            </w:r>
          </w:p>
        </w:tc>
        <w:tc>
          <w:tcPr>
            <w:tcW w:w="1060" w:type="dxa"/>
            <w:tcBorders>
              <w:top w:val="nil"/>
              <w:left w:val="nil"/>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1 Ю6 53031</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2 760 300,00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2 812 300,00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2 812 300,00  </w:t>
            </w:r>
          </w:p>
        </w:tc>
      </w:tr>
      <w:tr w:rsidR="00CC176B" w:rsidRPr="00CC176B" w:rsidTr="00CC176B">
        <w:trPr>
          <w:gridAfter w:val="1"/>
          <w:wAfter w:w="11" w:type="dxa"/>
          <w:trHeight w:val="225"/>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1 Ю6 53031</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2 760 300,00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2 812 300,00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2 812 300,00  </w:t>
            </w:r>
          </w:p>
        </w:tc>
      </w:tr>
      <w:tr w:rsidR="00CC176B" w:rsidRPr="00CC176B" w:rsidTr="00CC176B">
        <w:trPr>
          <w:gridAfter w:val="1"/>
          <w:wAfter w:w="11" w:type="dxa"/>
          <w:trHeight w:val="225"/>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Общее образование</w:t>
            </w:r>
          </w:p>
        </w:tc>
        <w:tc>
          <w:tcPr>
            <w:tcW w:w="1060" w:type="dxa"/>
            <w:tcBorders>
              <w:top w:val="nil"/>
              <w:left w:val="nil"/>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1 Ю6 53031</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000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2 760 300,00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2 812 300,00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2 812 300,00  </w:t>
            </w:r>
          </w:p>
        </w:tc>
      </w:tr>
      <w:tr w:rsidR="00CC176B" w:rsidRPr="00CC176B" w:rsidTr="00CC176B">
        <w:trPr>
          <w:gridAfter w:val="1"/>
          <w:wAfter w:w="11" w:type="dxa"/>
          <w:trHeight w:val="225"/>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lastRenderedPageBreak/>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1 Ю6 53031</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2 760 300,00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Arial CYR" w:hAnsi="Arial CYR" w:cs="Arial CYR"/>
                <w:sz w:val="14"/>
                <w:szCs w:val="14"/>
              </w:rPr>
            </w:pPr>
            <w:r w:rsidRPr="00CC176B">
              <w:rPr>
                <w:rFonts w:ascii="Arial CYR" w:hAnsi="Arial CYR" w:cs="Arial CYR"/>
                <w:sz w:val="14"/>
                <w:szCs w:val="14"/>
              </w:rPr>
              <w:t xml:space="preserve">2 812 300,00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Arial CYR" w:hAnsi="Arial CYR" w:cs="Arial CYR"/>
                <w:sz w:val="14"/>
                <w:szCs w:val="14"/>
              </w:rPr>
            </w:pPr>
            <w:r w:rsidRPr="00CC176B">
              <w:rPr>
                <w:rFonts w:ascii="Arial CYR" w:hAnsi="Arial CYR" w:cs="Arial CYR"/>
                <w:sz w:val="14"/>
                <w:szCs w:val="14"/>
              </w:rPr>
              <w:t xml:space="preserve">2 812 300,00  </w:t>
            </w:r>
          </w:p>
        </w:tc>
      </w:tr>
      <w:tr w:rsidR="00CC176B" w:rsidRPr="00CC176B" w:rsidTr="00CC176B">
        <w:trPr>
          <w:gridAfter w:val="1"/>
          <w:wAfter w:w="11" w:type="dxa"/>
          <w:trHeight w:val="72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Подпрограмма «Развитие дополнительного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01 2 00 00000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1 047 900,00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1 047 900,00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1 047 900,00  </w:t>
            </w:r>
          </w:p>
        </w:tc>
      </w:tr>
      <w:tr w:rsidR="00CC176B" w:rsidRPr="00CC176B" w:rsidTr="00CC176B">
        <w:trPr>
          <w:gridAfter w:val="1"/>
          <w:wAfter w:w="11" w:type="dxa"/>
          <w:trHeight w:val="66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Создание условий для повышения качественного уровня оказания услуг дополнительного образования детей, проведения комплекса мероприятий по внедрению новых условий их реализации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01 2 01 00000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1 047 900,00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1 047 900,00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1 047 900,00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Реализация программ дополнительного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01 2 01 06230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835 700,00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835 700,00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835 700,00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01 2 01 06230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835 700,00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835 700,00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835 700,00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Дополнительное образование детей</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01 2 01 06230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835 700,00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835 700,00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835 700,00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01 2 01 06230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835 700,00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835 700,00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835 700,00  </w:t>
            </w:r>
          </w:p>
        </w:tc>
      </w:tr>
      <w:tr w:rsidR="00CC176B" w:rsidRPr="00CC176B" w:rsidTr="00CC176B">
        <w:trPr>
          <w:gridAfter w:val="1"/>
          <w:wAfter w:w="11" w:type="dxa"/>
          <w:trHeight w:val="563"/>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Финансовое обеспечение функционирования новых мест в образовательных организациях для реализации дополнительных общеразвивающих программ всех направленностей</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01 2 01 72020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212 200,00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212 200,00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212 200,00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01 2 01 72020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212 200,00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212 200,00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212 200,00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Дополнительное образование детей</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01 2 01 72020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212 200,00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212 200,00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212 200,00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01 2 01 72020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212 200,00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212 200,00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212 200,00  </w:t>
            </w:r>
          </w:p>
        </w:tc>
      </w:tr>
      <w:tr w:rsidR="00CC176B" w:rsidRPr="00CC176B" w:rsidTr="00CC176B">
        <w:trPr>
          <w:gridAfter w:val="1"/>
          <w:wAfter w:w="11" w:type="dxa"/>
          <w:trHeight w:val="64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Подпрограмма «Поддержка одаренных детей, инициативной и талантливой молодежи» муниципальной программы Поддорского муниципального района "Развитие образования в Поддорском муниципальном районе"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01 4 00 00000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118 000,00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104 000,00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104 000,00  </w:t>
            </w:r>
          </w:p>
        </w:tc>
      </w:tr>
      <w:tr w:rsidR="00CC176B" w:rsidRPr="00CC176B" w:rsidTr="00CC176B">
        <w:trPr>
          <w:gridAfter w:val="1"/>
          <w:wAfter w:w="11" w:type="dxa"/>
          <w:trHeight w:val="43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Формирование целостной системы выявления, продвижения и поддержки одарённых детей, инициативной и талантливой молодёжи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01 4 01 00000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118 000,00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104 000,00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104 000,00  </w:t>
            </w:r>
          </w:p>
        </w:tc>
      </w:tr>
      <w:tr w:rsidR="00CC176B" w:rsidRPr="00CC176B" w:rsidTr="00CC176B">
        <w:trPr>
          <w:gridAfter w:val="1"/>
          <w:wAfter w:w="11" w:type="dxa"/>
          <w:trHeight w:val="40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Учреждения по финансово-экономическому и информационно- методическому сопровождению</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01 4 01 02350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118 000,00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104 000,00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104 000,00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01 4 01 02350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118 000,00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104 000,00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104 000,00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Молодежная политика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01 4 01 02350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118 000,00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104 000,00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104 000,00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01 4 01 02350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610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118 000,00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Arial CYR" w:hAnsi="Arial CYR" w:cs="Arial CYR"/>
                <w:sz w:val="14"/>
                <w:szCs w:val="14"/>
              </w:rPr>
            </w:pPr>
            <w:r w:rsidRPr="00CC176B">
              <w:rPr>
                <w:rFonts w:ascii="Arial CYR" w:hAnsi="Arial CYR" w:cs="Arial CYR"/>
                <w:sz w:val="14"/>
                <w:szCs w:val="14"/>
              </w:rPr>
              <w:t xml:space="preserve">104 000,00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Arial CYR" w:hAnsi="Arial CYR" w:cs="Arial CYR"/>
                <w:sz w:val="14"/>
                <w:szCs w:val="14"/>
              </w:rPr>
            </w:pPr>
            <w:r w:rsidRPr="00CC176B">
              <w:rPr>
                <w:rFonts w:ascii="Arial CYR" w:hAnsi="Arial CYR" w:cs="Arial CYR"/>
                <w:sz w:val="14"/>
                <w:szCs w:val="14"/>
              </w:rPr>
              <w:t xml:space="preserve">104 000,00  </w:t>
            </w:r>
          </w:p>
        </w:tc>
      </w:tr>
      <w:tr w:rsidR="00CC176B" w:rsidRPr="00CC176B" w:rsidTr="00CC176B">
        <w:trPr>
          <w:gridAfter w:val="1"/>
          <w:wAfter w:w="11" w:type="dxa"/>
          <w:trHeight w:val="87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Подпрограмма «Обеспечение реализации муниципальной программы «Развитие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28 140 905,25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25 617 600,00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25 579 100,00  </w:t>
            </w:r>
          </w:p>
        </w:tc>
      </w:tr>
      <w:tr w:rsidR="00CC176B" w:rsidRPr="00CC176B" w:rsidTr="00CC176B">
        <w:trPr>
          <w:gridAfter w:val="1"/>
          <w:wAfter w:w="11" w:type="dxa"/>
          <w:trHeight w:val="40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Обеспечение условий для выполнения муниципальных заданий, а также для выполнения полномочий органов местного самоуправления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23 788 849,89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21 320 000,00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21 281 500,00  </w:t>
            </w:r>
          </w:p>
        </w:tc>
      </w:tr>
      <w:tr w:rsidR="00CC176B" w:rsidRPr="00CC176B" w:rsidTr="00CC176B">
        <w:trPr>
          <w:gridAfter w:val="1"/>
          <w:wAfter w:w="11" w:type="dxa"/>
          <w:trHeight w:val="40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Организации, реализующие  программы дошкольного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01 5 01 02200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225 806,00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124 000,00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124 000,00  </w:t>
            </w:r>
          </w:p>
        </w:tc>
      </w:tr>
      <w:tr w:rsidR="00CC176B" w:rsidRPr="00CC176B" w:rsidTr="00CC176B">
        <w:trPr>
          <w:gridAfter w:val="1"/>
          <w:wAfter w:w="11" w:type="dxa"/>
          <w:trHeight w:val="40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01 5 01 02200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225 806,00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124 000,00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124 000,00  </w:t>
            </w:r>
          </w:p>
        </w:tc>
      </w:tr>
      <w:tr w:rsidR="00CC176B" w:rsidRPr="00CC176B" w:rsidTr="00CC176B">
        <w:trPr>
          <w:gridAfter w:val="1"/>
          <w:wAfter w:w="11" w:type="dxa"/>
          <w:trHeight w:val="40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Дошкольное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01 5 01 02200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225 806,00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124 000,00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124 000,00  </w:t>
            </w:r>
          </w:p>
        </w:tc>
      </w:tr>
      <w:tr w:rsidR="00CC176B" w:rsidRPr="00CC176B" w:rsidTr="00CC176B">
        <w:trPr>
          <w:gridAfter w:val="1"/>
          <w:wAfter w:w="11" w:type="dxa"/>
          <w:trHeight w:val="40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01 5 01 02200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225 806,00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Arial CYR" w:hAnsi="Arial CYR" w:cs="Arial CYR"/>
                <w:sz w:val="14"/>
                <w:szCs w:val="14"/>
              </w:rPr>
            </w:pPr>
            <w:r w:rsidRPr="00CC176B">
              <w:rPr>
                <w:rFonts w:ascii="Arial CYR" w:hAnsi="Arial CYR" w:cs="Arial CYR"/>
                <w:sz w:val="14"/>
                <w:szCs w:val="14"/>
              </w:rPr>
              <w:t xml:space="preserve">124 000,00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Arial CYR" w:hAnsi="Arial CYR" w:cs="Arial CYR"/>
                <w:sz w:val="14"/>
                <w:szCs w:val="14"/>
              </w:rPr>
            </w:pPr>
            <w:r w:rsidRPr="00CC176B">
              <w:rPr>
                <w:rFonts w:ascii="Arial CYR" w:hAnsi="Arial CYR" w:cs="Arial CYR"/>
                <w:sz w:val="14"/>
                <w:szCs w:val="14"/>
              </w:rPr>
              <w:t xml:space="preserve">124 000,00  </w:t>
            </w:r>
          </w:p>
        </w:tc>
      </w:tr>
      <w:tr w:rsidR="00CC176B" w:rsidRPr="00CC176B" w:rsidTr="00CC176B">
        <w:trPr>
          <w:gridAfter w:val="1"/>
          <w:wAfter w:w="11" w:type="dxa"/>
          <w:trHeight w:val="46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Организации, реализующие  программы дошкольного образования, начального общего, основного общего, среднего общего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01 5 01 02210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161 000,00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170 500,00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170 500,00  </w:t>
            </w:r>
          </w:p>
        </w:tc>
      </w:tr>
      <w:tr w:rsidR="00CC176B" w:rsidRPr="00CC176B" w:rsidTr="00CC176B">
        <w:trPr>
          <w:gridAfter w:val="1"/>
          <w:wAfter w:w="11" w:type="dxa"/>
          <w:trHeight w:val="31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01 5 01 02210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161 000,00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170 500,00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170 500,00  </w:t>
            </w:r>
          </w:p>
        </w:tc>
      </w:tr>
      <w:tr w:rsidR="00CC176B" w:rsidRPr="00CC176B" w:rsidTr="00CC176B">
        <w:trPr>
          <w:gridAfter w:val="1"/>
          <w:wAfter w:w="11" w:type="dxa"/>
          <w:trHeight w:val="31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Общее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01 5 01 02210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161 000,00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170 500,00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170 500,00  </w:t>
            </w:r>
          </w:p>
        </w:tc>
      </w:tr>
      <w:tr w:rsidR="00CC176B" w:rsidRPr="00CC176B" w:rsidTr="00CC176B">
        <w:trPr>
          <w:gridAfter w:val="1"/>
          <w:wAfter w:w="11" w:type="dxa"/>
          <w:trHeight w:val="31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01 5 01 02210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161 000,00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170 500,00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170 500,00  </w:t>
            </w:r>
          </w:p>
        </w:tc>
      </w:tr>
      <w:tr w:rsidR="00CC176B" w:rsidRPr="00CC176B" w:rsidTr="00CC176B">
        <w:trPr>
          <w:gridAfter w:val="1"/>
          <w:wAfter w:w="11" w:type="dxa"/>
          <w:trHeight w:val="31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Приобретения организациями, реализующие  программы дошкольного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01 5 01 22200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204 300,00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1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01 5 01 22200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204 300,00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1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Дошкольное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01 5 01 22200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204 300,00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1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01 5 01 22200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204 300,00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48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Приобретения организациями, реализующие  программы дошкольного образования, начального общего, основного общего, среднего общего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01 5 01 22210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1 075 600,00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1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01 5 01 22210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1 075 600,00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1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Общее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01 5 01 22210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1 075 600,00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1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01 5 01 22210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1 075 600,00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1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Ремонты организаций, реализующих  программы дошкольного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01 5 01 42200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81 621,00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18 900,00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18 900,00  </w:t>
            </w:r>
          </w:p>
        </w:tc>
      </w:tr>
      <w:tr w:rsidR="00CC176B" w:rsidRPr="00CC176B" w:rsidTr="00CC176B">
        <w:trPr>
          <w:gridAfter w:val="1"/>
          <w:wAfter w:w="11" w:type="dxa"/>
          <w:trHeight w:val="31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01 5 01 42200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81 621,00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18 900,00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18 900,00  </w:t>
            </w:r>
          </w:p>
        </w:tc>
      </w:tr>
      <w:tr w:rsidR="00CC176B" w:rsidRPr="00CC176B" w:rsidTr="00CC176B">
        <w:trPr>
          <w:gridAfter w:val="1"/>
          <w:wAfter w:w="11" w:type="dxa"/>
          <w:trHeight w:val="31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Дошкольное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01 5 01 42200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81 621,00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18 900,00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18 900,00  </w:t>
            </w:r>
          </w:p>
        </w:tc>
      </w:tr>
      <w:tr w:rsidR="00CC176B" w:rsidRPr="00CC176B" w:rsidTr="00CC176B">
        <w:trPr>
          <w:gridAfter w:val="1"/>
          <w:wAfter w:w="11" w:type="dxa"/>
          <w:trHeight w:val="31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01 5 01 42200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81 621,00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Arial CYR" w:hAnsi="Arial CYR" w:cs="Arial CYR"/>
                <w:sz w:val="14"/>
                <w:szCs w:val="14"/>
              </w:rPr>
            </w:pPr>
            <w:r w:rsidRPr="00CC176B">
              <w:rPr>
                <w:rFonts w:ascii="Arial CYR" w:hAnsi="Arial CYR" w:cs="Arial CYR"/>
                <w:sz w:val="14"/>
                <w:szCs w:val="14"/>
              </w:rPr>
              <w:t xml:space="preserve">18 900,00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Arial CYR" w:hAnsi="Arial CYR" w:cs="Arial CYR"/>
                <w:sz w:val="14"/>
                <w:szCs w:val="14"/>
              </w:rPr>
            </w:pPr>
            <w:r w:rsidRPr="00CC176B">
              <w:rPr>
                <w:rFonts w:ascii="Arial CYR" w:hAnsi="Arial CYR" w:cs="Arial CYR"/>
                <w:sz w:val="14"/>
                <w:szCs w:val="14"/>
              </w:rPr>
              <w:t xml:space="preserve">18 900,00  </w:t>
            </w:r>
          </w:p>
        </w:tc>
      </w:tr>
      <w:tr w:rsidR="00CC176B" w:rsidRPr="00CC176B" w:rsidTr="00CC176B">
        <w:trPr>
          <w:gridAfter w:val="1"/>
          <w:wAfter w:w="11" w:type="dxa"/>
          <w:trHeight w:val="45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lastRenderedPageBreak/>
              <w:t>Ремонты организаций, реализующих  программы дошкольного образования, начального общего, основного общего, среднего общего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01 5 01 42210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1 368 839,89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67 100,00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67 100,00  </w:t>
            </w:r>
          </w:p>
        </w:tc>
      </w:tr>
      <w:tr w:rsidR="00CC176B" w:rsidRPr="00CC176B" w:rsidTr="00CC176B">
        <w:trPr>
          <w:gridAfter w:val="1"/>
          <w:wAfter w:w="11" w:type="dxa"/>
          <w:trHeight w:val="31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01 5 01 42210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1 368 839,89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67 100,00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67 100,00  </w:t>
            </w:r>
          </w:p>
        </w:tc>
      </w:tr>
      <w:tr w:rsidR="00CC176B" w:rsidRPr="00CC176B" w:rsidTr="00CC176B">
        <w:trPr>
          <w:gridAfter w:val="1"/>
          <w:wAfter w:w="11" w:type="dxa"/>
          <w:trHeight w:val="31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Общее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01 5 01 42210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1 368 839,89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67 100,00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67 100,00  </w:t>
            </w:r>
          </w:p>
        </w:tc>
      </w:tr>
      <w:tr w:rsidR="00CC176B" w:rsidRPr="00CC176B" w:rsidTr="00CC176B">
        <w:trPr>
          <w:gridAfter w:val="1"/>
          <w:wAfter w:w="11" w:type="dxa"/>
          <w:trHeight w:val="31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01 5 01 42210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1 368 839,89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Arial CYR" w:hAnsi="Arial CYR" w:cs="Arial CYR"/>
                <w:sz w:val="14"/>
                <w:szCs w:val="14"/>
              </w:rPr>
            </w:pPr>
            <w:r w:rsidRPr="00CC176B">
              <w:rPr>
                <w:rFonts w:ascii="Arial CYR" w:hAnsi="Arial CYR" w:cs="Arial CYR"/>
                <w:sz w:val="14"/>
                <w:szCs w:val="14"/>
              </w:rPr>
              <w:t xml:space="preserve">67 100,00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Arial CYR" w:hAnsi="Arial CYR" w:cs="Arial CYR"/>
                <w:sz w:val="14"/>
                <w:szCs w:val="14"/>
              </w:rPr>
            </w:pPr>
            <w:r w:rsidRPr="00CC176B">
              <w:rPr>
                <w:rFonts w:ascii="Arial CYR" w:hAnsi="Arial CYR" w:cs="Arial CYR"/>
                <w:sz w:val="14"/>
                <w:szCs w:val="14"/>
              </w:rPr>
              <w:t xml:space="preserve">67 100,00  </w:t>
            </w:r>
          </w:p>
        </w:tc>
      </w:tr>
      <w:tr w:rsidR="00CC176B" w:rsidRPr="00CC176B" w:rsidTr="00CC176B">
        <w:trPr>
          <w:gridAfter w:val="1"/>
          <w:wAfter w:w="11" w:type="dxa"/>
          <w:trHeight w:val="623"/>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Компенсация родительской платы родителям (законным представителям) детей, посещающих частные и муниципальные образовательные организации, реализующие образовательную программу дошкольного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01 5 01 70010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88 400,00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165 400,00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165 400,00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Социальная политика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01 5 01 70010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88 400,00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165 400,00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165 400,00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Охрана семьи и детства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01 5 01 70010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88 400,00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165 400,00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165 400,00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Публичные нормативные социальные выплаты гражданам</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01 5 01 70010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310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88 400,00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165 400,00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165 400,00  </w:t>
            </w:r>
          </w:p>
        </w:tc>
      </w:tr>
      <w:tr w:rsidR="00CC176B" w:rsidRPr="00CC176B" w:rsidTr="00CC176B">
        <w:trPr>
          <w:gridAfter w:val="1"/>
          <w:wAfter w:w="11" w:type="dxa"/>
          <w:trHeight w:val="69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Осуществление отдельных государственных полномочий по оказанию социальной поддержки обучающимся (обучавшимся до дня выпуска) муниципальных образовательных организаций</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01 5 01 70060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780 200,00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747 400,00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747 400,00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01 5 01 70060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691 454,00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670 900,00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670 900,00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Дошкольное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01 5 01 70060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274 900,00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234 900,00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234 900,00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01 5 01 70060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274 900,00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234 900,00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234 900,00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Общее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01 5 01 70060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376 554,00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396 000,00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396 000,00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01 5 01 70060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376 554,00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396 000,00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396 000,00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Другие вопросы в области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01 5 01 70060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40 000,00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40 000,00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01 5 01 70060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610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40 000,00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40 000,00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Социальная политика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01 5 01 70060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88 746,00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76 500,00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76 500,00  </w:t>
            </w:r>
          </w:p>
        </w:tc>
      </w:tr>
      <w:tr w:rsidR="00CC176B" w:rsidRPr="00CC176B" w:rsidTr="00CC176B">
        <w:trPr>
          <w:gridAfter w:val="1"/>
          <w:wAfter w:w="11" w:type="dxa"/>
          <w:trHeight w:val="64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Осуществление отдельных государственных полномочий по оказанию социальной поддержки обучающимся (обучавшимся до дня выпуска) муниципальных образовательных организаций</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01 5 01 70060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88 746,00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76 500,00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76 500,00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Публичные нормативные социальные выплаты гражданам</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01 5 01 70060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310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Arial CYR" w:hAnsi="Arial CYR" w:cs="Arial CYR"/>
                <w:sz w:val="14"/>
                <w:szCs w:val="14"/>
              </w:rPr>
            </w:pPr>
            <w:r w:rsidRPr="00CC176B">
              <w:rPr>
                <w:rFonts w:ascii="Arial CYR" w:hAnsi="Arial CYR" w:cs="Arial CYR"/>
                <w:sz w:val="14"/>
                <w:szCs w:val="14"/>
              </w:rPr>
              <w:t xml:space="preserve">88 746,00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Arial CYR" w:hAnsi="Arial CYR" w:cs="Arial CYR"/>
                <w:sz w:val="14"/>
                <w:szCs w:val="14"/>
              </w:rPr>
            </w:pPr>
            <w:r w:rsidRPr="00CC176B">
              <w:rPr>
                <w:rFonts w:ascii="Arial CYR" w:hAnsi="Arial CYR" w:cs="Arial CYR"/>
                <w:sz w:val="14"/>
                <w:szCs w:val="14"/>
              </w:rPr>
              <w:t xml:space="preserve">76 500,00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Arial CYR" w:hAnsi="Arial CYR" w:cs="Arial CYR"/>
                <w:sz w:val="14"/>
                <w:szCs w:val="14"/>
              </w:rPr>
            </w:pPr>
            <w:r w:rsidRPr="00CC176B">
              <w:rPr>
                <w:rFonts w:ascii="Arial CYR" w:hAnsi="Arial CYR" w:cs="Arial CYR"/>
                <w:sz w:val="14"/>
                <w:szCs w:val="14"/>
              </w:rPr>
              <w:t xml:space="preserve">76 500,00  </w:t>
            </w:r>
          </w:p>
        </w:tc>
      </w:tr>
      <w:tr w:rsidR="00CC176B" w:rsidRPr="00CC176B" w:rsidTr="00CC176B">
        <w:trPr>
          <w:gridAfter w:val="1"/>
          <w:wAfter w:w="11" w:type="dxa"/>
          <w:trHeight w:val="48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Содержание ребенка в семье опекуна и приемной семье, а также вознаграждение, причитающееся  приемному родителю</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01 5 01 70130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1 277 200,00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1 336 200,00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1 336 200,00  </w:t>
            </w:r>
          </w:p>
        </w:tc>
      </w:tr>
      <w:tr w:rsidR="00CC176B" w:rsidRPr="00CC176B" w:rsidTr="00CC176B">
        <w:trPr>
          <w:gridAfter w:val="1"/>
          <w:wAfter w:w="11" w:type="dxa"/>
          <w:trHeight w:val="37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Социальная политика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01 5 01 70130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1 277 200,00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1 336 200,00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1 336 200,00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Охрана семьи и детства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01 5 01 70130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1 277 200,00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1 336 200,00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1 336 200,00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Публичные нормативные социальные выплаты гражданам</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01 5 01 70130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310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725 820,00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763 000,00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763 000,00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Социальные выплаты гражданам, кроме публичных нормативных социальных выплат</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01 5 01 70130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320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551 380,00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573 200,00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573 200,00  </w:t>
            </w:r>
          </w:p>
        </w:tc>
      </w:tr>
      <w:tr w:rsidR="00CC176B" w:rsidRPr="00CC176B" w:rsidTr="00CC176B">
        <w:trPr>
          <w:gridAfter w:val="1"/>
          <w:wAfter w:w="11" w:type="dxa"/>
          <w:trHeight w:val="142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 Осуществление отдельных государственных полномочий по оказанию мер социальной поддержки обучающимся муниципальных образовательных организаций, связанных с реализацией указа Губернатора Новгородской области от 11.10.2022 № 584 «О мерах поддержки граждан, призванных на военную службу по мобилизации, граждан, заключивших контракт о прохождении военной службы, граждан, заключивших контракт о добровольном содействии в выполнении задач, возложенных на Вооруженные Силы Российской Федерации, и членов их семей»</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01 5 01 71640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197 700,00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237 700,00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237 700,00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Социальная политика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01 5 01 71640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197 700,00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237 700,00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237 700,00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Социальное обеспечение населения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01 5 01 71640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197 700,00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237 700,00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237 700,00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01 5 01 71640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197 700,00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237 700,00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237 700,00  </w:t>
            </w:r>
          </w:p>
        </w:tc>
      </w:tr>
      <w:tr w:rsidR="00CC176B" w:rsidRPr="00CC176B" w:rsidTr="00CC176B">
        <w:trPr>
          <w:gridAfter w:val="1"/>
          <w:wAfter w:w="11" w:type="dxa"/>
          <w:trHeight w:val="825"/>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Обеспечение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01 5 01 72120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654 500,00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654 500,00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654 500,00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01 5 01 72120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654 500,00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654 500,00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654 500,00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Дошкольное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01 5 01 72120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237 320,00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225 000,00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225 000,00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01 5 01 72120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237 320,00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225 000,00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225 000,00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Общее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01 5 01 72120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417 180,00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429 500,00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429 500,00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01 5 01 72120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417 180,00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429 500,00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429 500,00  </w:t>
            </w:r>
          </w:p>
        </w:tc>
      </w:tr>
      <w:tr w:rsidR="00CC176B" w:rsidRPr="00CC176B" w:rsidTr="00CC176B">
        <w:trPr>
          <w:gridAfter w:val="1"/>
          <w:wAfter w:w="11" w:type="dxa"/>
          <w:trHeight w:val="465"/>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01 5 01 72300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8 357 400,00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8 857 400,00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8 857 400,00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01 5 01 72300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8 357 400,00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8 857 400,00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8 857 400,00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Дошкольное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01 5 01 72300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3 743 900,00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4 243 900,00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4 243 900,00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01 5 01 72300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3 743 900,00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4 243 900,00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4 243 900,00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Общее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01 5 01 72300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4 613 500,00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4 613 500,00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4 613 500,00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01 5 01 72300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4 613 500,00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4 613 500,00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4 613 500,00  </w:t>
            </w:r>
          </w:p>
        </w:tc>
      </w:tr>
      <w:tr w:rsidR="00CC176B" w:rsidRPr="00CC176B" w:rsidTr="00CC176B">
        <w:trPr>
          <w:gridAfter w:val="1"/>
          <w:wAfter w:w="11" w:type="dxa"/>
          <w:trHeight w:val="36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lastRenderedPageBreak/>
              <w:t>Организация бесплатной перевозки обучающихся общеобразовательных организаций</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01 5 01 72380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5 334 600,00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5 243 000,00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5 243 000,00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01 5 01 72380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5 334 600,00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5 243 000,00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5 243 000,00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Общее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01 5 01 72380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5 334 600,00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5 243 000,00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5 243 000,00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01 5 01 72380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5 334 600,00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5 243 000,00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5 243 000,00  </w:t>
            </w:r>
          </w:p>
        </w:tc>
      </w:tr>
      <w:tr w:rsidR="00CC176B" w:rsidRPr="00CC176B" w:rsidTr="00CC176B">
        <w:trPr>
          <w:gridAfter w:val="1"/>
          <w:wAfter w:w="11" w:type="dxa"/>
          <w:trHeight w:val="1223"/>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Обеспечение расходных обязательств, связанных с реализацией Указа Губернатора Новгородской  области от 11.10.2022 №584 «О мерах поддержки граждан, призванных на военную службу по мобилизации, граждан, заключивших контракт о прохождении военной службы, граждан, заключивших контракт о добровольном содействии в выполнении задач, возложенных на Вооруженные Силы Российской Федерации и членов их семей»</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01 5 01 72670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103 200,00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Социальная политика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01 5 01 72670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103 200,00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Социальное обеспечение населения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01 5 01 72670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103 200,00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01 5 01 72670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103 200,00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Прочие расходы организациями, реализующие  программы дошкольного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01 5 01 92200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70 610,00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01 5 01 92200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70 610,00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Дошкольное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01 5 01 92200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70 610,00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01 5 01 92200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Arial CYR" w:hAnsi="Arial CYR" w:cs="Arial CYR"/>
                <w:sz w:val="14"/>
                <w:szCs w:val="14"/>
              </w:rPr>
            </w:pPr>
            <w:r w:rsidRPr="00CC176B">
              <w:rPr>
                <w:rFonts w:ascii="Arial CYR" w:hAnsi="Arial CYR" w:cs="Arial CYR"/>
                <w:sz w:val="14"/>
                <w:szCs w:val="14"/>
              </w:rPr>
              <w:t xml:space="preserve">70 610,00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495"/>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Прочие расходы организаций, реализующих  программы дошкольного образования, начального общего, основного общего, среднего общего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01 5 01 92210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487 395,00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23 100,00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23 100,00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01 5 01 92210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487 395,00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23 100,00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23 100,00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Общее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01 5 01 92210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487 395,00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23 100,00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23 100,00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01 5 01 92210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487 395,00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Arial CYR" w:hAnsi="Arial CYR" w:cs="Arial CYR"/>
                <w:sz w:val="14"/>
                <w:szCs w:val="14"/>
              </w:rPr>
            </w:pPr>
            <w:r w:rsidRPr="00CC176B">
              <w:rPr>
                <w:rFonts w:ascii="Arial CYR" w:hAnsi="Arial CYR" w:cs="Arial CYR"/>
                <w:sz w:val="14"/>
                <w:szCs w:val="14"/>
              </w:rPr>
              <w:t xml:space="preserve">23 100,00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Arial CYR" w:hAnsi="Arial CYR" w:cs="Arial CYR"/>
                <w:sz w:val="14"/>
                <w:szCs w:val="14"/>
              </w:rPr>
            </w:pPr>
            <w:r w:rsidRPr="00CC176B">
              <w:rPr>
                <w:rFonts w:ascii="Arial CYR" w:hAnsi="Arial CYR" w:cs="Arial CYR"/>
                <w:sz w:val="14"/>
                <w:szCs w:val="14"/>
              </w:rPr>
              <w:t xml:space="preserve">23 100,00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5 01 L3041</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666 078,00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902 300,00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863 800,00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5 01 L3041</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666 078,00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902 300,00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863 800,00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Общее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5 01 L3041</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666 078,00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902 300,00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863 800,00  </w:t>
            </w:r>
          </w:p>
        </w:tc>
      </w:tr>
      <w:tr w:rsidR="00CC176B" w:rsidRPr="00CC176B" w:rsidTr="00CC176B">
        <w:trPr>
          <w:gridAfter w:val="1"/>
          <w:wAfter w:w="11" w:type="dxa"/>
          <w:trHeight w:val="278"/>
        </w:trPr>
        <w:tc>
          <w:tcPr>
            <w:tcW w:w="4111" w:type="dxa"/>
            <w:vMerge w:val="restart"/>
            <w:tcBorders>
              <w:top w:val="nil"/>
              <w:left w:val="single" w:sz="4" w:space="0" w:color="auto"/>
              <w:bottom w:val="single" w:sz="4" w:space="0" w:color="000000"/>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5 01 L3041</w:t>
            </w:r>
          </w:p>
        </w:tc>
        <w:tc>
          <w:tcPr>
            <w:tcW w:w="4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 xml:space="preserve">666 078,00  </w:t>
            </w:r>
          </w:p>
        </w:tc>
        <w:tc>
          <w:tcPr>
            <w:tcW w:w="12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 xml:space="preserve">902 300,00  </w:t>
            </w:r>
          </w:p>
        </w:tc>
        <w:tc>
          <w:tcPr>
            <w:tcW w:w="114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 xml:space="preserve">863 800,00  </w:t>
            </w:r>
          </w:p>
        </w:tc>
      </w:tr>
      <w:tr w:rsidR="00CC176B" w:rsidRPr="00CC176B" w:rsidTr="00CC176B">
        <w:trPr>
          <w:gridAfter w:val="1"/>
          <w:wAfter w:w="11" w:type="dxa"/>
          <w:trHeight w:val="278"/>
        </w:trPr>
        <w:tc>
          <w:tcPr>
            <w:tcW w:w="4111"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c>
          <w:tcPr>
            <w:tcW w:w="1060"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c>
          <w:tcPr>
            <w:tcW w:w="430"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c>
          <w:tcPr>
            <w:tcW w:w="426"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c>
          <w:tcPr>
            <w:tcW w:w="1140"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c>
          <w:tcPr>
            <w:tcW w:w="1200"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c>
          <w:tcPr>
            <w:tcW w:w="1140"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r>
      <w:tr w:rsidR="00CC176B" w:rsidRPr="00CC176B" w:rsidTr="00CC176B">
        <w:trPr>
          <w:gridAfter w:val="1"/>
          <w:wAfter w:w="11" w:type="dxa"/>
          <w:trHeight w:val="278"/>
        </w:trPr>
        <w:tc>
          <w:tcPr>
            <w:tcW w:w="4111"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c>
          <w:tcPr>
            <w:tcW w:w="1060"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c>
          <w:tcPr>
            <w:tcW w:w="430"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c>
          <w:tcPr>
            <w:tcW w:w="426"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c>
          <w:tcPr>
            <w:tcW w:w="1140"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c>
          <w:tcPr>
            <w:tcW w:w="1200"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c>
          <w:tcPr>
            <w:tcW w:w="1140"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r>
      <w:tr w:rsidR="00CC176B" w:rsidRPr="00CC176B" w:rsidTr="00CC176B">
        <w:trPr>
          <w:gridAfter w:val="1"/>
          <w:wAfter w:w="11" w:type="dxa"/>
          <w:trHeight w:val="1140"/>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Расходы на софинансирование мероприятий по субсидии на обеспечение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5 01 S2120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163 600,00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163 600,00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163 600,00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5 01 S2120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163 600,00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163 600,00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163 600,00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Дошкольное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5 01 S2120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59 380,00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56 300,00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56 300,00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5 01 S2120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59 380,00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56 300,00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56 300,00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Общее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5 01 S2120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104 220,00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107 300,00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107 300,00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5 01 S2120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104 220,00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107 300,00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107 300,00  </w:t>
            </w:r>
          </w:p>
        </w:tc>
      </w:tr>
      <w:tr w:rsidR="00CC176B" w:rsidRPr="00CC176B" w:rsidTr="00CC176B">
        <w:trPr>
          <w:gridAfter w:val="1"/>
          <w:wAfter w:w="11" w:type="dxa"/>
          <w:trHeight w:val="69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Расходы на софинансирование мероприятий по субсидии на приобретение коммунальных услуг муниципальными казенными, бюджетными и автономными учреждениями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5 01 S2300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2 089 300,00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2 214 300,00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2 214 300,00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5 01 S2300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2 089 300,00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2 214 300,00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2 214 300,00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Дошкольное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5 01 S2300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936 300,00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1 061 300,00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1 061 300,00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5 01 S2300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936 300,00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1 061 300,00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1 061 300,00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Общее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5 01 S2300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1 153 000,00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1 153 000,00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1 153 000,00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5 01 S2300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1 153 000,00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1 153 000,00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1 153 000,00  </w:t>
            </w:r>
          </w:p>
        </w:tc>
      </w:tr>
      <w:tr w:rsidR="00CC176B" w:rsidRPr="00CC176B" w:rsidTr="00CC176B">
        <w:trPr>
          <w:gridAfter w:val="1"/>
          <w:wAfter w:w="11" w:type="dxa"/>
          <w:trHeight w:val="675"/>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Расходы на софинансирование мероприятий по организации бесплатной перевозки обучающихся общеобразовательных организаций</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5 01 S2380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401 500,00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394 600,00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394 600,00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5 01 S2380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401 500,00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394 600,00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394 600,00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Общее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5 01 S2380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401 500,00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394 600,00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394 600,00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5 01 S2380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401 500,00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394 600,00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394 600,00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Реализация прочих мероприятий и управления в области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01 5 02 00000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4 352 055,36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4 297 600,00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4 297 600,00  </w:t>
            </w:r>
          </w:p>
        </w:tc>
      </w:tr>
      <w:tr w:rsidR="00CC176B" w:rsidRPr="00CC176B" w:rsidTr="00CC176B">
        <w:trPr>
          <w:gridAfter w:val="1"/>
          <w:wAfter w:w="11" w:type="dxa"/>
          <w:trHeight w:val="37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Учреждения по финансово-экономическому и информационно- методическому сопровождению</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01 5 02 02350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4 297 600,00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4 297 600,00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4 297 600,00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01 5 02 02350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4 297 600,00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4 297 600,00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4 297 600,00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Другие вопросы в области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01 5 02 02350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4 297 600,00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4 297 600,00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4 297 600,00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lastRenderedPageBreak/>
              <w:t xml:space="preserve">Субсидии бюджетным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01 5 02 02350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610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Arial CYR" w:hAnsi="Arial CYR" w:cs="Arial CYR"/>
                <w:sz w:val="14"/>
                <w:szCs w:val="14"/>
              </w:rPr>
            </w:pPr>
            <w:r w:rsidRPr="00CC176B">
              <w:rPr>
                <w:rFonts w:ascii="Arial CYR" w:hAnsi="Arial CYR" w:cs="Arial CYR"/>
                <w:sz w:val="14"/>
                <w:szCs w:val="14"/>
              </w:rPr>
              <w:t xml:space="preserve">4 297 600,00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Arial CYR" w:hAnsi="Arial CYR" w:cs="Arial CYR"/>
                <w:sz w:val="14"/>
                <w:szCs w:val="14"/>
              </w:rPr>
            </w:pPr>
            <w:r w:rsidRPr="00CC176B">
              <w:rPr>
                <w:rFonts w:ascii="Arial CYR" w:hAnsi="Arial CYR" w:cs="Arial CYR"/>
                <w:sz w:val="14"/>
                <w:szCs w:val="14"/>
              </w:rPr>
              <w:t xml:space="preserve">4 297 600,00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Arial CYR" w:hAnsi="Arial CYR" w:cs="Arial CYR"/>
                <w:sz w:val="14"/>
                <w:szCs w:val="14"/>
              </w:rPr>
            </w:pPr>
            <w:r w:rsidRPr="00CC176B">
              <w:rPr>
                <w:rFonts w:ascii="Arial CYR" w:hAnsi="Arial CYR" w:cs="Arial CYR"/>
                <w:sz w:val="14"/>
                <w:szCs w:val="14"/>
              </w:rPr>
              <w:t xml:space="preserve">4 297 600,00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Приобретения учреждениями по финансово-экономическому и информационно- методическому сопровождению</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01 5 02 22350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54 455,36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01 5 02 22350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54 455,36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Другие вопросы в области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01 5 02 22350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54 455,36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01 5 02 22350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610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54 455,36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Arial CYR" w:hAnsi="Arial CYR" w:cs="Arial CYR"/>
                <w:sz w:val="14"/>
                <w:szCs w:val="14"/>
              </w:rPr>
            </w:pPr>
            <w:r w:rsidRPr="00CC176B">
              <w:rPr>
                <w:rFonts w:ascii="Arial CYR" w:hAnsi="Arial CYR" w:cs="Arial CYR"/>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Arial CYR" w:hAnsi="Arial CYR" w:cs="Arial CYR"/>
                <w:sz w:val="14"/>
                <w:szCs w:val="14"/>
              </w:rPr>
            </w:pPr>
            <w:r w:rsidRPr="00CC176B">
              <w:rPr>
                <w:rFonts w:ascii="Arial CYR" w:hAnsi="Arial CYR" w:cs="Arial CYR"/>
                <w:sz w:val="14"/>
                <w:szCs w:val="14"/>
              </w:rPr>
              <w:t xml:space="preserve">0,00  </w:t>
            </w:r>
          </w:p>
        </w:tc>
      </w:tr>
      <w:tr w:rsidR="00CC176B" w:rsidRPr="00CC176B" w:rsidTr="00CC176B">
        <w:trPr>
          <w:gridAfter w:val="1"/>
          <w:wAfter w:w="11" w:type="dxa"/>
          <w:trHeight w:val="58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 муниципальная программа Поддорского муниципального района "Развитие культуры  на территории Поддорского муниципального района"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02 0 00 00000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70 329 809,19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45 358 360,00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44 195 710,00  </w:t>
            </w:r>
          </w:p>
        </w:tc>
      </w:tr>
      <w:tr w:rsidR="00CC176B" w:rsidRPr="00CC176B" w:rsidTr="00CC176B">
        <w:trPr>
          <w:gridAfter w:val="1"/>
          <w:wAfter w:w="11" w:type="dxa"/>
          <w:trHeight w:val="64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Подпрограмма «Культура Поддорского муниципального района» муниципальной программы Поддорского муниципального района "Развитие культуры на территории  Поддорского муниципального района"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02 1 00 00000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3 200 998,86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193 763,00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194 015,00  </w:t>
            </w:r>
          </w:p>
        </w:tc>
      </w:tr>
      <w:tr w:rsidR="00CC176B" w:rsidRPr="00CC176B" w:rsidTr="00CC176B">
        <w:trPr>
          <w:gridAfter w:val="1"/>
          <w:wAfter w:w="11" w:type="dxa"/>
          <w:trHeight w:val="63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Обеспечение прав граждан на равный доступ к культурным ценностям и участию культурной жизни, создание условий для развития и реализации творческого потенциала каждой личности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02 1 01 00000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591 487,90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170 500,00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170 500,00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Учреждения культуры и мероприятия в сфере культуры и кинематографии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02 1 01 02400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449 487,90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28 500,00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28 500,00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Культура, кинематография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02 1 01 02400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449 487,90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28 500,00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28 500,00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Культура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02 1 01 02400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449 487,90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28 500,00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28 500,00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02 1 01 02400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449 487,90  </w:t>
            </w:r>
          </w:p>
        </w:tc>
        <w:tc>
          <w:tcPr>
            <w:tcW w:w="1200" w:type="dxa"/>
            <w:tcBorders>
              <w:top w:val="nil"/>
              <w:left w:val="single" w:sz="4" w:space="0" w:color="auto"/>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28 500,00  </w:t>
            </w:r>
          </w:p>
        </w:tc>
        <w:tc>
          <w:tcPr>
            <w:tcW w:w="1140" w:type="dxa"/>
            <w:tcBorders>
              <w:top w:val="nil"/>
              <w:left w:val="single" w:sz="4" w:space="0" w:color="auto"/>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28 500,00  </w:t>
            </w:r>
          </w:p>
        </w:tc>
      </w:tr>
      <w:tr w:rsidR="00CC176B" w:rsidRPr="00CC176B" w:rsidTr="00CC176B">
        <w:trPr>
          <w:gridAfter w:val="1"/>
          <w:wAfter w:w="11" w:type="dxa"/>
          <w:trHeight w:val="465"/>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Осуществление отдельных государственных полномочий в области увековечения памяти погибших при защите Отечества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02 1 01 70660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142 000,00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142 000,00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142 000,00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02 1 01 70660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142 000,00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142 000,00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142 000,00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Молодежная политика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02 1 01 70660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142 000,00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142 000,00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142 000,00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02 1 01 70660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142 000,00  </w:t>
            </w:r>
          </w:p>
        </w:tc>
        <w:tc>
          <w:tcPr>
            <w:tcW w:w="1200" w:type="dxa"/>
            <w:tcBorders>
              <w:top w:val="nil"/>
              <w:left w:val="single" w:sz="4" w:space="0" w:color="auto"/>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142 000,00  </w:t>
            </w:r>
          </w:p>
        </w:tc>
        <w:tc>
          <w:tcPr>
            <w:tcW w:w="1140" w:type="dxa"/>
            <w:tcBorders>
              <w:top w:val="nil"/>
              <w:left w:val="single" w:sz="4" w:space="0" w:color="auto"/>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142 000,00  </w:t>
            </w:r>
          </w:p>
        </w:tc>
      </w:tr>
      <w:tr w:rsidR="00CC176B" w:rsidRPr="00CC176B" w:rsidTr="00CC176B">
        <w:trPr>
          <w:gridAfter w:val="1"/>
          <w:wAfter w:w="11" w:type="dxa"/>
          <w:trHeight w:val="40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Развитие художественного образования, сохранение кадрового потенциала культуры, повышение престижности и привлекательности профессии работника культуры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02 1 02 00000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10 000,00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Учреждения культуры и мероприятия в сфере культуры и кинематографии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02 1 02 02400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Культура, кинематография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02 1 02 02400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Культура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02 1 02 02400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02 1 02 02400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Библиотеки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02 1 02 02420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Культура, кинематография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02 1 02 02420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Культура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02 1 02 02420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02 1 02 02420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610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r>
      <w:tr w:rsidR="00CC176B" w:rsidRPr="00CC176B" w:rsidTr="00CC176B">
        <w:trPr>
          <w:gridAfter w:val="1"/>
          <w:wAfter w:w="11" w:type="dxa"/>
          <w:trHeight w:val="87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Укрепление единого культурного и информационного пространства на территории района, преодоление отставания и диспропорции в культурном уровне, в том числе путем укрепления и модернизации материально-технической базы учреждений культуры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02 1 03 00000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2 604 510,96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13 263,00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13 515,00  </w:t>
            </w:r>
          </w:p>
        </w:tc>
      </w:tr>
      <w:tr w:rsidR="00CC176B" w:rsidRPr="00CC176B" w:rsidTr="00CC176B">
        <w:trPr>
          <w:gridAfter w:val="1"/>
          <w:wAfter w:w="11" w:type="dxa"/>
          <w:trHeight w:val="43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Приобретения организациями, реализующие программы дополнительного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02 1 03 22230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119 399,00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3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02 1 03 22230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119 399,00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83"/>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Дополнительное образование детей</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02 1 03 22230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119 399,00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4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02 1 03 22230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119 399,00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4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Приобретения организациями учреждений культуры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02 1 03 22400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190 000,00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4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Культура, кинематография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02 1 03 22400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190 000,00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4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Культура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02 1 03 22400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190 000,00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4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02 1 03 22400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190 000,00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4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Ремонты организаций учреждений культуры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02 1 03 42400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829 969,96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4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Культура, кинематография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02 1 03 42400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829 969,96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4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Культура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02 1 03 42400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829 969,96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4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02 1 03 42400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829 969,96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4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Реализация местных инициатив в рамках практики инициативного бюджетирования "Наш выбор" на 2025год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02 1 03 77050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1 000 000,00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4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Культура, кинематография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02 1 03 77050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1 000 000,00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4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Культура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02 1 03 77050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1 000 000,00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4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02 1 03 77050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610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1 000 000,00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75"/>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lastRenderedPageBreak/>
              <w:t>Поддержка отрасли культура (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02 1 03 L5191</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12 142,00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13 263,00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13 515,00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Культура, кинематография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02 1 03 L5191</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12 142,00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13 263,00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13 515,00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Культура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02 1 03 L5191</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12 142,00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13 263,00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13 515,00  </w:t>
            </w:r>
          </w:p>
        </w:tc>
      </w:tr>
      <w:tr w:rsidR="00CC176B" w:rsidRPr="00CC176B" w:rsidTr="00CC176B">
        <w:trPr>
          <w:gridAfter w:val="1"/>
          <w:wAfter w:w="11" w:type="dxa"/>
          <w:trHeight w:val="278"/>
        </w:trPr>
        <w:tc>
          <w:tcPr>
            <w:tcW w:w="4111" w:type="dxa"/>
            <w:vMerge w:val="restart"/>
            <w:tcBorders>
              <w:top w:val="nil"/>
              <w:left w:val="single" w:sz="4" w:space="0" w:color="auto"/>
              <w:bottom w:val="single" w:sz="4" w:space="0" w:color="000000"/>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бюджетным учреждениям </w:t>
            </w:r>
          </w:p>
        </w:tc>
        <w:tc>
          <w:tcPr>
            <w:tcW w:w="1060" w:type="dxa"/>
            <w:vMerge w:val="restart"/>
            <w:tcBorders>
              <w:top w:val="nil"/>
              <w:left w:val="single" w:sz="4" w:space="0" w:color="auto"/>
              <w:bottom w:val="single" w:sz="4" w:space="0" w:color="000000"/>
              <w:right w:val="single" w:sz="4" w:space="0" w:color="auto"/>
            </w:tcBorders>
            <w:shd w:val="clear" w:color="auto" w:fill="auto"/>
            <w:noWrap/>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02 1 03 L5191</w:t>
            </w:r>
          </w:p>
        </w:tc>
        <w:tc>
          <w:tcPr>
            <w:tcW w:w="400" w:type="dxa"/>
            <w:vMerge w:val="restart"/>
            <w:tcBorders>
              <w:top w:val="nil"/>
              <w:left w:val="single" w:sz="4" w:space="0" w:color="auto"/>
              <w:bottom w:val="single" w:sz="4" w:space="0" w:color="000000"/>
              <w:right w:val="single" w:sz="4" w:space="0" w:color="auto"/>
            </w:tcBorders>
            <w:shd w:val="clear" w:color="auto" w:fill="auto"/>
            <w:noWrap/>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vMerge w:val="restart"/>
            <w:tcBorders>
              <w:top w:val="nil"/>
              <w:left w:val="single" w:sz="4" w:space="0" w:color="auto"/>
              <w:bottom w:val="single" w:sz="4" w:space="0" w:color="000000"/>
              <w:right w:val="single" w:sz="4" w:space="0" w:color="auto"/>
            </w:tcBorders>
            <w:shd w:val="clear" w:color="auto" w:fill="auto"/>
            <w:noWrap/>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vMerge w:val="restart"/>
            <w:tcBorders>
              <w:top w:val="nil"/>
              <w:left w:val="single" w:sz="4" w:space="0" w:color="auto"/>
              <w:bottom w:val="single" w:sz="4" w:space="0" w:color="000000"/>
              <w:right w:val="single" w:sz="4" w:space="0" w:color="auto"/>
            </w:tcBorders>
            <w:shd w:val="clear" w:color="auto" w:fill="auto"/>
            <w:noWrap/>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610</w:t>
            </w:r>
          </w:p>
        </w:tc>
        <w:tc>
          <w:tcPr>
            <w:tcW w:w="1140" w:type="dxa"/>
            <w:tcBorders>
              <w:top w:val="nil"/>
              <w:left w:val="nil"/>
              <w:bottom w:val="nil"/>
              <w:right w:val="single" w:sz="4" w:space="0" w:color="auto"/>
            </w:tcBorders>
            <w:shd w:val="clear" w:color="auto" w:fill="auto"/>
            <w:noWrap/>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12 142,00  </w:t>
            </w:r>
          </w:p>
        </w:tc>
        <w:tc>
          <w:tcPr>
            <w:tcW w:w="1200" w:type="dxa"/>
            <w:vMerge w:val="restart"/>
            <w:tcBorders>
              <w:top w:val="nil"/>
              <w:left w:val="single" w:sz="4" w:space="0" w:color="auto"/>
              <w:bottom w:val="single" w:sz="4" w:space="0" w:color="000000"/>
              <w:right w:val="single" w:sz="4" w:space="0" w:color="auto"/>
            </w:tcBorders>
            <w:shd w:val="clear" w:color="auto" w:fill="auto"/>
            <w:noWrap/>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13 263,00  </w:t>
            </w:r>
          </w:p>
        </w:tc>
        <w:tc>
          <w:tcPr>
            <w:tcW w:w="1140" w:type="dxa"/>
            <w:vMerge w:val="restart"/>
            <w:tcBorders>
              <w:top w:val="nil"/>
              <w:left w:val="single" w:sz="4" w:space="0" w:color="auto"/>
              <w:bottom w:val="single" w:sz="4" w:space="0" w:color="000000"/>
              <w:right w:val="single" w:sz="4" w:space="0" w:color="auto"/>
            </w:tcBorders>
            <w:shd w:val="clear" w:color="auto" w:fill="auto"/>
            <w:noWrap/>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13 515,00  </w:t>
            </w:r>
          </w:p>
        </w:tc>
      </w:tr>
      <w:tr w:rsidR="00CC176B" w:rsidRPr="00CC176B" w:rsidTr="00CC176B">
        <w:trPr>
          <w:gridAfter w:val="1"/>
          <w:wAfter w:w="11" w:type="dxa"/>
          <w:trHeight w:val="278"/>
        </w:trPr>
        <w:tc>
          <w:tcPr>
            <w:tcW w:w="4111"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c>
          <w:tcPr>
            <w:tcW w:w="1060"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c>
          <w:tcPr>
            <w:tcW w:w="430"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c>
          <w:tcPr>
            <w:tcW w:w="426"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c>
          <w:tcPr>
            <w:tcW w:w="1140" w:type="dxa"/>
            <w:tcBorders>
              <w:top w:val="nil"/>
              <w:left w:val="nil"/>
              <w:bottom w:val="nil"/>
              <w:right w:val="single" w:sz="4" w:space="0" w:color="auto"/>
            </w:tcBorders>
            <w:shd w:val="clear" w:color="auto" w:fill="auto"/>
            <w:noWrap/>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200"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c>
          <w:tcPr>
            <w:tcW w:w="1140"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r>
      <w:tr w:rsidR="00CC176B" w:rsidRPr="00CC176B" w:rsidTr="00CC176B">
        <w:trPr>
          <w:gridAfter w:val="1"/>
          <w:wAfter w:w="11" w:type="dxa"/>
          <w:trHeight w:val="278"/>
        </w:trPr>
        <w:tc>
          <w:tcPr>
            <w:tcW w:w="4111"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c>
          <w:tcPr>
            <w:tcW w:w="1060"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c>
          <w:tcPr>
            <w:tcW w:w="430"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c>
          <w:tcPr>
            <w:tcW w:w="426"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c>
          <w:tcPr>
            <w:tcW w:w="1140" w:type="dxa"/>
            <w:tcBorders>
              <w:top w:val="nil"/>
              <w:left w:val="nil"/>
              <w:bottom w:val="single" w:sz="4" w:space="0" w:color="auto"/>
              <w:right w:val="single" w:sz="4" w:space="0" w:color="auto"/>
            </w:tcBorders>
            <w:shd w:val="clear" w:color="auto" w:fill="auto"/>
            <w:noWrap/>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200"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c>
          <w:tcPr>
            <w:tcW w:w="1140"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r>
      <w:tr w:rsidR="00CC176B" w:rsidRPr="00CC176B" w:rsidTr="00CC176B">
        <w:trPr>
          <w:gridAfter w:val="1"/>
          <w:wAfter w:w="11" w:type="dxa"/>
          <w:trHeight w:val="43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Расходы на софинансирование мероприятий реализации местных инициатив в рамках практики инициативного бюджетирования "Наш выбор" на 2025 год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1 03 S7050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453 000,00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Культура, кинематография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1 03 S7050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453 000,00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Культура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1 03 S7050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453 000,00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1 03 S7050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610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453 000,00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84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Подпрограмма «Развитие туризма и туристской деятельности на территории Поддорского муниципального района» муниципальной программы Поддорского муниципального района " Развитие культуры на территории  Поддорского муниципального района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02 2 00 00000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56 150,00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10 000,00  </w:t>
            </w:r>
          </w:p>
        </w:tc>
      </w:tr>
      <w:tr w:rsidR="00CC176B" w:rsidRPr="00CC176B" w:rsidTr="00CC176B">
        <w:trPr>
          <w:gridAfter w:val="1"/>
          <w:wAfter w:w="11" w:type="dxa"/>
          <w:trHeight w:val="40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Информационное обеспечение продвижения районного туристского продукта на рынке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02 2 01 00000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9 750,00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Учреждения культуры и мероприятия в сфере культуры и кинематографии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02 2 01 02400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9 750,00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02 2 01 02400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9 750,00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Другие вопросы в области национальной экономики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02 2 01 02400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9 750,00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02 2 01 02400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9 750,00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Развитие туристской инфраструктуры на территории района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02 2 03 00000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46 400,00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Учреждения культуры и мероприятия в сфере культуры и кинематографии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02 2 03 02400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46 400,00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02 2 03 02400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46 400,00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Другие вопросы в области национальной экономики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02 2 03 02400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46 400,00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02 2 03 02400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46 400,00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91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Подпрограмма «Обеспечение реализации муниципальной программы «Развитие культуры на территории  Поддорского муниципального района» муниципальной программы Поддорского муниципального района " Развитие культуры на территории  Поддорского муниципального района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02 3 00 00000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67 072 660,33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45 154 597,00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43 991 695,00  </w:t>
            </w:r>
          </w:p>
        </w:tc>
      </w:tr>
      <w:tr w:rsidR="00CC176B" w:rsidRPr="00CC176B" w:rsidTr="00CC176B">
        <w:trPr>
          <w:gridAfter w:val="1"/>
          <w:wAfter w:w="11" w:type="dxa"/>
          <w:trHeight w:val="67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Оказание муниципальных услуг (выполнение работ) в области культуры и образования в сфере культуры и обеспечение деятельности муниципальных учреждений культуры и  образования в сфере культуры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02 3 02 00000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67 072 660,33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45 154 597,00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43 991 695,00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Организации, реализующие программы дополнительного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02 3 02 02230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4 354 909,00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4 251 700,00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4 251 700,00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02 3 02 02230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4 354 909,00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4 251 700,00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4 251 700,00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Дополнительное образование детей</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02 3 02 02230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4 354 909,00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4 251 700,00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4 251 700,00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02 3 02 02230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4 354 909,00  </w:t>
            </w:r>
          </w:p>
        </w:tc>
        <w:tc>
          <w:tcPr>
            <w:tcW w:w="1200" w:type="dxa"/>
            <w:tcBorders>
              <w:top w:val="nil"/>
              <w:left w:val="single" w:sz="4" w:space="0" w:color="auto"/>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4 251 700,00  </w:t>
            </w:r>
          </w:p>
        </w:tc>
        <w:tc>
          <w:tcPr>
            <w:tcW w:w="1140" w:type="dxa"/>
            <w:tcBorders>
              <w:top w:val="nil"/>
              <w:left w:val="single" w:sz="4" w:space="0" w:color="auto"/>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4 251 700,00  </w:t>
            </w:r>
          </w:p>
        </w:tc>
      </w:tr>
      <w:tr w:rsidR="00CC176B" w:rsidRPr="00CC176B" w:rsidTr="00CC176B">
        <w:trPr>
          <w:gridAfter w:val="1"/>
          <w:wAfter w:w="11" w:type="dxa"/>
          <w:trHeight w:val="39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Учреждения по финансово-экономическому и информационно- методическому сопровождению</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02 3 02 02350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9 865 164,00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7 126 500,00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6 901 700,00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Культура, кинематография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02 3 02 02350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9 865 164,00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7 126 500,00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6 901 700,00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Другие вопросы в области культуры, кинематографии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02 3 02 02350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9 865 164,00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7 126 500,00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6 901 700,00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02 3 02 02350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610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9 865 164,00  </w:t>
            </w:r>
          </w:p>
        </w:tc>
        <w:tc>
          <w:tcPr>
            <w:tcW w:w="1200" w:type="dxa"/>
            <w:tcBorders>
              <w:top w:val="nil"/>
              <w:left w:val="single" w:sz="4" w:space="0" w:color="auto"/>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7 126 500,00  </w:t>
            </w:r>
          </w:p>
        </w:tc>
        <w:tc>
          <w:tcPr>
            <w:tcW w:w="1140" w:type="dxa"/>
            <w:tcBorders>
              <w:top w:val="nil"/>
              <w:left w:val="single" w:sz="4" w:space="0" w:color="auto"/>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6 901 700,00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Учреждения культуры и мероприятия в сфере культуры и кинематографии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02 3 02 02400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32 125 250,93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22 006 200,00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21 312 000,00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Культура, кинематография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02 3 02 02400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32 125 250,93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22 006 200,00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21 312 000,00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Культура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02 3 02 02400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32 125 250,93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22 006 200,00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21 312 000,00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02 3 02 02400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32 125 250,93  </w:t>
            </w:r>
          </w:p>
        </w:tc>
        <w:tc>
          <w:tcPr>
            <w:tcW w:w="1200" w:type="dxa"/>
            <w:tcBorders>
              <w:top w:val="nil"/>
              <w:left w:val="single" w:sz="4" w:space="0" w:color="auto"/>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22 006 200,00  </w:t>
            </w:r>
          </w:p>
        </w:tc>
        <w:tc>
          <w:tcPr>
            <w:tcW w:w="1140" w:type="dxa"/>
            <w:tcBorders>
              <w:top w:val="nil"/>
              <w:left w:val="single" w:sz="4" w:space="0" w:color="auto"/>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21 312 000,00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Библиотеки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02 3 02  02420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11 346 536,40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7 731 197,00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7 487 295,00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Культура, кинематография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02 3 02  02420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11 346 536,40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7 731 197,00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7 487 295,00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Культура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02 3 02  02420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11 346 536,40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7 731 197,00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7 487 295,00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02 3 02  02420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610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11 346 536,40  </w:t>
            </w:r>
          </w:p>
        </w:tc>
        <w:tc>
          <w:tcPr>
            <w:tcW w:w="1200" w:type="dxa"/>
            <w:tcBorders>
              <w:top w:val="nil"/>
              <w:left w:val="single" w:sz="4" w:space="0" w:color="auto"/>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7 731 197,00  </w:t>
            </w:r>
          </w:p>
        </w:tc>
        <w:tc>
          <w:tcPr>
            <w:tcW w:w="1140" w:type="dxa"/>
            <w:tcBorders>
              <w:top w:val="nil"/>
              <w:left w:val="single" w:sz="4" w:space="0" w:color="auto"/>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7 487 295,00  </w:t>
            </w:r>
          </w:p>
        </w:tc>
      </w:tr>
      <w:tr w:rsidR="00CC176B" w:rsidRPr="00CC176B" w:rsidTr="00CC176B">
        <w:trPr>
          <w:gridAfter w:val="1"/>
          <w:wAfter w:w="11" w:type="dxa"/>
          <w:trHeight w:val="705"/>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межбюджетные трансферты бюджетам муниципальных районов и городского округа на частичную компенсацию дополнительных расходов на повышение оплаты труда работников бюджетной сферы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02 3 02 71410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5 341 800,00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02 3 02 71410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425 900,00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Дополнительное образование детей</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02 3 02 71410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425 900,00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02 3 02 71410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425 900,00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Культура, кинематография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02 3 02  71410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4 915 900,00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lastRenderedPageBreak/>
              <w:t>Культура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02 3 02  71410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4 915 900,00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02 3 02  71410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610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1 509 900,00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02 3 02  71410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3 406 000,00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51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02 3 02 72300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3 231 100,00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3 231 100,00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3 231 100,00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02 3 02 72300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275 800,00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275 800,00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275 800,00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Дополнительное образование детей</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02 3 02 72300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275 800,00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275 800,00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275 800,00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02 3 02 72300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275 800,00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275 800,00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275 800,00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Культура, кинематография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02 3 02 72300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2 955 300,00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2 955 300,00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2 955 300,00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Культура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02 3 02 72300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2 955 300,00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2 955 300,00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2 955 300,00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02 3 02 72300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610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247 100,00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247 100,00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247 100,00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02 3 02 72300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2 708 200,00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2 708 200,00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2 708 200,00  </w:t>
            </w:r>
          </w:p>
        </w:tc>
      </w:tr>
      <w:tr w:rsidR="00CC176B" w:rsidRPr="00CC176B" w:rsidTr="00CC176B">
        <w:trPr>
          <w:gridAfter w:val="1"/>
          <w:wAfter w:w="11" w:type="dxa"/>
          <w:trHeight w:val="64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Расходы на софинансирование мероприятий по субсидии на приобретение коммунальных услуг муниципальными казенными, бюджетными и автономными учреждениями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3 02 S2300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807 900,00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807 900,00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807 900,00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3 02 S2300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69 000,00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69 000,00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69 000,00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Дополнительное образование детей</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3 02 S2300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69 000,00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69 000,00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69 000,00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3 02 S2300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69 000,00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69 000,00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69 000,00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Культура, кинематография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3 02 S2300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738 900,00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738 900,00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738 900,00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Культура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3 02 S2300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738 900,00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738 900,00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738 900,00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3 02 S2300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610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61 800,00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61 800,00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61 800,00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 3 02 S2300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677 100,00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677 100,00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677 100,00  </w:t>
            </w:r>
          </w:p>
        </w:tc>
      </w:tr>
      <w:tr w:rsidR="00CC176B" w:rsidRPr="00CC176B" w:rsidTr="00CC176B">
        <w:trPr>
          <w:gridAfter w:val="1"/>
          <w:wAfter w:w="11" w:type="dxa"/>
          <w:trHeight w:val="64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Муниципальная программа Поддорского муниципального района "Организация летнего труда и отдыха детей и подростков на территории Поддорского муниципального района"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03 0 00 00000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440 658,80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357 400,00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357 400,00  </w:t>
            </w:r>
          </w:p>
        </w:tc>
      </w:tr>
      <w:tr w:rsidR="00CC176B" w:rsidRPr="00CC176B" w:rsidTr="00CC176B">
        <w:trPr>
          <w:gridAfter w:val="1"/>
          <w:wAfter w:w="11" w:type="dxa"/>
          <w:trHeight w:val="30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Создание условий для оздоровления, отдыха и личностного развития учащихся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03 0 02 00000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440 658,80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357 400,00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357 400,00  </w:t>
            </w:r>
          </w:p>
        </w:tc>
      </w:tr>
      <w:tr w:rsidR="00CC176B" w:rsidRPr="00CC176B" w:rsidTr="00CC176B">
        <w:trPr>
          <w:gridAfter w:val="1"/>
          <w:wAfter w:w="11" w:type="dxa"/>
          <w:trHeight w:val="42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Организации, реализующие  программы дошкольного образования, начального общего, основного общего, среднего общего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03 0 02 02210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393 613,80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357 400,00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357 400,00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03 0 02 02210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393 613,80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357 400,00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357 400,00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Другие вопросы в области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03 0 02 02210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393 613,80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357 400,00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357 400,00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03 0 02 02210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Arial CYR" w:hAnsi="Arial CYR" w:cs="Arial CYR"/>
                <w:sz w:val="14"/>
                <w:szCs w:val="14"/>
              </w:rPr>
            </w:pPr>
            <w:r w:rsidRPr="00CC176B">
              <w:rPr>
                <w:rFonts w:ascii="Arial CYR" w:hAnsi="Arial CYR" w:cs="Arial CYR"/>
                <w:sz w:val="14"/>
                <w:szCs w:val="14"/>
              </w:rPr>
              <w:t xml:space="preserve">393 613,80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Arial CYR" w:hAnsi="Arial CYR" w:cs="Arial CYR"/>
                <w:sz w:val="14"/>
                <w:szCs w:val="14"/>
              </w:rPr>
            </w:pPr>
            <w:r w:rsidRPr="00CC176B">
              <w:rPr>
                <w:rFonts w:ascii="Arial CYR" w:hAnsi="Arial CYR" w:cs="Arial CYR"/>
                <w:sz w:val="14"/>
                <w:szCs w:val="14"/>
              </w:rPr>
              <w:t xml:space="preserve">357 400,00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Arial CYR" w:hAnsi="Arial CYR" w:cs="Arial CYR"/>
                <w:sz w:val="14"/>
                <w:szCs w:val="14"/>
              </w:rPr>
            </w:pPr>
            <w:r w:rsidRPr="00CC176B">
              <w:rPr>
                <w:rFonts w:ascii="Arial CYR" w:hAnsi="Arial CYR" w:cs="Arial CYR"/>
                <w:sz w:val="14"/>
                <w:szCs w:val="14"/>
              </w:rPr>
              <w:t xml:space="preserve">357 400,00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Учреждения физической культуры и спорта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03 0 02 02820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47 045,00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03 0 02 02820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47 045,00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Другие вопросы в области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03 0 02 02820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47 045,00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03 0 02 02820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610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47 045,00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43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муниципальная программа Поддорского района " Развитие физической культуры и спорта на территории Поддорского муниципального района "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04 0 00 00000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3 988 630,50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3 990 300,00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3 990 300,00  </w:t>
            </w:r>
          </w:p>
        </w:tc>
      </w:tr>
      <w:tr w:rsidR="00CC176B" w:rsidRPr="00CC176B" w:rsidTr="00CC176B">
        <w:trPr>
          <w:gridAfter w:val="1"/>
          <w:wAfter w:w="11" w:type="dxa"/>
          <w:trHeight w:val="70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Подпрограмма «Развитие физической культуры и спорта» муниципальной программы Поддорского района " Развитие физической культуры и спорта на территории Поддорского муниципального района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04 1 00 00000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226 330,50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58 000,00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58 000,00  </w:t>
            </w:r>
          </w:p>
        </w:tc>
      </w:tr>
      <w:tr w:rsidR="00CC176B" w:rsidRPr="00CC176B" w:rsidTr="00CC176B">
        <w:trPr>
          <w:gridAfter w:val="1"/>
          <w:wAfter w:w="11" w:type="dxa"/>
          <w:trHeight w:val="39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Развитие физической культуры и массового спорта на территории района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04 1 01 00000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222 923,00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54 500,00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54 500,00  </w:t>
            </w:r>
          </w:p>
        </w:tc>
      </w:tr>
      <w:tr w:rsidR="00CC176B" w:rsidRPr="00CC176B" w:rsidTr="00CC176B">
        <w:trPr>
          <w:gridAfter w:val="1"/>
          <w:wAfter w:w="11" w:type="dxa"/>
          <w:trHeight w:val="36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Учреждения культуры и мероприятия в сфере культуры и кинематографии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04 1 01 02820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38 500,00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40 000,00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40 000,00  </w:t>
            </w:r>
          </w:p>
        </w:tc>
      </w:tr>
      <w:tr w:rsidR="00CC176B" w:rsidRPr="00CC176B" w:rsidTr="00CC176B">
        <w:trPr>
          <w:gridAfter w:val="1"/>
          <w:wAfter w:w="11" w:type="dxa"/>
          <w:trHeight w:val="30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Физическая культура и спорт</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04 1 01 02820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38 500,00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40 000,00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40 000,00  </w:t>
            </w:r>
          </w:p>
        </w:tc>
      </w:tr>
      <w:tr w:rsidR="00CC176B" w:rsidRPr="00CC176B" w:rsidTr="00CC176B">
        <w:trPr>
          <w:gridAfter w:val="1"/>
          <w:wAfter w:w="11" w:type="dxa"/>
          <w:trHeight w:val="323"/>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 xml:space="preserve">Физическая культура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04 1 01 02820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38 500,00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40 000,00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40 000,00  </w:t>
            </w:r>
          </w:p>
        </w:tc>
      </w:tr>
      <w:tr w:rsidR="00CC176B" w:rsidRPr="00CC176B" w:rsidTr="00CC176B">
        <w:trPr>
          <w:gridAfter w:val="1"/>
          <w:wAfter w:w="11" w:type="dxa"/>
          <w:trHeight w:val="34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04 1 01 02820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610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38 500,00  </w:t>
            </w:r>
          </w:p>
        </w:tc>
        <w:tc>
          <w:tcPr>
            <w:tcW w:w="1200" w:type="dxa"/>
            <w:tcBorders>
              <w:top w:val="nil"/>
              <w:left w:val="single" w:sz="4" w:space="0" w:color="auto"/>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40 000,00  </w:t>
            </w:r>
          </w:p>
        </w:tc>
        <w:tc>
          <w:tcPr>
            <w:tcW w:w="1140" w:type="dxa"/>
            <w:tcBorders>
              <w:top w:val="nil"/>
              <w:left w:val="single" w:sz="4" w:space="0" w:color="auto"/>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40 000,00  </w:t>
            </w:r>
          </w:p>
        </w:tc>
      </w:tr>
      <w:tr w:rsidR="00CC176B" w:rsidRPr="00CC176B" w:rsidTr="00CC176B">
        <w:trPr>
          <w:gridAfter w:val="1"/>
          <w:wAfter w:w="11" w:type="dxa"/>
          <w:trHeight w:val="34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Приобретения учреждениями физической культуры и спорта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04 1 01 22820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184 423,00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14 500,00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14 500,00  </w:t>
            </w:r>
          </w:p>
        </w:tc>
      </w:tr>
      <w:tr w:rsidR="00CC176B" w:rsidRPr="00CC176B" w:rsidTr="00CC176B">
        <w:trPr>
          <w:gridAfter w:val="1"/>
          <w:wAfter w:w="11" w:type="dxa"/>
          <w:trHeight w:val="34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Физическая культура и спорт</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04 1 01 22820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184 423,00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14 500,00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14 500,00  </w:t>
            </w:r>
          </w:p>
        </w:tc>
      </w:tr>
      <w:tr w:rsidR="00CC176B" w:rsidRPr="00CC176B" w:rsidTr="00CC176B">
        <w:trPr>
          <w:gridAfter w:val="1"/>
          <w:wAfter w:w="11" w:type="dxa"/>
          <w:trHeight w:val="34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 xml:space="preserve">Физическая культура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04 1 01 22820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184 423,00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14 500,00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14 500,00  </w:t>
            </w:r>
          </w:p>
        </w:tc>
      </w:tr>
      <w:tr w:rsidR="00CC176B" w:rsidRPr="00CC176B" w:rsidTr="00CC176B">
        <w:trPr>
          <w:gridAfter w:val="1"/>
          <w:wAfter w:w="11" w:type="dxa"/>
          <w:trHeight w:val="34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04 1 01 22820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610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184 423,00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14 500,00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14 500,00  </w:t>
            </w:r>
          </w:p>
        </w:tc>
      </w:tr>
      <w:tr w:rsidR="00CC176B" w:rsidRPr="00CC176B" w:rsidTr="00CC176B">
        <w:trPr>
          <w:gridAfter w:val="1"/>
          <w:wAfter w:w="11" w:type="dxa"/>
          <w:trHeight w:val="40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Оснащение спортивных мероприятий направленных на развитие физической культуры и спорта спортивным инвентарем,  подготовка спортивных сооружений к работе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04 1 02 00000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3 407,50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3 500,00  </w:t>
            </w:r>
          </w:p>
        </w:tc>
      </w:tr>
      <w:tr w:rsidR="00CC176B" w:rsidRPr="00CC176B" w:rsidTr="00CC176B">
        <w:trPr>
          <w:gridAfter w:val="1"/>
          <w:wAfter w:w="11" w:type="dxa"/>
          <w:trHeight w:val="40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Развитие инфраструктуры отрасли физической культуры и спорта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04 1 02 02820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3 407,50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3 500,00  </w:t>
            </w:r>
          </w:p>
        </w:tc>
      </w:tr>
      <w:tr w:rsidR="00CC176B" w:rsidRPr="00CC176B" w:rsidTr="00CC176B">
        <w:trPr>
          <w:gridAfter w:val="1"/>
          <w:wAfter w:w="11" w:type="dxa"/>
          <w:trHeight w:val="40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Физическая культура и спорт</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04 1 02 02820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3 407,50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3 500,00  </w:t>
            </w:r>
          </w:p>
        </w:tc>
      </w:tr>
      <w:tr w:rsidR="00CC176B" w:rsidRPr="00CC176B" w:rsidTr="00CC176B">
        <w:trPr>
          <w:gridAfter w:val="1"/>
          <w:wAfter w:w="11" w:type="dxa"/>
          <w:trHeight w:val="40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lastRenderedPageBreak/>
              <w:t xml:space="preserve">Физическая культура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04 1 02 02820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3 407,50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3 500,00  </w:t>
            </w:r>
          </w:p>
        </w:tc>
      </w:tr>
      <w:tr w:rsidR="00CC176B" w:rsidRPr="00CC176B" w:rsidTr="00CC176B">
        <w:trPr>
          <w:gridAfter w:val="1"/>
          <w:wAfter w:w="11" w:type="dxa"/>
          <w:trHeight w:val="383"/>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04 1 02 02820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610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3 407,50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3 500,00  </w:t>
            </w:r>
          </w:p>
        </w:tc>
      </w:tr>
      <w:tr w:rsidR="00CC176B" w:rsidRPr="00CC176B" w:rsidTr="00CC176B">
        <w:trPr>
          <w:gridAfter w:val="1"/>
          <w:wAfter w:w="11" w:type="dxa"/>
          <w:trHeight w:val="923"/>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Подпрограмма «Обеспечение реализации муниципальной программы «Развитие физической культуры и спорта на территории Поддорского муниципального района» муниципальной программы Поддорского района " Развитие физической культуры и спорта на территории Поддорского муниципального района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04 3 00 00000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3 762 300,00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3 932 300,00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3 932 300,00  </w:t>
            </w:r>
          </w:p>
        </w:tc>
      </w:tr>
      <w:tr w:rsidR="00CC176B" w:rsidRPr="00CC176B" w:rsidTr="00CC176B">
        <w:trPr>
          <w:gridAfter w:val="1"/>
          <w:wAfter w:w="11" w:type="dxa"/>
          <w:trHeight w:val="623"/>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Оказание муниципальных услуг (выполнение работ) в области физической культуры и спорта, обеспечение деятельности муниципальных учреждений в сфере физической культуры и спорта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04 3 02 00000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3 762 300,00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3 932 300,00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3 932 300,00  </w:t>
            </w:r>
          </w:p>
        </w:tc>
      </w:tr>
      <w:tr w:rsidR="00CC176B" w:rsidRPr="00CC176B" w:rsidTr="00CC176B">
        <w:trPr>
          <w:gridAfter w:val="1"/>
          <w:wAfter w:w="11" w:type="dxa"/>
          <w:trHeight w:val="43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Учреждения физической культуры и спорта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04 3 02 02820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2 672 100,00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2 842 100,00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2 842 100,00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Физическая культура и спорт</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04 3 02 02820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2 672 100,00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2 842 100,00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2 842 100,00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 xml:space="preserve">Физическая культура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04 3 02 02820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2 672 100,00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2 842 100,00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2 842 100,00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04 3 02 02820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610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2 672 100,00  </w:t>
            </w:r>
          </w:p>
        </w:tc>
        <w:tc>
          <w:tcPr>
            <w:tcW w:w="1200" w:type="dxa"/>
            <w:tcBorders>
              <w:top w:val="nil"/>
              <w:left w:val="single" w:sz="4" w:space="0" w:color="auto"/>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2 842 100,00  </w:t>
            </w:r>
          </w:p>
        </w:tc>
        <w:tc>
          <w:tcPr>
            <w:tcW w:w="1140" w:type="dxa"/>
            <w:tcBorders>
              <w:top w:val="nil"/>
              <w:left w:val="single" w:sz="4" w:space="0" w:color="auto"/>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2 842 100,00  </w:t>
            </w:r>
          </w:p>
        </w:tc>
      </w:tr>
      <w:tr w:rsidR="00CC176B" w:rsidRPr="00CC176B" w:rsidTr="00CC176B">
        <w:trPr>
          <w:gridAfter w:val="1"/>
          <w:wAfter w:w="11" w:type="dxa"/>
          <w:trHeight w:val="66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04 3 02 72300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872 100,00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872 100,00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872 100,00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Физическая культура и спорт</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04 3 02 72300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872 100,00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872 100,00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872 100,00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 xml:space="preserve">Физическая культура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04 3 02 72300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872 100,00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872 100,00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872 100,00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04 3 02 72300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610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872 100,00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872 100,00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872 100,00  </w:t>
            </w:r>
          </w:p>
        </w:tc>
      </w:tr>
      <w:tr w:rsidR="00CC176B" w:rsidRPr="00CC176B" w:rsidTr="00CC176B">
        <w:trPr>
          <w:gridAfter w:val="1"/>
          <w:wAfter w:w="11" w:type="dxa"/>
          <w:trHeight w:val="91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Расходы на софинансирование мероприятий по субсидии на приобретение коммунальных услуг муниципальными казенными, бюджетными и автономными учреждениями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 3 02 S2300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218 100,00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218 100,00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218 100,00  </w:t>
            </w:r>
          </w:p>
        </w:tc>
      </w:tr>
      <w:tr w:rsidR="00CC176B" w:rsidRPr="00CC176B" w:rsidTr="00CC176B">
        <w:trPr>
          <w:gridAfter w:val="1"/>
          <w:wAfter w:w="11" w:type="dxa"/>
          <w:trHeight w:val="36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Физическая культура и спорт</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 3 02 S2300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218 100,00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218 100,00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218 100,00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 xml:space="preserve">Физическая культура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 3 02 S2300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218 100,00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218 100,00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218 100,00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 3 02 S2300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610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218 100,00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218 100,00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218 100,00  </w:t>
            </w:r>
          </w:p>
        </w:tc>
      </w:tr>
      <w:tr w:rsidR="00CC176B" w:rsidRPr="00CC176B" w:rsidTr="00CC176B">
        <w:trPr>
          <w:gridAfter w:val="1"/>
          <w:wAfter w:w="11" w:type="dxa"/>
          <w:trHeight w:val="63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Муниципальная программа Поддорского района «Комплексные меры противодействия наркомании и зависимости от других психоактивных веществ  в Поддорском муниципальном районе»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05 0 00 00000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3 000,00  </w:t>
            </w:r>
          </w:p>
        </w:tc>
      </w:tr>
      <w:tr w:rsidR="00CC176B" w:rsidRPr="00CC176B" w:rsidTr="00CC176B">
        <w:trPr>
          <w:gridAfter w:val="1"/>
          <w:wAfter w:w="11" w:type="dxa"/>
          <w:trHeight w:val="563"/>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Совершенствование системы мер по сокращению предложения и спроса на наркотики и другие ПАВ</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05 0 03 00000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3 000,00  </w:t>
            </w:r>
          </w:p>
        </w:tc>
      </w:tr>
      <w:tr w:rsidR="00CC176B" w:rsidRPr="00CC176B" w:rsidTr="00CC176B">
        <w:trPr>
          <w:gridAfter w:val="1"/>
          <w:wAfter w:w="11" w:type="dxa"/>
          <w:trHeight w:val="39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Учреждения культуры и мероприятия в сфере культуры и кинематографии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05 0 03 02400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3 000,00  </w:t>
            </w:r>
          </w:p>
        </w:tc>
      </w:tr>
      <w:tr w:rsidR="00CC176B" w:rsidRPr="00CC176B" w:rsidTr="00CC176B">
        <w:trPr>
          <w:gridAfter w:val="1"/>
          <w:wAfter w:w="11" w:type="dxa"/>
          <w:trHeight w:val="42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05 0 03 02400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3 000,00  </w:t>
            </w:r>
          </w:p>
        </w:tc>
      </w:tr>
      <w:tr w:rsidR="00CC176B" w:rsidRPr="00CC176B" w:rsidTr="00CC176B">
        <w:trPr>
          <w:gridAfter w:val="1"/>
          <w:wAfter w:w="11" w:type="dxa"/>
          <w:trHeight w:val="42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Молодежная политика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05 0 03 02400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05 0 03 02400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3 000,00  </w:t>
            </w:r>
          </w:p>
        </w:tc>
      </w:tr>
      <w:tr w:rsidR="00CC176B" w:rsidRPr="00CC176B" w:rsidTr="00CC176B">
        <w:trPr>
          <w:gridAfter w:val="1"/>
          <w:wAfter w:w="11" w:type="dxa"/>
          <w:trHeight w:val="54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Муниципальная программа «Профилактика терроризма и экстремизма в Поддорском муниципальном районе на 2021-2025 годы»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06 0 00 00000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Улучшение организации и проведения профилактических мероприятий и мероприятий по информационно-пропагандистскому сопровождению антитеррористической деятельности и деятельности  в сфере противодействия экстремизму</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06 0 02 00000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518"/>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Реализация прочих мероприятий программы "Профилактика терроризма и экстремизма в Поддорском муниципальном районе на 2021-2025 годы»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06 0 02 99990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06 0 02 99990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83"/>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Другие 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06 0 02 99990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480"/>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06 0 02 99990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46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Муниципальная программа «Профилактика правонарушений в Поддорском муниципальном районе на 2021-2025 годы»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07 0 00 00000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Вовлечение общественности в предупреждение правонарушений</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07 0 02 00000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49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Реализация прочих мероприятий программы "Профилактика правонарушений в Поддорском муниципальном районе на 2021-2025 годы"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07 0 02 99990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45"/>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07 0 02 99990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435"/>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Другие 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07 0 02 99990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503"/>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lastRenderedPageBreak/>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07 0 02 99990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578"/>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Муниципальная программа Поддорского муниципального района «Развитие муниципальной службы в Поддорском муниципальном районе на 2018-2025 годы»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08 0 00 00000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17 000,00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480"/>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Создание организационных и информационных условий развития муниципальной службы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08 0 01  00000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52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Реализация прочих мероприятий программы «Развитие муниципальной службы в Поддорском муниципальном районе на 2018-2025 годы»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08 0 01  99990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7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08 0 01  99990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Другие вопросы в области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08 0 01  99990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409"/>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08 0 01  99990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Содействие повышению квалификации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08 0 02 00000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16 000,00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60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Реализация прочих мероприятий программы «Развитие муниципальной службы в Поддорском муниципальном районе на 2018-2025 годы»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08 0 02  99990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16 000,00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40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08 0 02  99990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16 000,00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4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Другие вопросы в области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08 0 02  99990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16 000,00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552"/>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08 0 02  99990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16 000,00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518"/>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Муниципальная программа Поддорского муниципального района «Информатизация Поддорского муниципального района»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09 0 00 00000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825 829,82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455 200,00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455 200,00  </w:t>
            </w:r>
          </w:p>
        </w:tc>
      </w:tr>
      <w:tr w:rsidR="00CC176B" w:rsidRPr="00CC176B" w:rsidTr="00CC176B">
        <w:trPr>
          <w:gridAfter w:val="1"/>
          <w:wAfter w:w="11" w:type="dxa"/>
          <w:trHeight w:val="503"/>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Создание условий для развития информационного общества и формирования электронного муниципалитета в Поддорском муниципальном районе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09 0 01 00000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203 126,40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145 200,00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145 200,00  </w:t>
            </w:r>
          </w:p>
        </w:tc>
      </w:tr>
      <w:tr w:rsidR="00CC176B" w:rsidRPr="00CC176B" w:rsidTr="00CC176B">
        <w:trPr>
          <w:gridAfter w:val="1"/>
          <w:wAfter w:w="11" w:type="dxa"/>
          <w:trHeight w:val="5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Реализация прочих мероприятий программы «Информатизация Поддорского муниципального района»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09 0 01 99990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203 126,40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145 200,00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145 200,00  </w:t>
            </w:r>
          </w:p>
        </w:tc>
      </w:tr>
      <w:tr w:rsidR="00CC176B" w:rsidRPr="00CC176B" w:rsidTr="00CC176B">
        <w:trPr>
          <w:gridAfter w:val="1"/>
          <w:wAfter w:w="11" w:type="dxa"/>
          <w:trHeight w:val="435"/>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09 0 01 99990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203 126,40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145 200,00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145 200,00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Связь и информатика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09 0 01 99990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203 126,40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145 200,00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145 200,00  </w:t>
            </w:r>
          </w:p>
        </w:tc>
      </w:tr>
      <w:tr w:rsidR="00CC176B" w:rsidRPr="00CC176B" w:rsidTr="00CC176B">
        <w:trPr>
          <w:gridAfter w:val="1"/>
          <w:wAfter w:w="11" w:type="dxa"/>
          <w:trHeight w:val="480"/>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09 0 01 99990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203 126,40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145 200,00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145 200,00  </w:t>
            </w:r>
          </w:p>
        </w:tc>
      </w:tr>
      <w:tr w:rsidR="00CC176B" w:rsidRPr="00CC176B" w:rsidTr="00CC176B">
        <w:trPr>
          <w:gridAfter w:val="1"/>
          <w:wAfter w:w="11" w:type="dxa"/>
          <w:trHeight w:val="37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Обеспечение требований законодательства в области защиты персональных данных</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09 0 03 00000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43 681,42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30 000,00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30 000,00  </w:t>
            </w:r>
          </w:p>
        </w:tc>
      </w:tr>
      <w:tr w:rsidR="00CC176B" w:rsidRPr="00CC176B" w:rsidTr="00CC176B">
        <w:trPr>
          <w:gridAfter w:val="1"/>
          <w:wAfter w:w="11" w:type="dxa"/>
          <w:trHeight w:val="52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Реализация прочих мероприятий программы «Информатизация Поддорского муниципального района»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09 0 03 99990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43 681,42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30 000,00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30 000,00  </w:t>
            </w:r>
          </w:p>
        </w:tc>
      </w:tr>
      <w:tr w:rsidR="00CC176B" w:rsidRPr="00CC176B" w:rsidTr="00CC176B">
        <w:trPr>
          <w:gridAfter w:val="1"/>
          <w:wAfter w:w="11" w:type="dxa"/>
          <w:trHeight w:val="30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09 0 03 99990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43 681,42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30 000,00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30 000,00  </w:t>
            </w:r>
          </w:p>
        </w:tc>
      </w:tr>
      <w:tr w:rsidR="00CC176B" w:rsidRPr="00CC176B" w:rsidTr="00CC176B">
        <w:trPr>
          <w:gridAfter w:val="1"/>
          <w:wAfter w:w="11" w:type="dxa"/>
          <w:trHeight w:val="323"/>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Связь и информатика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09 0 03 99990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43 681,42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30 000,00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30 000,00  </w:t>
            </w:r>
          </w:p>
        </w:tc>
      </w:tr>
      <w:tr w:rsidR="00CC176B" w:rsidRPr="00CC176B" w:rsidTr="00CC176B">
        <w:trPr>
          <w:gridAfter w:val="1"/>
          <w:wAfter w:w="11" w:type="dxa"/>
          <w:trHeight w:val="458"/>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09 0 03 99990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43 681,42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30 000,00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30 000,00  </w:t>
            </w:r>
          </w:p>
        </w:tc>
      </w:tr>
      <w:tr w:rsidR="00CC176B" w:rsidRPr="00CC176B" w:rsidTr="00CC176B">
        <w:trPr>
          <w:gridAfter w:val="1"/>
          <w:wAfter w:w="11" w:type="dxa"/>
          <w:trHeight w:val="45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Обеспечение доступа к информации о деятельности Администрации муниципального района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09 0 04 00000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81 000,00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24 000,00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24 000,00  </w:t>
            </w:r>
          </w:p>
        </w:tc>
      </w:tr>
      <w:tr w:rsidR="00CC176B" w:rsidRPr="00CC176B" w:rsidTr="00CC176B">
        <w:trPr>
          <w:gridAfter w:val="1"/>
          <w:wAfter w:w="11" w:type="dxa"/>
          <w:trHeight w:val="45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Реализация прочих мероприятий программы «Информатизация Поддорского муниципального района»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09 0 04 99990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81 000,00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24 000,00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24 000,00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09 0 04 99990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81 000,00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24 000,00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24 000,00  </w:t>
            </w:r>
          </w:p>
        </w:tc>
      </w:tr>
      <w:tr w:rsidR="00CC176B" w:rsidRPr="00CC176B" w:rsidTr="00CC176B">
        <w:trPr>
          <w:gridAfter w:val="1"/>
          <w:wAfter w:w="11" w:type="dxa"/>
          <w:trHeight w:val="30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Связь и информатика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09 0 04 99990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81 000,00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24 000,00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24 000,00  </w:t>
            </w:r>
          </w:p>
        </w:tc>
      </w:tr>
      <w:tr w:rsidR="00CC176B" w:rsidRPr="00CC176B" w:rsidTr="00CC176B">
        <w:trPr>
          <w:gridAfter w:val="1"/>
          <w:wAfter w:w="11" w:type="dxa"/>
          <w:trHeight w:val="458"/>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09 0 04 99990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81 000,00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24 000,00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24 000,00  </w:t>
            </w:r>
          </w:p>
        </w:tc>
      </w:tr>
      <w:tr w:rsidR="00CC176B" w:rsidRPr="00CC176B" w:rsidTr="00CC176B">
        <w:trPr>
          <w:gridAfter w:val="1"/>
          <w:wAfter w:w="11" w:type="dxa"/>
          <w:trHeight w:val="45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Оснащение АРМ пользователей ЛВС Администрации муниципального района лицензионным программным обеспечением</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09 0 05 00000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498 022,00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256 000,00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256 000,00  </w:t>
            </w:r>
          </w:p>
        </w:tc>
      </w:tr>
      <w:tr w:rsidR="00CC176B" w:rsidRPr="00CC176B" w:rsidTr="00CC176B">
        <w:trPr>
          <w:gridAfter w:val="1"/>
          <w:wAfter w:w="11" w:type="dxa"/>
          <w:trHeight w:val="45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Реализация прочих мероприятий программы «Информатизация Поддорского муниципального района»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09 0 05 99990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498 022,00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256 000,00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256 000,00  </w:t>
            </w:r>
          </w:p>
        </w:tc>
      </w:tr>
      <w:tr w:rsidR="00CC176B" w:rsidRPr="00CC176B" w:rsidTr="00CC176B">
        <w:trPr>
          <w:gridAfter w:val="1"/>
          <w:wAfter w:w="11" w:type="dxa"/>
          <w:trHeight w:val="323"/>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09 0 05 99990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498 022,00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256 000,00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256 000,00  </w:t>
            </w:r>
          </w:p>
        </w:tc>
      </w:tr>
      <w:tr w:rsidR="00CC176B" w:rsidRPr="00CC176B" w:rsidTr="00CC176B">
        <w:trPr>
          <w:gridAfter w:val="1"/>
          <w:wAfter w:w="11" w:type="dxa"/>
          <w:trHeight w:val="36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Связь и информатика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09 0 05 99990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498 022,00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256 000,00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256 000,00  </w:t>
            </w:r>
          </w:p>
        </w:tc>
      </w:tr>
      <w:tr w:rsidR="00CC176B" w:rsidRPr="00CC176B" w:rsidTr="00CC176B">
        <w:trPr>
          <w:gridAfter w:val="1"/>
          <w:wAfter w:w="11" w:type="dxa"/>
          <w:trHeight w:val="458"/>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09 0 05 99990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498 022,00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256 000,00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256 000,00  </w:t>
            </w:r>
          </w:p>
        </w:tc>
      </w:tr>
      <w:tr w:rsidR="00CC176B" w:rsidRPr="00CC176B" w:rsidTr="00CC176B">
        <w:trPr>
          <w:gridAfter w:val="1"/>
          <w:wAfter w:w="11" w:type="dxa"/>
          <w:trHeight w:val="563"/>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Муниципальная программа Поддорского муниципального района "Противодействие коррупции в Поддорском муниципальном районе на 2024-2028 годы"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10 0  00 00000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r>
      <w:tr w:rsidR="00CC176B" w:rsidRPr="00CC176B" w:rsidTr="00CC176B">
        <w:trPr>
          <w:gridAfter w:val="1"/>
          <w:wAfter w:w="11" w:type="dxa"/>
          <w:trHeight w:val="48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Обеспечение координации и контроля деятельности Администрации муниципального района в сфере противодействия коррупции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10 0  04 00000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r>
      <w:tr w:rsidR="00CC176B" w:rsidRPr="00CC176B" w:rsidTr="00CC176B">
        <w:trPr>
          <w:gridAfter w:val="1"/>
          <w:wAfter w:w="11" w:type="dxa"/>
          <w:trHeight w:val="42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lastRenderedPageBreak/>
              <w:t>Реализация прочих мероприятий программы  "Противодействие коррупции в Поддорском муниципальном районе на 2024-2028 годы"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10 0  04 99990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r>
      <w:tr w:rsidR="00CC176B" w:rsidRPr="00CC176B" w:rsidTr="00CC176B">
        <w:trPr>
          <w:gridAfter w:val="1"/>
          <w:wAfter w:w="11" w:type="dxa"/>
          <w:trHeight w:val="39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10 0  04 99990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Другие 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10 0  04 99990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r>
      <w:tr w:rsidR="00CC176B" w:rsidRPr="00CC176B" w:rsidTr="00CC176B">
        <w:trPr>
          <w:gridAfter w:val="1"/>
          <w:wAfter w:w="11" w:type="dxa"/>
          <w:trHeight w:val="458"/>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10 0  04 99990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r>
      <w:tr w:rsidR="00CC176B" w:rsidRPr="00CC176B" w:rsidTr="00CC176B">
        <w:trPr>
          <w:gridAfter w:val="1"/>
          <w:wAfter w:w="11" w:type="dxa"/>
          <w:trHeight w:val="57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Муниципальная программа Поддорского муниципального района "Развитие  малого и среднего предпринимательства в Поддорском муниципальном районе"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11 0 00 00000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1 973 669,30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72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Обеспечение устойчивого  развития малого и среднего предпринимательства, увеличение вклада  малого и среднего предпринимательства в экономику района,  увеличение числа занятого населения в малом и среднем предпринимательстве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11 0 01 00000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1 973 669,30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1905"/>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Организация обеспечения твердым топливом (дровами) граждан, призванных на военную службу по мобилизации, граждан, заключивших контракт о добровольном содействии в выполнении задач, возложенных на Вооруженные Силы Российской Федерации, военнослужащих Росгвардии, граждан, заключивших контракт о прохождении военной службы, сотрудников, находящихся в служебной командировке в зоне действия специальной военной операции, сотрудников Следственного комитета Российской Федерации, выполняющих возложенные на них задачи в зоне действия специальной военной операции, членов их семей, проживающих в жилых помещениях с печным отоплением</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11 0 01 76230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1 685 669,30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45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11 0 01 76230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1 685 669,30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495"/>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Другие вопросы в области национальной экономики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11 0 01 76230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1 685 669,30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720"/>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11 0 01 76230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810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1 685 669,30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563"/>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Реализация прочих мероприятий программы " Развитие  малого и среднего предпринимательства в Поддорском муниципальном районе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11 0 01 99990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288 000,00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75"/>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11 0 01 99990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288 000,00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4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Другие вопросы в области национальной экономики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11 0 01 99990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288 000,00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540"/>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11 0 01 99990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810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288 000,00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803"/>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Муниципальная программа Поддорского муниципального района "Совершенствование системы управления муниципальной собственностью и земельными ресурсами Поддорского муниципального района"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12 0 00 00000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1 434 545,18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580 900,00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640 900,00  </w:t>
            </w:r>
          </w:p>
        </w:tc>
      </w:tr>
      <w:tr w:rsidR="00CC176B" w:rsidRPr="00CC176B" w:rsidTr="00CC176B">
        <w:trPr>
          <w:gridAfter w:val="1"/>
          <w:wAfter w:w="11" w:type="dxa"/>
          <w:trHeight w:val="103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Подпрограмма "Управление  муниципальной собственностью и земельными ресурсами Поддорского муниципального района" муниципальной программы Поддорского муниципального района "Совершенствование системы управления муниципальной собственностью и земельными ресурсами Поддорского муниципального района"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12 1 00 00000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421 254,00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60 000,00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Формирование муниципальной собственности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12 1 02 00000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133 943,00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93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Реализация прочих мероприятий подпрограммы "Управление  муниципальной собственностью и земельными ресурсами Поддорского муниципального района" программы  "Совершенствование системы управления муниципальной собственностью и земельными ресурсами Поддорского муниципального района"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12 1 02 99990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133 943,00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1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12 1 02 99990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133 943,00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Другие вопросы в области национальной экономики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12 1 02 99990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133 943,00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469"/>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12 1 02 99990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133 943,00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Эффективное управление и распоряжение земельными участками, находящимися в муниципальной собственности, и земельными участками, государственная собственность на которые не разграничена в границах Поддорского муниципального района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12 1 03 00000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287 311,00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60 000,00  </w:t>
            </w:r>
          </w:p>
        </w:tc>
      </w:tr>
      <w:tr w:rsidR="00CC176B" w:rsidRPr="00CC176B" w:rsidTr="00CC176B">
        <w:trPr>
          <w:gridAfter w:val="1"/>
          <w:wAfter w:w="11" w:type="dxa"/>
          <w:trHeight w:val="102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Реализация прочих мероприятий подпрограммы "Управление  муниципальной собственностью и земельными ресурсами Поддорского муниципального района" программы  "Совершенствование системы управления муниципальной собственностью и земельными ресурсами Поддорского муниципального района"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12 1 03 99990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115 680,00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60 000,00  </w:t>
            </w:r>
          </w:p>
        </w:tc>
      </w:tr>
      <w:tr w:rsidR="00CC176B" w:rsidRPr="00CC176B" w:rsidTr="00CC176B">
        <w:trPr>
          <w:gridAfter w:val="1"/>
          <w:wAfter w:w="11" w:type="dxa"/>
          <w:trHeight w:val="383"/>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12 1 03 99990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115 680,00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60 000,00  </w:t>
            </w:r>
          </w:p>
        </w:tc>
      </w:tr>
      <w:tr w:rsidR="00CC176B" w:rsidRPr="00CC176B" w:rsidTr="00CC176B">
        <w:trPr>
          <w:gridAfter w:val="1"/>
          <w:wAfter w:w="11" w:type="dxa"/>
          <w:trHeight w:val="31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Другие вопросы в области национальной экономики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12 1 03 99990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115 680,00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60 000,00  </w:t>
            </w:r>
          </w:p>
        </w:tc>
      </w:tr>
      <w:tr w:rsidR="00CC176B" w:rsidRPr="00CC176B" w:rsidTr="00CC176B">
        <w:trPr>
          <w:gridAfter w:val="1"/>
          <w:wAfter w:w="11" w:type="dxa"/>
          <w:trHeight w:val="383"/>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lastRenderedPageBreak/>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12 1 03 99990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115 680,00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60 000,00  </w:t>
            </w:r>
          </w:p>
        </w:tc>
      </w:tr>
      <w:tr w:rsidR="00CC176B" w:rsidRPr="00CC176B" w:rsidTr="00CC176B">
        <w:trPr>
          <w:gridAfter w:val="1"/>
          <w:wAfter w:w="11" w:type="dxa"/>
          <w:trHeight w:val="555"/>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Софинансирование расходных обязательств на проведение кадастровых работ</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 1 03 L5992</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171 631,00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83"/>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 1 03 L5992</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171 631,00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83"/>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Другие вопросы в области национальной экономики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 1 03 L5992</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171 631,00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83"/>
        </w:trPr>
        <w:tc>
          <w:tcPr>
            <w:tcW w:w="4111" w:type="dxa"/>
            <w:vMerge w:val="restart"/>
            <w:tcBorders>
              <w:top w:val="nil"/>
              <w:left w:val="single" w:sz="4" w:space="0" w:color="auto"/>
              <w:bottom w:val="single" w:sz="4" w:space="0" w:color="000000"/>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vMerge w:val="restart"/>
            <w:tcBorders>
              <w:top w:val="nil"/>
              <w:left w:val="single" w:sz="4" w:space="0" w:color="auto"/>
              <w:bottom w:val="single" w:sz="4" w:space="0" w:color="000000"/>
              <w:right w:val="single" w:sz="4" w:space="0" w:color="auto"/>
            </w:tcBorders>
            <w:shd w:val="clear" w:color="auto" w:fill="auto"/>
            <w:noWrap/>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12 1 03 L5992</w:t>
            </w:r>
          </w:p>
        </w:tc>
        <w:tc>
          <w:tcPr>
            <w:tcW w:w="400" w:type="dxa"/>
            <w:vMerge w:val="restart"/>
            <w:tcBorders>
              <w:top w:val="nil"/>
              <w:left w:val="single" w:sz="4" w:space="0" w:color="auto"/>
              <w:bottom w:val="single" w:sz="4" w:space="0" w:color="000000"/>
              <w:right w:val="single" w:sz="4" w:space="0" w:color="auto"/>
            </w:tcBorders>
            <w:shd w:val="clear" w:color="auto" w:fill="auto"/>
            <w:noWrap/>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vMerge w:val="restart"/>
            <w:tcBorders>
              <w:top w:val="nil"/>
              <w:left w:val="single" w:sz="4" w:space="0" w:color="auto"/>
              <w:bottom w:val="single" w:sz="4" w:space="0" w:color="000000"/>
              <w:right w:val="single" w:sz="4" w:space="0" w:color="auto"/>
            </w:tcBorders>
            <w:shd w:val="clear" w:color="auto" w:fill="auto"/>
            <w:noWrap/>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12</w:t>
            </w:r>
          </w:p>
        </w:tc>
        <w:tc>
          <w:tcPr>
            <w:tcW w:w="426" w:type="dxa"/>
            <w:vMerge w:val="restart"/>
            <w:tcBorders>
              <w:top w:val="nil"/>
              <w:left w:val="single" w:sz="4" w:space="0" w:color="auto"/>
              <w:bottom w:val="single" w:sz="4" w:space="0" w:color="000000"/>
              <w:right w:val="single" w:sz="4" w:space="0" w:color="auto"/>
            </w:tcBorders>
            <w:shd w:val="clear" w:color="auto" w:fill="auto"/>
            <w:noWrap/>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vMerge w:val="restart"/>
            <w:tcBorders>
              <w:top w:val="nil"/>
              <w:left w:val="single" w:sz="4" w:space="0" w:color="auto"/>
              <w:bottom w:val="single" w:sz="4" w:space="0" w:color="000000"/>
              <w:right w:val="single" w:sz="4" w:space="0" w:color="auto"/>
            </w:tcBorders>
            <w:shd w:val="clear" w:color="auto" w:fill="auto"/>
            <w:noWrap/>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 xml:space="preserve">171 631,00  </w:t>
            </w:r>
          </w:p>
        </w:tc>
        <w:tc>
          <w:tcPr>
            <w:tcW w:w="1200" w:type="dxa"/>
            <w:vMerge w:val="restart"/>
            <w:tcBorders>
              <w:top w:val="nil"/>
              <w:left w:val="single" w:sz="4" w:space="0" w:color="auto"/>
              <w:bottom w:val="single" w:sz="4" w:space="0" w:color="000000"/>
              <w:right w:val="single" w:sz="4" w:space="0" w:color="auto"/>
            </w:tcBorders>
            <w:shd w:val="clear" w:color="auto" w:fill="auto"/>
            <w:noWrap/>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vMerge w:val="restart"/>
            <w:tcBorders>
              <w:top w:val="nil"/>
              <w:left w:val="single" w:sz="4" w:space="0" w:color="auto"/>
              <w:bottom w:val="single" w:sz="4" w:space="0" w:color="000000"/>
              <w:right w:val="single" w:sz="4" w:space="0" w:color="auto"/>
            </w:tcBorders>
            <w:shd w:val="clear" w:color="auto" w:fill="auto"/>
            <w:noWrap/>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15"/>
        </w:trPr>
        <w:tc>
          <w:tcPr>
            <w:tcW w:w="4111"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c>
          <w:tcPr>
            <w:tcW w:w="1060"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c>
          <w:tcPr>
            <w:tcW w:w="430"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c>
          <w:tcPr>
            <w:tcW w:w="426"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c>
          <w:tcPr>
            <w:tcW w:w="1140"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c>
          <w:tcPr>
            <w:tcW w:w="1200"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c>
          <w:tcPr>
            <w:tcW w:w="1140"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r>
      <w:tr w:rsidR="00CC176B" w:rsidRPr="00CC176B" w:rsidTr="00CC176B">
        <w:trPr>
          <w:gridAfter w:val="1"/>
          <w:wAfter w:w="11" w:type="dxa"/>
          <w:trHeight w:val="375"/>
        </w:trPr>
        <w:tc>
          <w:tcPr>
            <w:tcW w:w="4111"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c>
          <w:tcPr>
            <w:tcW w:w="1060"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c>
          <w:tcPr>
            <w:tcW w:w="430"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c>
          <w:tcPr>
            <w:tcW w:w="426"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c>
          <w:tcPr>
            <w:tcW w:w="1140"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c>
          <w:tcPr>
            <w:tcW w:w="1200"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c>
          <w:tcPr>
            <w:tcW w:w="1140" w:type="dxa"/>
            <w:vMerge/>
            <w:tcBorders>
              <w:top w:val="nil"/>
              <w:left w:val="single" w:sz="4" w:space="0" w:color="auto"/>
              <w:bottom w:val="single" w:sz="4" w:space="0" w:color="000000"/>
              <w:right w:val="single" w:sz="4" w:space="0" w:color="auto"/>
            </w:tcBorders>
            <w:vAlign w:val="center"/>
            <w:hideMark/>
          </w:tcPr>
          <w:p w:rsidR="00CC176B" w:rsidRPr="00CC176B" w:rsidRDefault="00CC176B" w:rsidP="00CC176B">
            <w:pPr>
              <w:widowControl/>
              <w:autoSpaceDE/>
              <w:autoSpaceDN/>
              <w:adjustRightInd/>
              <w:rPr>
                <w:rFonts w:ascii="Times New Roman" w:hAnsi="Times New Roman" w:cs="Times New Roman"/>
                <w:sz w:val="14"/>
                <w:szCs w:val="14"/>
              </w:rPr>
            </w:pPr>
          </w:p>
        </w:tc>
      </w:tr>
      <w:tr w:rsidR="00CC176B" w:rsidRPr="00CC176B" w:rsidTr="00CC176B">
        <w:trPr>
          <w:gridAfter w:val="1"/>
          <w:wAfter w:w="11" w:type="dxa"/>
          <w:trHeight w:val="383"/>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Подпрограмма "Содержание и реконструкция коммунальной инфраструктуры муниципального района" муниципальной программы Поддорского муниципального района "Совершенствование системы управления муниципальной собственностью и земельными ресурсами Поддорского муниципального района"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12 2 00 00000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1 013 291,18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580 900,00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580 900,00  </w:t>
            </w:r>
          </w:p>
        </w:tc>
      </w:tr>
      <w:tr w:rsidR="00CC176B" w:rsidRPr="00CC176B" w:rsidTr="00CC176B">
        <w:trPr>
          <w:gridAfter w:val="1"/>
          <w:wAfter w:w="11" w:type="dxa"/>
          <w:trHeight w:val="383"/>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Создание безопасных и комфортных условий для функционирования муниципального имущества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12 2 01 00000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1 013 291,18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580 900,00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580 900,00  </w:t>
            </w:r>
          </w:p>
        </w:tc>
      </w:tr>
      <w:tr w:rsidR="00CC176B" w:rsidRPr="00CC176B" w:rsidTr="00CC176B">
        <w:trPr>
          <w:gridAfter w:val="1"/>
          <w:wAfter w:w="11" w:type="dxa"/>
          <w:trHeight w:val="1092"/>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Реализация прочих мероприятий подпрограммы "Содержание и реконструкция коммунальной инфраструктуры муниципального района" муниципальной программы Поддорского муниципального района "Совершенствование системы управления муниципальной собственностью и земельными ресурсами Поддорского муниципального района"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12 2 01 99990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1 013 291,18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580 900,00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580 900,00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Жилищно-коммунальное хозяйство</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12 2 01 99990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05</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1 013 291,18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580 900,00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580 900,00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Коммунальное  хозяйство</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12 2 01 99990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05</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1 013 291,18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580 900,00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580 900,00  </w:t>
            </w:r>
          </w:p>
        </w:tc>
      </w:tr>
      <w:tr w:rsidR="00CC176B" w:rsidRPr="00CC176B" w:rsidTr="00CC176B">
        <w:trPr>
          <w:gridAfter w:val="1"/>
          <w:wAfter w:w="11" w:type="dxa"/>
          <w:trHeight w:val="443"/>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12 2 01 99990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05</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810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1 013 291,18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580 900,00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580 900,00  </w:t>
            </w:r>
          </w:p>
        </w:tc>
      </w:tr>
      <w:tr w:rsidR="00CC176B" w:rsidRPr="00CC176B" w:rsidTr="00CC176B">
        <w:trPr>
          <w:gridAfter w:val="1"/>
          <w:wAfter w:w="11" w:type="dxa"/>
          <w:trHeight w:val="529"/>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Муниципальная программа Поддорского муниципального района "Развитие торговли в Поддорском муниципальном районе"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13 0 00 00000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261 909,44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30 000,00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30 000,00  </w:t>
            </w:r>
          </w:p>
        </w:tc>
      </w:tr>
      <w:tr w:rsidR="00CC176B" w:rsidRPr="00CC176B" w:rsidTr="00CC176B">
        <w:trPr>
          <w:gridAfter w:val="1"/>
          <w:wAfter w:w="11" w:type="dxa"/>
          <w:trHeight w:val="949"/>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Реализация государственной политики в области  торговой деятельности в целях создания условий для наиболее полного удовлетворения спроса населения на потребительские товары соответствующего качества по доступным ценам в пределах территориальной доступности, обеспечение прав потребителей на приобретение качественных и безопасных товаров</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13 0 01 00000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r>
      <w:tr w:rsidR="00CC176B" w:rsidRPr="00CC176B" w:rsidTr="00CC176B">
        <w:trPr>
          <w:gridAfter w:val="1"/>
          <w:wAfter w:w="11" w:type="dxa"/>
          <w:trHeight w:val="51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Реализация прочих мероприятий программы "Развитие торговли в Поддорском муниципальном районе"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13 0 01 99990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r>
      <w:tr w:rsidR="00CC176B" w:rsidRPr="00CC176B" w:rsidTr="00CC176B">
        <w:trPr>
          <w:gridAfter w:val="1"/>
          <w:wAfter w:w="11" w:type="dxa"/>
          <w:trHeight w:val="30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13 0 01 99990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r>
      <w:tr w:rsidR="00CC176B" w:rsidRPr="00CC176B" w:rsidTr="00CC176B">
        <w:trPr>
          <w:gridAfter w:val="1"/>
          <w:wAfter w:w="11" w:type="dxa"/>
          <w:trHeight w:val="36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Другие вопросы в области национальной экономики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13 0 01 99990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r>
      <w:tr w:rsidR="00CC176B" w:rsidRPr="00CC176B" w:rsidTr="00CC176B">
        <w:trPr>
          <w:gridAfter w:val="1"/>
          <w:wAfter w:w="11" w:type="dxa"/>
          <w:trHeight w:val="518"/>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13 0 01 99990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244</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r>
      <w:tr w:rsidR="00CC176B" w:rsidRPr="00CC176B" w:rsidTr="00CC176B">
        <w:trPr>
          <w:gridAfter w:val="1"/>
          <w:wAfter w:w="11" w:type="dxa"/>
          <w:trHeight w:val="769"/>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Создание условий для обеспечения жителей отдаленных и (или) труднодоступных населенных пунктов Поддорского муници-пального района услугами торговли посредством мобильных торговых объектов, осуществляющих доставку и реализацию товаров</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13 0 04 00000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256 909,44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25 000,00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25 000,00  </w:t>
            </w:r>
          </w:p>
        </w:tc>
      </w:tr>
      <w:tr w:rsidR="00CC176B" w:rsidRPr="00CC176B" w:rsidTr="00CC176B">
        <w:trPr>
          <w:gridAfter w:val="1"/>
          <w:wAfter w:w="11" w:type="dxa"/>
          <w:trHeight w:val="76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межбюджетные трансферты  бюджетам муниципальных районов, муниципальных округов и городского округа Новгородской области  на создание условий для обеспечения жителей отделённых и (или) труднодоступных населённых пунктов Новгородской области услугами торговли посредством мобильных торговых объектов, осуществляющих доставку и реализацию товаров.</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13 0 04 72660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231 218,49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46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13 0 04 72660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231 218,49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46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Другие вопросы в области национальной экономики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13 0 04 72660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231 218,49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529"/>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13 0 04 72660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810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231 218,49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93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Расходы на софинансирование иных межбюджетных трансфертов  на создание условий для обеспечения жителей отделённых и (или) труднодоступных населённых пунктов Новгородской области услугами торговли посредством мобильных торговых объектов, осуществляющих доставку и реализацию товаров</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13 0 04 S2660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25 690,95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25 000,00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25 000,00  </w:t>
            </w:r>
          </w:p>
        </w:tc>
      </w:tr>
      <w:tr w:rsidR="00CC176B" w:rsidRPr="00CC176B" w:rsidTr="00CC176B">
        <w:trPr>
          <w:gridAfter w:val="1"/>
          <w:wAfter w:w="11" w:type="dxa"/>
          <w:trHeight w:val="39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13 0 04 S2660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25 690,95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25 000,00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25 000,00  </w:t>
            </w:r>
          </w:p>
        </w:tc>
      </w:tr>
      <w:tr w:rsidR="00CC176B" w:rsidRPr="00CC176B" w:rsidTr="00CC176B">
        <w:trPr>
          <w:gridAfter w:val="1"/>
          <w:wAfter w:w="11" w:type="dxa"/>
          <w:trHeight w:val="46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Другие вопросы в области национальной экономики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13 0 04 S2660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25 690,95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25 000,00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25 000,00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13 0 04 S2660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810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25 690,95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25 000,00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25 000,00  </w:t>
            </w:r>
          </w:p>
        </w:tc>
      </w:tr>
      <w:tr w:rsidR="00CC176B" w:rsidRPr="00CC176B" w:rsidTr="00CC176B">
        <w:trPr>
          <w:gridAfter w:val="1"/>
          <w:wAfter w:w="11" w:type="dxa"/>
          <w:trHeight w:val="67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lastRenderedPageBreak/>
              <w:t>Муниципальная программа Поддорского муниципального района "Совершенствование и содержание дорожного хозяйства Поддорского муниципального района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15 0 00 00000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11 703 268,22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6 269 700,00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8 028 700,00  </w:t>
            </w:r>
          </w:p>
        </w:tc>
      </w:tr>
      <w:tr w:rsidR="00CC176B" w:rsidRPr="00CC176B" w:rsidTr="00CC176B">
        <w:trPr>
          <w:gridAfter w:val="1"/>
          <w:wAfter w:w="11" w:type="dxa"/>
          <w:trHeight w:val="469"/>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Содержание автомобильных дорог общего пользования местного значения и искусственных сооружений на них</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15 0 01 00000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1 783 000,00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988 500,00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988 500,00  </w:t>
            </w:r>
          </w:p>
        </w:tc>
      </w:tr>
      <w:tr w:rsidR="00CC176B" w:rsidRPr="00CC176B" w:rsidTr="00CC176B">
        <w:trPr>
          <w:gridAfter w:val="1"/>
          <w:wAfter w:w="11" w:type="dxa"/>
          <w:trHeight w:val="469"/>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Осуществление дорожной деятельности в отношении автомобильных дорог общего пользования местного значения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15 0 01 9Д840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658 000,00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438 500,00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438 500,00  </w:t>
            </w:r>
          </w:p>
        </w:tc>
      </w:tr>
      <w:tr w:rsidR="00CC176B" w:rsidRPr="00CC176B" w:rsidTr="00CC176B">
        <w:trPr>
          <w:gridAfter w:val="1"/>
          <w:wAfter w:w="11" w:type="dxa"/>
          <w:trHeight w:val="46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15 0 01 9Д840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658 000,00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438 500,00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438 500,00  </w:t>
            </w:r>
          </w:p>
        </w:tc>
      </w:tr>
      <w:tr w:rsidR="00CC176B" w:rsidRPr="00CC176B" w:rsidTr="00CC176B">
        <w:trPr>
          <w:gridAfter w:val="1"/>
          <w:wAfter w:w="11" w:type="dxa"/>
          <w:trHeight w:val="46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Дорожное хозяйство (дорожные фонды)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15 0 01 9Д840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658 000,00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438 500,00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438 500,00  </w:t>
            </w:r>
          </w:p>
        </w:tc>
      </w:tr>
      <w:tr w:rsidR="00CC176B" w:rsidRPr="00CC176B" w:rsidTr="00CC176B">
        <w:trPr>
          <w:gridAfter w:val="1"/>
          <w:wAfter w:w="11" w:type="dxa"/>
          <w:trHeight w:val="469"/>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15 0 01 9Д840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658 000,00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438 500,00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438 500,00  </w:t>
            </w:r>
          </w:p>
        </w:tc>
      </w:tr>
      <w:tr w:rsidR="00CC176B" w:rsidRPr="00CC176B" w:rsidTr="00CC176B">
        <w:trPr>
          <w:gridAfter w:val="1"/>
          <w:wAfter w:w="11" w:type="dxa"/>
          <w:trHeight w:val="675"/>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межбюджетные трансферты для покрытия расходов поселений, входящих в состав муниципального района, на осуществление дорожной деятельности в отношении автомобильных дорог общего пользования местного значения в границах населенных пунктов поселений</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15 0 01 9Д991</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375 000,00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46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15 0 01 9Д991</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375 000,00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46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Дорожное хозяйство (дорожные фонды)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15 0 01 9Д991</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375 000,00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469"/>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15 0 01 9Д991</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540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375 000,00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623"/>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Реализация прочих мероприятий программы "Совершенствование и содержание дорожного хозяйства Поддорского муниципального района"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15 0 01 9Д999</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700 000,00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500 000,00  </w:t>
            </w:r>
          </w:p>
        </w:tc>
      </w:tr>
      <w:tr w:rsidR="00CC176B" w:rsidRPr="00CC176B" w:rsidTr="00CC176B">
        <w:trPr>
          <w:gridAfter w:val="1"/>
          <w:wAfter w:w="11" w:type="dxa"/>
          <w:trHeight w:val="48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15 0 01 9Д999</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700 000,00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500 000,00  </w:t>
            </w:r>
          </w:p>
        </w:tc>
      </w:tr>
      <w:tr w:rsidR="00CC176B" w:rsidRPr="00CC176B" w:rsidTr="00CC176B">
        <w:trPr>
          <w:gridAfter w:val="1"/>
          <w:wAfter w:w="11" w:type="dxa"/>
          <w:trHeight w:val="48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Дорожное хозяйство (дорожные фонды)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15 0 01 9Д999</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700 000,00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500 000,00  </w:t>
            </w:r>
          </w:p>
        </w:tc>
      </w:tr>
      <w:tr w:rsidR="00CC176B" w:rsidRPr="00CC176B" w:rsidTr="00CC176B">
        <w:trPr>
          <w:gridAfter w:val="1"/>
          <w:wAfter w:w="11" w:type="dxa"/>
          <w:trHeight w:val="480"/>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15 0 01 9Д999</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700 000,00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500 000,00  </w:t>
            </w:r>
          </w:p>
        </w:tc>
      </w:tr>
      <w:tr w:rsidR="00CC176B" w:rsidRPr="00CC176B" w:rsidTr="00CC176B">
        <w:trPr>
          <w:gridAfter w:val="1"/>
          <w:wAfter w:w="11" w:type="dxa"/>
          <w:trHeight w:val="683"/>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Расходы на софинансирование мероприятий по субсидии  на осуществление дорожной деятельности в отношении автомобильных дорог общего пользования местного значения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15 0 01 SД840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50 000,00  </w:t>
            </w:r>
          </w:p>
        </w:tc>
      </w:tr>
      <w:tr w:rsidR="00CC176B" w:rsidRPr="00CC176B" w:rsidTr="00CC176B">
        <w:trPr>
          <w:gridAfter w:val="1"/>
          <w:wAfter w:w="11" w:type="dxa"/>
          <w:trHeight w:val="443"/>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15 0 01 SД840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50 000,00  </w:t>
            </w:r>
          </w:p>
        </w:tc>
      </w:tr>
      <w:tr w:rsidR="00CC176B" w:rsidRPr="00CC176B" w:rsidTr="00CC176B">
        <w:trPr>
          <w:gridAfter w:val="1"/>
          <w:wAfter w:w="11" w:type="dxa"/>
          <w:trHeight w:val="42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Дорожное хозяйство (дорожные фонды)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15 0 01 SД840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50 000,00  </w:t>
            </w:r>
          </w:p>
        </w:tc>
      </w:tr>
      <w:tr w:rsidR="00CC176B" w:rsidRPr="00CC176B" w:rsidTr="00CC176B">
        <w:trPr>
          <w:gridAfter w:val="1"/>
          <w:wAfter w:w="11" w:type="dxa"/>
          <w:trHeight w:val="480"/>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15 0 01 SД840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50 000,00  </w:t>
            </w:r>
          </w:p>
        </w:tc>
      </w:tr>
      <w:tr w:rsidR="00CC176B" w:rsidRPr="00CC176B" w:rsidTr="00CC176B">
        <w:trPr>
          <w:gridAfter w:val="1"/>
          <w:wAfter w:w="11" w:type="dxa"/>
          <w:trHeight w:val="480"/>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Ремонт автомобильных дорог общего пользования местного значения и искусственных сооружений на них</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15 0 02 00000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9 920 268,22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5 281 200,00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7 040 200,00  </w:t>
            </w:r>
          </w:p>
        </w:tc>
      </w:tr>
      <w:tr w:rsidR="00CC176B" w:rsidRPr="00CC176B" w:rsidTr="00CC176B">
        <w:trPr>
          <w:gridAfter w:val="1"/>
          <w:wAfter w:w="11" w:type="dxa"/>
          <w:trHeight w:val="612"/>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Осуществление дорожной деятельности в отношении автомобильных дорог общего пользования местного значения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15 0 02 9Д840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658 000,00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438 500,00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438 500,00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15 0 02 9Д840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658 000,00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438 500,00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438 500,00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Дорожное хозяйство (дорожные фонды)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15 0 02 9Д840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658 000,00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438 500,00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438 500,00  </w:t>
            </w:r>
          </w:p>
        </w:tc>
      </w:tr>
      <w:tr w:rsidR="00CC176B" w:rsidRPr="00CC176B" w:rsidTr="00CC176B">
        <w:trPr>
          <w:gridAfter w:val="1"/>
          <w:wAfter w:w="11" w:type="dxa"/>
          <w:trHeight w:val="432"/>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15 0 02 9Д840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658 000,00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438 500,00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438 500,00  </w:t>
            </w:r>
          </w:p>
        </w:tc>
      </w:tr>
      <w:tr w:rsidR="00CC176B" w:rsidRPr="00CC176B" w:rsidTr="00CC176B">
        <w:trPr>
          <w:gridAfter w:val="1"/>
          <w:wAfter w:w="11" w:type="dxa"/>
          <w:trHeight w:val="923"/>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межбюджетные трансферты для покрытия расходов поселений, входящих в состав муниципального района, на осуществление дорожной деятельности в отношении автомобильных дорог общего пользования местного значения в границах населенных пунктов поселений</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15 0 02 9Д991</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4 350 633,63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43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15 0 02 9Д991</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4 350 633,63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43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Дорожное хозяйство (дорожные фонды)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15 0 02 9Д991</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4 350 633,63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432"/>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15 0 02 9Д991</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540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4 350 633,63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57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Реализация прочих мероприятий программы "Совершенствование и содержание дорожного хозяйства Поддорского муниципального района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15 0 02 9Д999</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4 861 634,59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4 792 700,00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6 551 700,00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15 0 02 9Д999</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4 861 634,59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4 792 700,00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6 551 700,00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Дорожное хозяйство (дорожные фонды)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15 0 02 9Д999</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4 861 634,59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4 792 700,00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6 551 700,00  </w:t>
            </w:r>
          </w:p>
        </w:tc>
      </w:tr>
      <w:tr w:rsidR="00CC176B" w:rsidRPr="00CC176B" w:rsidTr="00CC176B">
        <w:trPr>
          <w:gridAfter w:val="1"/>
          <w:wAfter w:w="11" w:type="dxa"/>
          <w:trHeight w:val="469"/>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15 0 02 9Д999</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4 861 634,59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4 792 700,00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6 551 700,00  </w:t>
            </w:r>
          </w:p>
        </w:tc>
      </w:tr>
      <w:tr w:rsidR="00CC176B" w:rsidRPr="00CC176B" w:rsidTr="00CC176B">
        <w:trPr>
          <w:gridAfter w:val="1"/>
          <w:wAfter w:w="11" w:type="dxa"/>
          <w:trHeight w:val="76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lastRenderedPageBreak/>
              <w:t>Расходы на софинансирование мероприятий по субсидии  на осуществление дорожной деятельности в отношении автомобильных дорог общего пользования местного значения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15 0 02 SД840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50 000,00  </w:t>
            </w:r>
          </w:p>
        </w:tc>
      </w:tr>
      <w:tr w:rsidR="00CC176B" w:rsidRPr="00CC176B" w:rsidTr="00CC176B">
        <w:trPr>
          <w:gridAfter w:val="1"/>
          <w:wAfter w:w="11" w:type="dxa"/>
          <w:trHeight w:val="45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15 0 02 SД840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50 000,00  </w:t>
            </w:r>
          </w:p>
        </w:tc>
      </w:tr>
      <w:tr w:rsidR="00CC176B" w:rsidRPr="00CC176B" w:rsidTr="00CC176B">
        <w:trPr>
          <w:gridAfter w:val="1"/>
          <w:wAfter w:w="11" w:type="dxa"/>
          <w:trHeight w:val="43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Дорожное хозяйство (дорожные фонды)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15 0 02 SД840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50 000,00  </w:t>
            </w:r>
          </w:p>
        </w:tc>
      </w:tr>
      <w:tr w:rsidR="00CC176B" w:rsidRPr="00CC176B" w:rsidTr="00CC176B">
        <w:trPr>
          <w:gridAfter w:val="1"/>
          <w:wAfter w:w="11" w:type="dxa"/>
          <w:trHeight w:val="409"/>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15 0 02 SД840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50 000,00  </w:t>
            </w:r>
          </w:p>
        </w:tc>
      </w:tr>
      <w:tr w:rsidR="00CC176B" w:rsidRPr="00CC176B" w:rsidTr="00CC176B">
        <w:trPr>
          <w:gridAfter w:val="1"/>
          <w:wAfter w:w="11" w:type="dxa"/>
          <w:trHeight w:val="623"/>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Муниципальная программа Поддорского муниципального района "Градостроительная политика на территории Поддорского муниципального района"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16 0 00 00000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382 000,00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1 207 000,00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307 000,00  </w:t>
            </w:r>
          </w:p>
        </w:tc>
      </w:tr>
      <w:tr w:rsidR="00CC176B" w:rsidRPr="00CC176B" w:rsidTr="00CC176B">
        <w:trPr>
          <w:gridAfter w:val="1"/>
          <w:wAfter w:w="11" w:type="dxa"/>
          <w:trHeight w:val="458"/>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Реализация полномочий Администрации Поддорского муниципального района в сфере градостроительной деятельности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16 0 01 00000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382 000,00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1 207 000,00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307 000,00  </w:t>
            </w:r>
          </w:p>
        </w:tc>
      </w:tr>
      <w:tr w:rsidR="00CC176B" w:rsidRPr="00CC176B" w:rsidTr="00CC176B">
        <w:trPr>
          <w:gridAfter w:val="1"/>
          <w:wAfter w:w="11" w:type="dxa"/>
          <w:trHeight w:val="2783"/>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в том числе путем выкупа,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16 0 01 60270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16 0 01 60270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2 000,00  </w:t>
            </w:r>
          </w:p>
        </w:tc>
      </w:tr>
      <w:tr w:rsidR="00CC176B" w:rsidRPr="00CC176B" w:rsidTr="00CC176B">
        <w:trPr>
          <w:gridAfter w:val="1"/>
          <w:wAfter w:w="11" w:type="dxa"/>
          <w:trHeight w:val="383"/>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Другие вопросы в области национальной экономики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16 0 01 60270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2 000,00  </w:t>
            </w:r>
          </w:p>
        </w:tc>
      </w:tr>
      <w:tr w:rsidR="00CC176B" w:rsidRPr="00CC176B" w:rsidTr="00CC176B">
        <w:trPr>
          <w:gridAfter w:val="1"/>
          <w:wAfter w:w="11" w:type="dxa"/>
          <w:trHeight w:val="372"/>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16 0 01 60270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2 000,00  </w:t>
            </w:r>
          </w:p>
        </w:tc>
      </w:tr>
      <w:tr w:rsidR="00CC176B" w:rsidRPr="00CC176B" w:rsidTr="00CC176B">
        <w:trPr>
          <w:gridAfter w:val="1"/>
          <w:wAfter w:w="11" w:type="dxa"/>
          <w:trHeight w:val="49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Реализация прочих мероприятий программы "Градостроительная политика на территории Поддорского муниципального района"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16 0 01 99990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380 000,00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1 205 000,00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305 000,00  </w:t>
            </w:r>
          </w:p>
        </w:tc>
      </w:tr>
      <w:tr w:rsidR="00CC176B" w:rsidRPr="00CC176B" w:rsidTr="00CC176B">
        <w:trPr>
          <w:gridAfter w:val="1"/>
          <w:wAfter w:w="11" w:type="dxa"/>
          <w:trHeight w:val="33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16 0 01 99990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380 000,00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1 205 000,00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305 000,00  </w:t>
            </w:r>
          </w:p>
        </w:tc>
      </w:tr>
      <w:tr w:rsidR="00CC176B" w:rsidRPr="00CC176B" w:rsidTr="00CC176B">
        <w:trPr>
          <w:gridAfter w:val="1"/>
          <w:wAfter w:w="11" w:type="dxa"/>
          <w:trHeight w:val="383"/>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Другие вопросы в области национальной экономики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16 0 01 99990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380 000,00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1 205 000,00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305 000,00  </w:t>
            </w:r>
          </w:p>
        </w:tc>
      </w:tr>
      <w:tr w:rsidR="00CC176B" w:rsidRPr="00CC176B" w:rsidTr="00CC176B">
        <w:trPr>
          <w:gridAfter w:val="1"/>
          <w:wAfter w:w="11" w:type="dxa"/>
          <w:trHeight w:val="480"/>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16 0 01 99990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380 000,00  </w:t>
            </w:r>
          </w:p>
        </w:tc>
        <w:tc>
          <w:tcPr>
            <w:tcW w:w="1200" w:type="dxa"/>
            <w:tcBorders>
              <w:top w:val="nil"/>
              <w:left w:val="single" w:sz="4" w:space="0" w:color="auto"/>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1 205 000,00  </w:t>
            </w:r>
          </w:p>
        </w:tc>
        <w:tc>
          <w:tcPr>
            <w:tcW w:w="1140" w:type="dxa"/>
            <w:tcBorders>
              <w:top w:val="nil"/>
              <w:left w:val="single" w:sz="4" w:space="0" w:color="auto"/>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305 000,00  </w:t>
            </w:r>
          </w:p>
        </w:tc>
      </w:tr>
      <w:tr w:rsidR="00CC176B" w:rsidRPr="00CC176B" w:rsidTr="00CC176B">
        <w:trPr>
          <w:gridAfter w:val="1"/>
          <w:wAfter w:w="11" w:type="dxa"/>
          <w:trHeight w:val="46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Муниципальная программа Поддорского муниципального района " Управление муниципальными финансами  Поддорского муниципального района",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17 0 00 00000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21 238 428,00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15 777 478,00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15 746 368,00  </w:t>
            </w:r>
          </w:p>
        </w:tc>
      </w:tr>
      <w:tr w:rsidR="00CC176B" w:rsidRPr="00CC176B" w:rsidTr="00CC176B">
        <w:trPr>
          <w:gridAfter w:val="1"/>
          <w:wAfter w:w="11" w:type="dxa"/>
          <w:trHeight w:val="923"/>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Подпрограмма "Организация и обеспечение осуществления бюджетного процесса, управление муниципальным долгом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17 1 00 00000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6 000,00  </w:t>
            </w:r>
          </w:p>
        </w:tc>
      </w:tr>
      <w:tr w:rsidR="00CC176B" w:rsidRPr="00CC176B" w:rsidTr="00CC176B">
        <w:trPr>
          <w:gridAfter w:val="1"/>
          <w:wAfter w:w="11" w:type="dxa"/>
          <w:trHeight w:val="49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Обеспечение исполнения долговых обязательств  Поддорского муниципального района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17 1 01 00000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6 000,00  </w:t>
            </w:r>
          </w:p>
        </w:tc>
      </w:tr>
      <w:tr w:rsidR="00CC176B" w:rsidRPr="00CC176B" w:rsidTr="00CC176B">
        <w:trPr>
          <w:gridAfter w:val="1"/>
          <w:wAfter w:w="11" w:type="dxa"/>
          <w:trHeight w:val="79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Реализация прочих мероприятий подпрограммы " Организация и обеспечение осуществления бюджетного процесса, управление муниципальным долгом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17 1 01 99990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6 000,00  </w:t>
            </w:r>
          </w:p>
        </w:tc>
      </w:tr>
      <w:tr w:rsidR="00CC176B" w:rsidRPr="00CC176B" w:rsidTr="00CC176B">
        <w:trPr>
          <w:gridAfter w:val="1"/>
          <w:wAfter w:w="11" w:type="dxa"/>
          <w:trHeight w:val="43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Обслуживание государственного и муниципального долга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17 1 01 99990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13</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6 000,00  </w:t>
            </w:r>
          </w:p>
        </w:tc>
      </w:tr>
      <w:tr w:rsidR="00CC176B" w:rsidRPr="00CC176B" w:rsidTr="00CC176B">
        <w:trPr>
          <w:gridAfter w:val="1"/>
          <w:wAfter w:w="11" w:type="dxa"/>
          <w:trHeight w:val="43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Обслуживание государственного внутреннего и муниципального долга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17 1 01 99990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13</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6 000,00  </w:t>
            </w:r>
          </w:p>
        </w:tc>
      </w:tr>
      <w:tr w:rsidR="00CC176B" w:rsidRPr="00CC176B" w:rsidTr="00CC176B">
        <w:trPr>
          <w:gridAfter w:val="1"/>
          <w:wAfter w:w="11" w:type="dxa"/>
          <w:trHeight w:val="43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Обслуживание муниципального долга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17 1 01 99990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13</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730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6 000,00  </w:t>
            </w:r>
          </w:p>
        </w:tc>
      </w:tr>
      <w:tr w:rsidR="00CC176B" w:rsidRPr="00CC176B" w:rsidTr="00CC176B">
        <w:trPr>
          <w:gridAfter w:val="1"/>
          <w:wAfter w:w="11" w:type="dxa"/>
          <w:trHeight w:val="43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Подпрограмма "Финансовая поддержка муниципальных образований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21 232 428,00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15 761 478,00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15 730 368,00  </w:t>
            </w:r>
          </w:p>
        </w:tc>
      </w:tr>
      <w:tr w:rsidR="00CC176B" w:rsidRPr="00CC176B" w:rsidTr="00CC176B">
        <w:trPr>
          <w:gridAfter w:val="1"/>
          <w:wAfter w:w="11" w:type="dxa"/>
          <w:trHeight w:val="43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Предоставление прочих видов межбюджетных трансфертов бюджетам поселений</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21 232 428,00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15 761 478,00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15 730 368,00  </w:t>
            </w:r>
          </w:p>
        </w:tc>
      </w:tr>
      <w:tr w:rsidR="00CC176B" w:rsidRPr="00CC176B" w:rsidTr="00CC176B">
        <w:trPr>
          <w:gridAfter w:val="1"/>
          <w:wAfter w:w="11" w:type="dxa"/>
          <w:trHeight w:val="63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Осуществление первичного воинского учета органами местного самоуправления поселений, муниципальных и городских округов</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17 2 01 51180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330 622,00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358 178,00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370 668,00  </w:t>
            </w:r>
          </w:p>
        </w:tc>
      </w:tr>
      <w:tr w:rsidR="00CC176B" w:rsidRPr="00CC176B" w:rsidTr="00CC176B">
        <w:trPr>
          <w:gridAfter w:val="1"/>
          <w:wAfter w:w="11" w:type="dxa"/>
          <w:trHeight w:val="49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lastRenderedPageBreak/>
              <w:t>Национальная оборона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17 2 01 51180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330 622,00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358 178,00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370 668,00  </w:t>
            </w:r>
          </w:p>
        </w:tc>
      </w:tr>
      <w:tr w:rsidR="00CC176B" w:rsidRPr="00CC176B" w:rsidTr="00CC176B">
        <w:trPr>
          <w:gridAfter w:val="1"/>
          <w:wAfter w:w="11" w:type="dxa"/>
          <w:trHeight w:val="49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Мобилизационная и вневойсковая подготовка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17 2 01 51180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330 622,00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358 178,00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370 668,00  </w:t>
            </w:r>
          </w:p>
        </w:tc>
      </w:tr>
      <w:tr w:rsidR="00CC176B" w:rsidRPr="00CC176B" w:rsidTr="00CC176B">
        <w:trPr>
          <w:gridAfter w:val="1"/>
          <w:wAfter w:w="11" w:type="dxa"/>
          <w:trHeight w:val="49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Субвенция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17 2 01 51180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530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330 622,00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358 178,00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370 668,00  </w:t>
            </w:r>
          </w:p>
        </w:tc>
      </w:tr>
      <w:tr w:rsidR="00CC176B" w:rsidRPr="00CC176B" w:rsidTr="00CC176B">
        <w:trPr>
          <w:gridAfter w:val="1"/>
          <w:wAfter w:w="11" w:type="dxa"/>
          <w:trHeight w:val="825"/>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17 2 01 60110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500,00  </w:t>
            </w:r>
          </w:p>
        </w:tc>
      </w:tr>
      <w:tr w:rsidR="00CC176B" w:rsidRPr="00CC176B" w:rsidTr="00CC176B">
        <w:trPr>
          <w:gridAfter w:val="1"/>
          <w:wAfter w:w="11" w:type="dxa"/>
          <w:trHeight w:val="34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17 2 01 60110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500,00  </w:t>
            </w:r>
          </w:p>
        </w:tc>
      </w:tr>
      <w:tr w:rsidR="00CC176B" w:rsidRPr="00CC176B" w:rsidTr="00CC176B">
        <w:trPr>
          <w:gridAfter w:val="1"/>
          <w:wAfter w:w="11" w:type="dxa"/>
          <w:trHeight w:val="49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17 2 01 60110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500,00  </w:t>
            </w:r>
          </w:p>
        </w:tc>
      </w:tr>
      <w:tr w:rsidR="00CC176B" w:rsidRPr="00CC176B" w:rsidTr="00CC176B">
        <w:trPr>
          <w:gridAfter w:val="1"/>
          <w:wAfter w:w="11" w:type="dxa"/>
          <w:trHeight w:val="39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межбюджетные трансферты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17 2 01 60110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540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500,00  </w:t>
            </w:r>
          </w:p>
        </w:tc>
      </w:tr>
      <w:tr w:rsidR="00CC176B" w:rsidRPr="00CC176B" w:rsidTr="00CC176B">
        <w:trPr>
          <w:gridAfter w:val="1"/>
          <w:wAfter w:w="11" w:type="dxa"/>
          <w:trHeight w:val="39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 в пределах полномочий, установленных законодательством Российской Федерации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17 2 01 60120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37 300,00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37 300,00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37 300,00  </w:t>
            </w:r>
          </w:p>
        </w:tc>
      </w:tr>
      <w:tr w:rsidR="00CC176B" w:rsidRPr="00CC176B" w:rsidTr="00CC176B">
        <w:trPr>
          <w:gridAfter w:val="1"/>
          <w:wAfter w:w="11" w:type="dxa"/>
          <w:trHeight w:val="39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17 2 01 60120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500,00  </w:t>
            </w:r>
          </w:p>
        </w:tc>
      </w:tr>
      <w:tr w:rsidR="00CC176B" w:rsidRPr="00CC176B" w:rsidTr="00CC176B">
        <w:trPr>
          <w:gridAfter w:val="1"/>
          <w:wAfter w:w="11" w:type="dxa"/>
          <w:trHeight w:val="75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17 2 01 60120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500,00  </w:t>
            </w:r>
          </w:p>
        </w:tc>
      </w:tr>
      <w:tr w:rsidR="00CC176B" w:rsidRPr="00CC176B" w:rsidTr="00CC176B">
        <w:trPr>
          <w:gridAfter w:val="1"/>
          <w:wAfter w:w="11" w:type="dxa"/>
          <w:trHeight w:val="39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межбюджетные трансферты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17 2 01 60120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540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500,00  </w:t>
            </w:r>
          </w:p>
        </w:tc>
      </w:tr>
      <w:tr w:rsidR="00CC176B" w:rsidRPr="00CC176B" w:rsidTr="00CC176B">
        <w:trPr>
          <w:gridAfter w:val="1"/>
          <w:wAfter w:w="11" w:type="dxa"/>
          <w:trHeight w:val="39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Жилищно-коммунальное хозяйство</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17 2 01 60120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05</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36 800,00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36 800,00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36 800,00  </w:t>
            </w:r>
          </w:p>
        </w:tc>
      </w:tr>
      <w:tr w:rsidR="00CC176B" w:rsidRPr="00CC176B" w:rsidTr="00CC176B">
        <w:trPr>
          <w:gridAfter w:val="1"/>
          <w:wAfter w:w="11" w:type="dxa"/>
          <w:trHeight w:val="39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Жилищное хозяйство</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17 2 01 60120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05</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36 800,00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36 800,00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36 800,00  </w:t>
            </w:r>
          </w:p>
        </w:tc>
      </w:tr>
      <w:tr w:rsidR="00CC176B" w:rsidRPr="00CC176B" w:rsidTr="00CC176B">
        <w:trPr>
          <w:gridAfter w:val="1"/>
          <w:wAfter w:w="11" w:type="dxa"/>
          <w:trHeight w:val="39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межбюджетные трансферты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17 2 01 60120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05</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540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36 800,00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36 800,00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36 800,00  </w:t>
            </w:r>
          </w:p>
        </w:tc>
      </w:tr>
      <w:tr w:rsidR="00CC176B" w:rsidRPr="00CC176B" w:rsidTr="00CC176B">
        <w:trPr>
          <w:gridAfter w:val="1"/>
          <w:wAfter w:w="11" w:type="dxa"/>
          <w:trHeight w:val="51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На повышение эффективности работы народных дружинников</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17 2 01 60240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851 600,00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851 600,00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851 600,00  </w:t>
            </w:r>
          </w:p>
        </w:tc>
      </w:tr>
      <w:tr w:rsidR="00CC176B" w:rsidRPr="00CC176B" w:rsidTr="00CC176B">
        <w:trPr>
          <w:gridAfter w:val="1"/>
          <w:wAfter w:w="11" w:type="dxa"/>
          <w:trHeight w:val="39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17 2 01 60240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851 600,00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851 600,00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851 600,00  </w:t>
            </w:r>
          </w:p>
        </w:tc>
      </w:tr>
      <w:tr w:rsidR="00CC176B" w:rsidRPr="00CC176B" w:rsidTr="00CC176B">
        <w:trPr>
          <w:gridAfter w:val="1"/>
          <w:wAfter w:w="11" w:type="dxa"/>
          <w:trHeight w:val="54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Другие 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17 2 01 60240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851 600,00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851 600,00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851 600,00  </w:t>
            </w:r>
          </w:p>
        </w:tc>
      </w:tr>
      <w:tr w:rsidR="00CC176B" w:rsidRPr="00CC176B" w:rsidTr="00CC176B">
        <w:trPr>
          <w:gridAfter w:val="1"/>
          <w:wAfter w:w="11" w:type="dxa"/>
          <w:trHeight w:val="39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межбюджетные трансферты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17 2 01 60240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540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851 600,00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851 600,00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851 600,00  </w:t>
            </w:r>
          </w:p>
        </w:tc>
      </w:tr>
      <w:tr w:rsidR="00CC176B" w:rsidRPr="00CC176B" w:rsidTr="00CC176B">
        <w:trPr>
          <w:gridAfter w:val="1"/>
          <w:wAfter w:w="11" w:type="dxa"/>
          <w:trHeight w:val="29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в том числе путем выкупа,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17 2 01 60270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102 300,00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102 300,00  </w:t>
            </w:r>
          </w:p>
        </w:tc>
      </w:tr>
      <w:tr w:rsidR="00CC176B" w:rsidRPr="00CC176B" w:rsidTr="00CC176B">
        <w:trPr>
          <w:gridAfter w:val="1"/>
          <w:wAfter w:w="11" w:type="dxa"/>
          <w:trHeight w:val="49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17 2 01 60270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102 300,00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102 300,00  </w:t>
            </w:r>
          </w:p>
        </w:tc>
      </w:tr>
      <w:tr w:rsidR="00CC176B" w:rsidRPr="00CC176B" w:rsidTr="00CC176B">
        <w:trPr>
          <w:gridAfter w:val="1"/>
          <w:wAfter w:w="11" w:type="dxa"/>
          <w:trHeight w:val="39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Другие вопросы в области национальной экономики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17 2 01 60270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102 300,00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102 300,00  </w:t>
            </w:r>
          </w:p>
        </w:tc>
      </w:tr>
      <w:tr w:rsidR="00CC176B" w:rsidRPr="00CC176B" w:rsidTr="00CC176B">
        <w:trPr>
          <w:gridAfter w:val="1"/>
          <w:wAfter w:w="11" w:type="dxa"/>
          <w:trHeight w:val="39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межбюджетные трансферты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17 2 01 60270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540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102 300,00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102 300,00  </w:t>
            </w:r>
          </w:p>
        </w:tc>
      </w:tr>
      <w:tr w:rsidR="00CC176B" w:rsidRPr="00CC176B" w:rsidTr="00CC176B">
        <w:trPr>
          <w:gridAfter w:val="1"/>
          <w:wAfter w:w="11" w:type="dxa"/>
          <w:trHeight w:val="72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межбюджетные трансферты на компенсацию дополнительных расходов, возникающих в результате решений, принятых органами местного самоуправления района (в том числе за счет средств резервного фонда на предупреждение и ликвидацию чрезвычайных ситуаций в поселениях).</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17 2 01 60300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586 000,00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9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lastRenderedPageBreak/>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17 2 01 60300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586 000,00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9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Другие 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17 2 01 60300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586 000,00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9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межбюджетные трансферты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17 2 01 60300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540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Arial CYR" w:hAnsi="Arial CYR" w:cs="Arial CYR"/>
                <w:sz w:val="14"/>
                <w:szCs w:val="14"/>
              </w:rPr>
            </w:pPr>
            <w:r w:rsidRPr="00CC176B">
              <w:rPr>
                <w:rFonts w:ascii="Arial CYR" w:hAnsi="Arial CYR" w:cs="Arial CYR"/>
                <w:sz w:val="14"/>
                <w:szCs w:val="14"/>
              </w:rPr>
              <w:t xml:space="preserve">586 000,00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98"/>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межбюджетные трансферты на финансовое обеспечение затрат по обустройству парковых зон местами отдыха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17 2 01 60320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315 000,00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48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Межбюджетные трансферты общего характера бюджетам бюджетной системы Российской Федерации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17 2 01 60320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315 000,00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9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Прочие межбюджетные трансферты общего характера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17 2 01 60320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315 000,00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9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межбюджетные трансферты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17 2 01 60320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540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Arial CYR" w:hAnsi="Arial CYR" w:cs="Arial CYR"/>
                <w:sz w:val="14"/>
                <w:szCs w:val="14"/>
              </w:rPr>
            </w:pPr>
            <w:r w:rsidRPr="00CC176B">
              <w:rPr>
                <w:rFonts w:ascii="Arial CYR" w:hAnsi="Arial CYR" w:cs="Arial CYR"/>
                <w:sz w:val="14"/>
                <w:szCs w:val="14"/>
              </w:rPr>
              <w:t xml:space="preserve">315 000,00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98"/>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межбюджетные трансферты на финансовое обеспечение затрат по благоустройству мест захоронений</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17 2 01 60330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58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Межбюджетные трансферты общего характера бюджетам бюджетной системы Российской Федерации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17 2 01 60330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9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Прочие межбюджетные трансферты общего характера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17 2 01 60330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9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межбюджетные трансферты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17 2 01 60330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540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Arial CYR" w:hAnsi="Arial CYR" w:cs="Arial CYR"/>
                <w:sz w:val="14"/>
                <w:szCs w:val="14"/>
              </w:rPr>
            </w:pPr>
            <w:r w:rsidRPr="00CC176B">
              <w:rPr>
                <w:rFonts w:ascii="Arial CYR" w:hAnsi="Arial CYR" w:cs="Arial CYR"/>
                <w:sz w:val="14"/>
                <w:szCs w:val="14"/>
              </w:rPr>
              <w:t xml:space="preserve">500 000,00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503"/>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межбюджетные трансферты на финансовое обеспечение затрат по благоустройству территорий общего пользования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17 2 01 60340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250 000,00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443"/>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Межбюджетные трансферты общего характера бюджетам бюджетной системы Российской Федерации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17 2 01 60340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250 000,00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9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Прочие межбюджетные трансферты общего характера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17 2 01 60340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250 000,00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9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межбюджетные трансферты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17 2 01 60340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540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Arial CYR" w:hAnsi="Arial CYR" w:cs="Arial CYR"/>
                <w:sz w:val="14"/>
                <w:szCs w:val="14"/>
              </w:rPr>
            </w:pPr>
            <w:r w:rsidRPr="00CC176B">
              <w:rPr>
                <w:rFonts w:ascii="Arial CYR" w:hAnsi="Arial CYR" w:cs="Arial CYR"/>
                <w:sz w:val="14"/>
                <w:szCs w:val="14"/>
              </w:rPr>
              <w:t xml:space="preserve">250 000,00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9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межбюджетные трансферты на ликвидацию мест несанкционированного размещения отходов</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17 2 01 60350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102 600,00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9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Охрана окружающей среды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17 2 01 60350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06</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102 600,00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9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Другие вопросы в области охраны окружающей среды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17 2 01 60350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06</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102 600,00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9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межбюджетные трансферты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17 2 01 60350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06</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540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102 600,00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492"/>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Дотации на выравнивание бюджетной обеспеченности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17 2 01 70100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18 072 900,00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14 397 800,00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14 354 200,00  </w:t>
            </w:r>
          </w:p>
        </w:tc>
      </w:tr>
      <w:tr w:rsidR="00CC176B" w:rsidRPr="00CC176B" w:rsidTr="00CC176B">
        <w:trPr>
          <w:gridAfter w:val="1"/>
          <w:wAfter w:w="11" w:type="dxa"/>
          <w:trHeight w:val="49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Межбюджетные трансферты общего характера бюджетам бюджетной системы Российской Федерации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17 2 01 70100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18 072 900,00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14 397 800,00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14 354 200,00  </w:t>
            </w:r>
          </w:p>
        </w:tc>
      </w:tr>
      <w:tr w:rsidR="00CC176B" w:rsidRPr="00CC176B" w:rsidTr="00CC176B">
        <w:trPr>
          <w:gridAfter w:val="1"/>
          <w:wAfter w:w="11" w:type="dxa"/>
          <w:trHeight w:val="49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Дотации бюджетам поселений</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17 2 01 70100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18 072 900,00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14 397 800,00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14 354 200,00  </w:t>
            </w:r>
          </w:p>
        </w:tc>
      </w:tr>
      <w:tr w:rsidR="00CC176B" w:rsidRPr="00CC176B" w:rsidTr="00CC176B">
        <w:trPr>
          <w:gridAfter w:val="1"/>
          <w:wAfter w:w="11" w:type="dxa"/>
          <w:trHeight w:val="43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Дотации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17 2 01 70100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510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 xml:space="preserve">18 072 900,00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 xml:space="preserve">14 397 800,00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 xml:space="preserve">14 354 200,00  </w:t>
            </w:r>
          </w:p>
        </w:tc>
      </w:tr>
      <w:tr w:rsidR="00CC176B" w:rsidRPr="00CC176B" w:rsidTr="00CC176B">
        <w:trPr>
          <w:gridAfter w:val="1"/>
          <w:wAfter w:w="11" w:type="dxa"/>
          <w:trHeight w:val="49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Содержание штатных единиц, осуществляющих переданные отдельные государственные полномочия области;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17 2 01 70280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12 800,00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12 800,00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12 800,00  </w:t>
            </w:r>
          </w:p>
        </w:tc>
      </w:tr>
      <w:tr w:rsidR="00CC176B" w:rsidRPr="00CC176B" w:rsidTr="00CC176B">
        <w:trPr>
          <w:gridAfter w:val="1"/>
          <w:wAfter w:w="11" w:type="dxa"/>
          <w:trHeight w:val="49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17 2 01 70280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12 800,00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12 800,00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12 800,00  </w:t>
            </w:r>
          </w:p>
        </w:tc>
      </w:tr>
      <w:tr w:rsidR="00CC176B" w:rsidRPr="00CC176B" w:rsidTr="00CC176B">
        <w:trPr>
          <w:gridAfter w:val="1"/>
          <w:wAfter w:w="11" w:type="dxa"/>
          <w:trHeight w:val="49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17 2 01 70280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12 800,00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12 800,00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12 800,00  </w:t>
            </w:r>
          </w:p>
        </w:tc>
      </w:tr>
      <w:tr w:rsidR="00CC176B" w:rsidRPr="00CC176B" w:rsidTr="00CC176B">
        <w:trPr>
          <w:gridAfter w:val="1"/>
          <w:wAfter w:w="11" w:type="dxa"/>
          <w:trHeight w:val="39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Субвенция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17 2 01 70280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530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12 800,00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12 800,00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12 800,00  </w:t>
            </w:r>
          </w:p>
        </w:tc>
      </w:tr>
      <w:tr w:rsidR="00CC176B" w:rsidRPr="00CC176B" w:rsidTr="00CC176B">
        <w:trPr>
          <w:gridAfter w:val="1"/>
          <w:wAfter w:w="11" w:type="dxa"/>
          <w:trHeight w:val="8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Осуществление отдельных государственных полномочий по определению перечня должностных лиц, уполномоченных составлять протоколы об административных правонарушениях, предусмотренных соответствующими  статьями областного закона "Об административных правонарушениях"</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17 2 01 70650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1 000,00  </w:t>
            </w:r>
          </w:p>
        </w:tc>
      </w:tr>
      <w:tr w:rsidR="00CC176B" w:rsidRPr="00CC176B" w:rsidTr="00CC176B">
        <w:trPr>
          <w:gridAfter w:val="1"/>
          <w:wAfter w:w="11" w:type="dxa"/>
          <w:trHeight w:val="42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17 2 01 70650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1 000,00  </w:t>
            </w:r>
          </w:p>
        </w:tc>
      </w:tr>
      <w:tr w:rsidR="00CC176B" w:rsidRPr="00CC176B" w:rsidTr="00CC176B">
        <w:trPr>
          <w:gridAfter w:val="1"/>
          <w:wAfter w:w="11" w:type="dxa"/>
          <w:trHeight w:val="84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17 2 01 70650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Субвенция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17 2 01 70650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530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1 000,00  </w:t>
            </w:r>
          </w:p>
        </w:tc>
      </w:tr>
      <w:tr w:rsidR="00CC176B" w:rsidRPr="00CC176B" w:rsidTr="00CC176B">
        <w:trPr>
          <w:gridAfter w:val="1"/>
          <w:wAfter w:w="11" w:type="dxa"/>
          <w:trHeight w:val="45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Осуществление мероприятий по созданию и (или) содержанию мест (площадок) накопления твердых коммунальных отходов</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17 2 01 71790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120 474,00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Охрана окружающей среды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17 2 01 71790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06</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120 474,00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lastRenderedPageBreak/>
              <w:t>Другие вопросы в области охраны окружающей среды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17 2 01 71790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06</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120 474,00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межбюджетные трансферты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17 2 01 71790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06</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540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120 474,00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Софинансирование мероприятий по созданию и (или) содержанию мест (площадок) накопления твердых коммунальных отходов</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S1790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51 632,00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Охрана окружающей среды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S1790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06</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51 632,00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Другие вопросы в области охраны окружающей среды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S1790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06</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51 632,00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межбюджетные трансферты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2 01 S1790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06</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540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51 632,00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73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Подпрограмма "Повышение эффективности бюджетных расходов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17 3 00 00000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10 000,00  </w:t>
            </w:r>
          </w:p>
        </w:tc>
      </w:tr>
      <w:tr w:rsidR="00CC176B" w:rsidRPr="00CC176B" w:rsidTr="00CC176B">
        <w:trPr>
          <w:gridAfter w:val="1"/>
          <w:wAfter w:w="11" w:type="dxa"/>
          <w:trHeight w:val="64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Проведение профессиональной подготовки, переподготовки и повышение квалификации муниципальных служащих Поддорского муниципального района в сфере повышения эффективности бюджетных расходов</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17 3 05 00000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10 000,00  </w:t>
            </w:r>
          </w:p>
        </w:tc>
      </w:tr>
      <w:tr w:rsidR="00CC176B" w:rsidRPr="00CC176B" w:rsidTr="00CC176B">
        <w:trPr>
          <w:gridAfter w:val="1"/>
          <w:wAfter w:w="11" w:type="dxa"/>
          <w:trHeight w:val="81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Реализация прочих мероприятий подпрограммы " Повышение эффективности бюджетных расходов Поддорского муниципального района" муниципальной программы Поддорского муниципального района" Управление муниципальными финансами  Поддорского муниципального района».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17 3 05 99990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10 000,00  </w:t>
            </w:r>
          </w:p>
        </w:tc>
      </w:tr>
      <w:tr w:rsidR="00CC176B" w:rsidRPr="00CC176B" w:rsidTr="00CC176B">
        <w:trPr>
          <w:gridAfter w:val="1"/>
          <w:wAfter w:w="11" w:type="dxa"/>
          <w:trHeight w:val="46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17 3 05 99990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10 000,00  </w:t>
            </w:r>
          </w:p>
        </w:tc>
      </w:tr>
      <w:tr w:rsidR="00CC176B" w:rsidRPr="00CC176B" w:rsidTr="00CC176B">
        <w:trPr>
          <w:gridAfter w:val="1"/>
          <w:wAfter w:w="11" w:type="dxa"/>
          <w:trHeight w:val="39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Другие вопросы в области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17 3 05 99990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17 3 05 99990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10 000,00  </w:t>
            </w:r>
          </w:p>
        </w:tc>
      </w:tr>
      <w:tr w:rsidR="00CC176B" w:rsidRPr="00CC176B" w:rsidTr="00CC176B">
        <w:trPr>
          <w:gridAfter w:val="1"/>
          <w:wAfter w:w="11" w:type="dxa"/>
          <w:trHeight w:val="552"/>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Муниципальная программа Поддорского муниципального района «Энергосбережение в Поддорском муниципальном районе»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18  0 00 00000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Повышение энергетической эффективности в бюджетной сфере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18  0 02 00000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Учреждения культуры и мероприятия в сфере культуры и кинематографии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18 0 02 02400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Культура, кинематография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18 0 02 02400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Культура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18 0 02 02400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18 0 02 02400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620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r>
      <w:tr w:rsidR="00CC176B" w:rsidRPr="00CC176B" w:rsidTr="00CC176B">
        <w:trPr>
          <w:gridAfter w:val="1"/>
          <w:wAfter w:w="11" w:type="dxa"/>
          <w:trHeight w:val="518"/>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Муниципальная программа Поддорского муниципального района «Развитие молодёжной политики в Поддорском муниципальном районе»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24 0 00 00000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780"/>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Подпрограмма «Вовлечение молодёжи Поддорского муниципального района в социальную практику» муниципальной программы Поддорского муниципального района " Развитие молодёжной политики в Поддорском муниципальном районе"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24 2 00 00000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18 650,00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Поддержка молодой семьи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24 2 02 00000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769"/>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Реализация прочих мероприятий подпрограммы «Вовлечение молодёжи Поддорского муниципального района в социальную практику» муниципальной программы Поддорского муниципального района " Развитие молодёжной политики в Поддорском муниципальном районе"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24 2 02 99990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85"/>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24 2 02 99990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Молодежная политика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24 2 02 99990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46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24 2 02 99990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51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Содействие в организации летнего отдыха, здорового образа жизни, молодёжного туризма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24 2 03 00000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923"/>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Реализация прочих мероприятий подпрограммы «Вовлечение молодёжи Поддорского муниципального района в социальную практику» муниципальной программы Поддорского муниципального района " Развитие молодёжной политики в Поддорском муниципальном районе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24 2 03 99990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6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24 2 03 99990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Молодежная политика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24 2 03 99990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46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24 2 03 99990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623"/>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Выявление, продвижение и поддержка активности молодёжи и её достижений в различных сферах деятельности, в том числе по волонтёрскому движению</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24 2 05 00000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15 650,00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102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Реализация прочих мероприятий подпрограммы «Вовлечение молодёжи Поддорского муниципального района в социальную практику» муниципальной программы Поддорского муниципального района " Развитие молодёжной политики в Поддорском муниципальном районе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24 2 05 99990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15 650,00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lastRenderedPageBreak/>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24 2 05 99990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15 650,00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Молодежная политика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24 2 05 99990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15 650,00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51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24 2 05 99990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15 650,00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803"/>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Подпрограмма «Поддержка молодёжи, оказавшейся в трудной жизненной ситуации» муниципальной программы Поддорского муниципального района " Развитие молодёжной политики в Поддорском муниципальном районе"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24 3 00 00000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4 250,00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Организация работы с молодежью и молодыми родителями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24 3 02 00000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8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Реализация прочих мероприятий подпрограммы «Поддержка молодёжи, оказавшейся в трудной жизненной ситуации» муниципальной программы Поддорского муниципального района " Развитие молодёжной политики в Поддорском муниципальном районе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24 3 02 99990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3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24 3 02 99990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Молодежная политика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24 3 02 99990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48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24 3 02 99990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5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Проведение оздоровительных, культурно-массовых мероприятий с привлечением молодежи, оказавшейся в трудной жизненной ситуации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24 3 05 00000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3 750,00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85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Реализация прочих мероприятий подпрограммы «Поддержка молодёжи, оказавшейся в трудной жизненной ситуации» муниципальной программы Поддорского муниципального района " Развитие молодёжной политики в Поддорском муниципальном районе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24 3 05 99990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3 750,00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55"/>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24 3 05 99990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3 750,00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0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Молодежная политика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24 3 05 99990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3 750,00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45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24 3 05 99990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3 750,00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Подпрограмма «Патриотическое воспитание населения Поддорского муниципального района» муниципальной программы Поддорского муниципального района " Развитие молодёжной политики в Поддорском муниципальном районе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24 4 00 00000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7 100,00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623"/>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Организация патриотического воспитания населения района и допризывной подготовки молодёжи к военной службе в ходе подготовки и проведения мероприятий патриотической направленности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24 4 02 00000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7 100,00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863"/>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Реализация прочих мероприятий подпрограммы «Патриотическое воспитание населения Поддорского муниципального района» муниципальной программы Поддорского муниципального района " Развитие молодёжной политики в Поддорском муниципальном районе"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24 4 02 99990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7 100,00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55"/>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24 4 02 99990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7 100,00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Молодежная политика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24 4 02 99990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7 100,00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24 4 02 99990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7 100,00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503"/>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Муниципальная программа Поддорского муниципального района «Обеспечение прав потребителей в Поддорском муниципальном районе»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25 0 00 00000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1 000,00  </w:t>
            </w:r>
          </w:p>
        </w:tc>
      </w:tr>
      <w:tr w:rsidR="00CC176B" w:rsidRPr="00CC176B" w:rsidTr="00CC176B">
        <w:trPr>
          <w:gridAfter w:val="1"/>
          <w:wAfter w:w="11" w:type="dxa"/>
          <w:trHeight w:val="563"/>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«Развитие и укрепление системы защиты прав потребителей в Поддорском районе, обеспечение координации деятельности  всех участков по достижению цели Программы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25 0 01 00000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1 000,00  </w:t>
            </w:r>
          </w:p>
        </w:tc>
      </w:tr>
      <w:tr w:rsidR="00CC176B" w:rsidRPr="00CC176B" w:rsidTr="00CC176B">
        <w:trPr>
          <w:gridAfter w:val="1"/>
          <w:wAfter w:w="11" w:type="dxa"/>
          <w:trHeight w:val="48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Реализация прочих мероприятий программы «Обеспечение прав потребителей в Поддорском муниципальном районе»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25 0 01 99990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25 0 01 99990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Другие вопросы в области национальной экономики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25 0 01 99990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25 0 01 99990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Муниципальная программа Поддорского муниципального района "Формирование законопослушного поведения участников дорожного движения на территории Поддорского муниципального района на 2020-2025 годы"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26 0 00 00000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Совершенствование системы обучения детей безопасному поведению на дорогах и улицах, проведения комплекса профилактических мероприятий по предупреждению ДТП</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26 0 02 00000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51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Учреждения по финансово-экономическому и информационно- методическому сопровождению</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26 0 02 02350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26 0 02 02350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Молодежная политика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26 0 02 02350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26 0 02 02350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610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469"/>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Муниципальная программа Поддорского муниципального района "Комплексное развитие сельских территорий Поддорского муниципального района до 2025 года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27  0 00 00000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12 000,00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432"/>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lastRenderedPageBreak/>
              <w:t>Создание условий для обеспечения доступным и комфортным жильем сельское население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27  0 01 00000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503"/>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Реализация прочих мероприятий программы " Комплексное развитие сельских территорий Поддорского муниципального района до 2025 год"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27  0 01 99990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27  0 01 99990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Сельское хозяйство и рыболовство</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27  0 01 99990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529"/>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27  0 01 99990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529"/>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Создание и развитие инфраструктуры на сельских территориях</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27  0 02 00000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12 000,00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52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Реализация прочих мероприятий программы " Комплексное развитие сельских территорий Поддорского муниципального района до 2025 год"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27  0 02 99990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12 000,00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52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27  0 02 99990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12 000,00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52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Сельское хозяйство и рыболовство</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27  0 02 99990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12 000,00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529"/>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27  0 02 99990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12 000,00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623"/>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Муниципальная программа "Снижение рисков и смягчение последствий чрезвычайных ситуаций природного и техногенного характера в Поддорском  муниципальном районе"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28  0 00 00000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129 200,00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129 200,00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129 200,00  </w:t>
            </w:r>
          </w:p>
        </w:tc>
      </w:tr>
      <w:tr w:rsidR="00CC176B" w:rsidRPr="00CC176B" w:rsidTr="00CC176B">
        <w:trPr>
          <w:gridAfter w:val="1"/>
          <w:wAfter w:w="11" w:type="dxa"/>
          <w:trHeight w:val="432"/>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Хранение и обновление материального резерва, предназначенного для ликвидации чрезвычайных ситуаци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28  0 02 00000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30 000,00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30 000,00  </w:t>
            </w:r>
          </w:p>
        </w:tc>
      </w:tr>
      <w:tr w:rsidR="00CC176B" w:rsidRPr="00CC176B" w:rsidTr="00CC176B">
        <w:trPr>
          <w:gridAfter w:val="1"/>
          <w:wAfter w:w="11" w:type="dxa"/>
          <w:trHeight w:val="720"/>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Реализация прочих мероприятий программы "Снижение рисков и смягчение последствий чрезвычайных ситуаций природного и техногенного характера в Поддорском  муниципальном районе"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28  0 02 99990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30 000,00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30 000,00  </w:t>
            </w:r>
          </w:p>
        </w:tc>
      </w:tr>
      <w:tr w:rsidR="00CC176B" w:rsidRPr="00CC176B" w:rsidTr="00CC176B">
        <w:trPr>
          <w:gridAfter w:val="1"/>
          <w:wAfter w:w="11" w:type="dxa"/>
          <w:trHeight w:val="39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Национальная безопасность и правоохранительная деятельность</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28  0 02 99990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30 000,00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30 000,00  </w:t>
            </w:r>
          </w:p>
        </w:tc>
      </w:tr>
      <w:tr w:rsidR="00CC176B" w:rsidRPr="00CC176B" w:rsidTr="00CC176B">
        <w:trPr>
          <w:gridAfter w:val="1"/>
          <w:wAfter w:w="11" w:type="dxa"/>
          <w:trHeight w:val="529"/>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Защита населения и территории от чрезвычайных ситуаций природного и техногенного характера, пожарная безопасность.</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28  0 02 99990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30 000,00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30 000,00  </w:t>
            </w:r>
          </w:p>
        </w:tc>
      </w:tr>
      <w:tr w:rsidR="00CC176B" w:rsidRPr="00CC176B" w:rsidTr="00CC176B">
        <w:trPr>
          <w:gridAfter w:val="1"/>
          <w:wAfter w:w="11" w:type="dxa"/>
          <w:trHeight w:val="529"/>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28  0 02 99990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30 000,00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30 000,00  </w:t>
            </w:r>
          </w:p>
        </w:tc>
      </w:tr>
      <w:tr w:rsidR="00CC176B" w:rsidRPr="00CC176B" w:rsidTr="00CC176B">
        <w:trPr>
          <w:gridAfter w:val="1"/>
          <w:wAfter w:w="11" w:type="dxa"/>
          <w:trHeight w:val="529"/>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Совершенствование системы управления, связи и оповещения органов управления по ГО и ЧС</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28  0 03 00000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99 200,00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99 200,00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99 200,00  </w:t>
            </w:r>
          </w:p>
        </w:tc>
      </w:tr>
      <w:tr w:rsidR="00CC176B" w:rsidRPr="00CC176B" w:rsidTr="00CC176B">
        <w:trPr>
          <w:gridAfter w:val="1"/>
          <w:wAfter w:w="11" w:type="dxa"/>
          <w:trHeight w:val="720"/>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Реализация прочих мероприятий программы "Снижение рисков и смягчение последствий чрезвычайных ситуаций природного и техногенного характера в Поддорском  муниципальном районе"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28  0 03 99990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99 200,00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99 200,00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99 200,00  </w:t>
            </w:r>
          </w:p>
        </w:tc>
      </w:tr>
      <w:tr w:rsidR="00CC176B" w:rsidRPr="00CC176B" w:rsidTr="00CC176B">
        <w:trPr>
          <w:gridAfter w:val="1"/>
          <w:wAfter w:w="11" w:type="dxa"/>
          <w:trHeight w:val="52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Национальная безопасность и правоохранительная деятельность</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28  0 03 99990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99 200,00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99 200,00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99 200,00  </w:t>
            </w:r>
          </w:p>
        </w:tc>
      </w:tr>
      <w:tr w:rsidR="00CC176B" w:rsidRPr="00CC176B" w:rsidTr="00CC176B">
        <w:trPr>
          <w:gridAfter w:val="1"/>
          <w:wAfter w:w="11" w:type="dxa"/>
          <w:trHeight w:val="529"/>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Защита населения и территории от чрезвычайных ситуаций природного и техногенного характера, пожарная безопасность.</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28  0 03 99990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99 200,00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99 200,00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99 200,00  </w:t>
            </w:r>
          </w:p>
        </w:tc>
      </w:tr>
      <w:tr w:rsidR="00CC176B" w:rsidRPr="00CC176B" w:rsidTr="00CC176B">
        <w:trPr>
          <w:gridAfter w:val="1"/>
          <w:wAfter w:w="11" w:type="dxa"/>
          <w:trHeight w:val="529"/>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28  0 03 99990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99 200,00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99 200,00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99 200,00  </w:t>
            </w:r>
          </w:p>
        </w:tc>
      </w:tr>
      <w:tr w:rsidR="00CC176B" w:rsidRPr="00CC176B" w:rsidTr="00CC176B">
        <w:trPr>
          <w:gridAfter w:val="1"/>
          <w:wAfter w:w="11" w:type="dxa"/>
          <w:trHeight w:val="465"/>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b/>
                <w:bCs/>
                <w:sz w:val="14"/>
                <w:szCs w:val="14"/>
              </w:rPr>
            </w:pPr>
            <w:r w:rsidRPr="00CC176B">
              <w:rPr>
                <w:rFonts w:ascii="Times New Roman" w:hAnsi="Times New Roman" w:cs="Times New Roman"/>
                <w:b/>
                <w:bCs/>
                <w:sz w:val="14"/>
                <w:szCs w:val="14"/>
              </w:rPr>
              <w:t>Глава муниципального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90 0 00 00000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b/>
                <w:bCs/>
                <w:sz w:val="14"/>
                <w:szCs w:val="14"/>
              </w:rPr>
            </w:pPr>
            <w:r w:rsidRPr="00CC176B">
              <w:rPr>
                <w:rFonts w:ascii="Times New Roman" w:hAnsi="Times New Roman" w:cs="Times New Roman"/>
                <w:b/>
                <w:bCs/>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 xml:space="preserve">3 706 817,34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 xml:space="preserve">2 863 800,00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 xml:space="preserve">2 863 800,00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Обеспечение функций муниципальных органов</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90 0 00 01000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3 706 817,34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2 863 800,00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2 863 800,00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90 0 00 01000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3 706 817,34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2 863 800,00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2 863 800,00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Функционирование высшего должностного лица субъекта Российской Федерации и муниципального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90 0 00 01000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3 706 817,34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2 863 800,00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2 863 800,00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Расходы на выплаты персоналу государственных (муниципальных) органов</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90 0 00 01000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3 706 817,34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2 863 800,00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2 863 800,00  </w:t>
            </w:r>
          </w:p>
        </w:tc>
      </w:tr>
      <w:tr w:rsidR="00CC176B" w:rsidRPr="00CC176B" w:rsidTr="00CC176B">
        <w:trPr>
          <w:gridAfter w:val="1"/>
          <w:wAfter w:w="11" w:type="dxa"/>
          <w:trHeight w:val="323"/>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b/>
                <w:bCs/>
                <w:sz w:val="14"/>
                <w:szCs w:val="14"/>
              </w:rPr>
            </w:pPr>
            <w:r w:rsidRPr="00CC176B">
              <w:rPr>
                <w:rFonts w:ascii="Times New Roman" w:hAnsi="Times New Roman" w:cs="Times New Roman"/>
                <w:b/>
                <w:bCs/>
                <w:sz w:val="14"/>
                <w:szCs w:val="14"/>
              </w:rPr>
              <w:t>Обеспечение деятельности Контрольно-счетной палаты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91 0 00 00000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b/>
                <w:bCs/>
                <w:sz w:val="14"/>
                <w:szCs w:val="14"/>
              </w:rPr>
            </w:pPr>
            <w:r w:rsidRPr="00CC176B">
              <w:rPr>
                <w:rFonts w:ascii="Times New Roman" w:hAnsi="Times New Roman" w:cs="Times New Roman"/>
                <w:b/>
                <w:bCs/>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 xml:space="preserve">1 926 800,00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 xml:space="preserve">1 926 800,00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 xml:space="preserve">1 926 800,00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Председатель контрольно-счетной палаты и его заместитель</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91 1 00 00000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1 213 576,86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1 080 600,00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1 080 600,00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Обеспечение функций муниципальных органов</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91 1 00 01000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1 080 600,00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1 080 600,00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1 080 600,00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91 1 00 01000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1 080 600,00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1 080 600,00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1 080 600,00  </w:t>
            </w:r>
          </w:p>
        </w:tc>
      </w:tr>
      <w:tr w:rsidR="00CC176B" w:rsidRPr="00CC176B" w:rsidTr="00CC176B">
        <w:trPr>
          <w:gridAfter w:val="1"/>
          <w:wAfter w:w="11" w:type="dxa"/>
          <w:trHeight w:val="563"/>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91 1 00 01000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06</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1 080 600,00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1 080 600,00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1 080 600,00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Расходы на выплаты персоналу государственных (муниципальных) органов</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91 1 00 01000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06</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1 010 968,00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1 008 300,00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1 008 300,00  </w:t>
            </w:r>
          </w:p>
        </w:tc>
      </w:tr>
      <w:tr w:rsidR="00CC176B" w:rsidRPr="00CC176B" w:rsidTr="00CC176B">
        <w:trPr>
          <w:gridAfter w:val="1"/>
          <w:wAfter w:w="11" w:type="dxa"/>
          <w:trHeight w:val="432"/>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91 1 00 01000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06</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69 632,00  </w:t>
            </w:r>
          </w:p>
        </w:tc>
        <w:tc>
          <w:tcPr>
            <w:tcW w:w="120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72 300,00  </w:t>
            </w:r>
          </w:p>
        </w:tc>
        <w:tc>
          <w:tcPr>
            <w:tcW w:w="1140" w:type="dxa"/>
            <w:tcBorders>
              <w:top w:val="nil"/>
              <w:left w:val="single" w:sz="4" w:space="0" w:color="auto"/>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72 300,00  </w:t>
            </w:r>
          </w:p>
        </w:tc>
      </w:tr>
      <w:tr w:rsidR="00CC176B" w:rsidRPr="00CC176B" w:rsidTr="00CC176B">
        <w:trPr>
          <w:gridAfter w:val="1"/>
          <w:wAfter w:w="11" w:type="dxa"/>
          <w:trHeight w:val="43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lastRenderedPageBreak/>
              <w:t>О передаче Контрольно-счетной палате Поддорского муниципального района полномочий контрольно-счетной палаты сельских поселений по осуществлению внешнего муниципального финансового контроля;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91 1 00 60020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132 976,86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43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91 1 00 60020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132 976,86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43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91 1 00 60020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06</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132 976,86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432"/>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Расходы на выплаты персоналу государственных (муниципальных) органов</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91 1 00 60020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06</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132 976,86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Аудиторы контрольно-счетной палаты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91 2 00 00000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713 223,14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846 200,00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846 200,00  </w:t>
            </w:r>
          </w:p>
        </w:tc>
      </w:tr>
      <w:tr w:rsidR="00CC176B" w:rsidRPr="00CC176B" w:rsidTr="00CC176B">
        <w:trPr>
          <w:gridAfter w:val="1"/>
          <w:wAfter w:w="11" w:type="dxa"/>
          <w:trHeight w:val="39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Обеспечение функций муниципальных органов</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91 2 00 01000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282 000,00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282 000,00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282 000,00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91 2 00 01000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282 000,00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282 000,00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282 000,00  </w:t>
            </w:r>
          </w:p>
        </w:tc>
      </w:tr>
      <w:tr w:rsidR="00CC176B" w:rsidRPr="00CC176B" w:rsidTr="00CC176B">
        <w:trPr>
          <w:gridAfter w:val="1"/>
          <w:wAfter w:w="11" w:type="dxa"/>
          <w:trHeight w:val="45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91 2 00 01000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06</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282 000,00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282 000,00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282 000,00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Расходы на выплаты персоналу государственных (муниципальных) органов</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91 2 00 01000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06</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282 000,00  </w:t>
            </w:r>
          </w:p>
        </w:tc>
        <w:tc>
          <w:tcPr>
            <w:tcW w:w="1200" w:type="dxa"/>
            <w:tcBorders>
              <w:top w:val="nil"/>
              <w:left w:val="single" w:sz="4" w:space="0" w:color="auto"/>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282 000,00  </w:t>
            </w:r>
          </w:p>
        </w:tc>
        <w:tc>
          <w:tcPr>
            <w:tcW w:w="1140" w:type="dxa"/>
            <w:tcBorders>
              <w:top w:val="nil"/>
              <w:left w:val="single" w:sz="4" w:space="0" w:color="auto"/>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282 000,00  </w:t>
            </w:r>
          </w:p>
        </w:tc>
      </w:tr>
      <w:tr w:rsidR="00CC176B" w:rsidRPr="00CC176B" w:rsidTr="00CC176B">
        <w:trPr>
          <w:gridAfter w:val="1"/>
          <w:wAfter w:w="11" w:type="dxa"/>
          <w:trHeight w:val="443"/>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 передаче Контрольно-счетной палате Поддорского муниципального района полномочий контрольно-счетной палаты сельских поселений по осуществлению внешнего муниципального финансового контроля;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91 2 00 60020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431 223,14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564 200,00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564 200,00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91 2 00 60020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431 223,14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564 200,00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564 200,00  </w:t>
            </w:r>
          </w:p>
        </w:tc>
      </w:tr>
      <w:tr w:rsidR="00CC176B" w:rsidRPr="00CC176B" w:rsidTr="00CC176B">
        <w:trPr>
          <w:gridAfter w:val="1"/>
          <w:wAfter w:w="11" w:type="dxa"/>
          <w:trHeight w:val="28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91 2 00 60020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06</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431 223,14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564 200,00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564 200,00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Расходы на выплаты персоналу государственных (муниципальных) органов</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91 2 00 60020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06</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431 223,14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564 200,00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564 200,00  </w:t>
            </w:r>
          </w:p>
        </w:tc>
      </w:tr>
      <w:tr w:rsidR="00CC176B" w:rsidRPr="00CC176B" w:rsidTr="00CC176B">
        <w:trPr>
          <w:gridAfter w:val="1"/>
          <w:wAfter w:w="11" w:type="dxa"/>
          <w:trHeight w:val="54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b/>
                <w:bCs/>
                <w:sz w:val="14"/>
                <w:szCs w:val="14"/>
              </w:rPr>
            </w:pPr>
            <w:r w:rsidRPr="00CC176B">
              <w:rPr>
                <w:rFonts w:ascii="Times New Roman" w:hAnsi="Times New Roman" w:cs="Times New Roman"/>
                <w:b/>
                <w:bCs/>
                <w:sz w:val="14"/>
                <w:szCs w:val="14"/>
              </w:rPr>
              <w:t>Руководство и управление в сфере установленных функций органов  местного самоуправления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92 0 00 00000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b/>
                <w:bCs/>
                <w:sz w:val="14"/>
                <w:szCs w:val="14"/>
              </w:rPr>
            </w:pPr>
            <w:r w:rsidRPr="00CC176B">
              <w:rPr>
                <w:rFonts w:ascii="Times New Roman" w:hAnsi="Times New Roman" w:cs="Times New Roman"/>
                <w:b/>
                <w:bCs/>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 xml:space="preserve">33 415 676,58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 xml:space="preserve">24 500 587,00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 xml:space="preserve">23 895 562,00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Обеспечение функций муниципальных органов</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92 0 00 01000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29 230 276,58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20 509 487,00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19 896 562,00  </w:t>
            </w:r>
          </w:p>
        </w:tc>
      </w:tr>
      <w:tr w:rsidR="00CC176B" w:rsidRPr="00CC176B" w:rsidTr="00CC176B">
        <w:trPr>
          <w:gridAfter w:val="1"/>
          <w:wAfter w:w="11" w:type="dxa"/>
          <w:trHeight w:val="24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92 0 00 01000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29 230 276,58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20 509 487,00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19 896 562,00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92 0 00 01000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29 230 276,58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20 509 487,00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19 896 562,00  </w:t>
            </w:r>
          </w:p>
        </w:tc>
      </w:tr>
      <w:tr w:rsidR="00CC176B" w:rsidRPr="00CC176B" w:rsidTr="00CC176B">
        <w:trPr>
          <w:gridAfter w:val="1"/>
          <w:wAfter w:w="11" w:type="dxa"/>
          <w:trHeight w:val="240"/>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Расходы на выплаты персоналу государственных (муниципальных) органов</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92 0 00 01000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26 511 276,58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19 430 187,00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18 817 262,00  </w:t>
            </w:r>
          </w:p>
        </w:tc>
      </w:tr>
      <w:tr w:rsidR="00CC176B" w:rsidRPr="00CC176B" w:rsidTr="00CC176B">
        <w:trPr>
          <w:gridAfter w:val="1"/>
          <w:wAfter w:w="11" w:type="dxa"/>
          <w:trHeight w:val="432"/>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92 0 00 01000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2 582 000,00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982 300,00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982 300,00  </w:t>
            </w:r>
          </w:p>
        </w:tc>
      </w:tr>
      <w:tr w:rsidR="00CC176B" w:rsidRPr="00CC176B" w:rsidTr="00CC176B">
        <w:trPr>
          <w:gridAfter w:val="1"/>
          <w:wAfter w:w="11" w:type="dxa"/>
          <w:trHeight w:val="323"/>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 Уплата налогов, сборов и иных платежей</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92 0 00 01000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850</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137 000,00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97 000,00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97 000,00  </w:t>
            </w:r>
          </w:p>
        </w:tc>
      </w:tr>
      <w:tr w:rsidR="00CC176B" w:rsidRPr="00CC176B" w:rsidTr="00CC176B">
        <w:trPr>
          <w:gridAfter w:val="1"/>
          <w:wAfter w:w="11" w:type="dxa"/>
          <w:trHeight w:val="435"/>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Осуществление отдельных государственных полномочий в сфере государственной регистрации актов гражданского состояния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92 0 00 59300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280 900,00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286 600,00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294 500,00  </w:t>
            </w:r>
          </w:p>
        </w:tc>
      </w:tr>
      <w:tr w:rsidR="00CC176B" w:rsidRPr="00CC176B" w:rsidTr="00CC176B">
        <w:trPr>
          <w:gridAfter w:val="1"/>
          <w:wAfter w:w="11" w:type="dxa"/>
          <w:trHeight w:val="323"/>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92 0 00 59300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280 900,00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286 600,00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294 500,00  </w:t>
            </w:r>
          </w:p>
        </w:tc>
      </w:tr>
      <w:tr w:rsidR="00CC176B" w:rsidRPr="00CC176B" w:rsidTr="00CC176B">
        <w:trPr>
          <w:gridAfter w:val="1"/>
          <w:wAfter w:w="11" w:type="dxa"/>
          <w:trHeight w:val="323"/>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Другие 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92 0 00 59300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280 900,00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286 600,00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294 500,00  </w:t>
            </w:r>
          </w:p>
        </w:tc>
      </w:tr>
      <w:tr w:rsidR="00CC176B" w:rsidRPr="00CC176B" w:rsidTr="00CC176B">
        <w:trPr>
          <w:gridAfter w:val="1"/>
          <w:wAfter w:w="11" w:type="dxa"/>
          <w:trHeight w:val="323"/>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Расходы на выплаты персоналу государственных (муниципальных) органов</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92 0 00 59300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235 749,00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239 266,00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247 166,00  </w:t>
            </w:r>
          </w:p>
        </w:tc>
      </w:tr>
      <w:tr w:rsidR="00CC176B" w:rsidRPr="00CC176B" w:rsidTr="00CC176B">
        <w:trPr>
          <w:gridAfter w:val="1"/>
          <w:wAfter w:w="11" w:type="dxa"/>
          <w:trHeight w:val="469"/>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92 0 00 59300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45 151,00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47 334,00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47 334,00  </w:t>
            </w:r>
          </w:p>
        </w:tc>
      </w:tr>
      <w:tr w:rsidR="00CC176B" w:rsidRPr="00CC176B" w:rsidTr="00CC176B">
        <w:trPr>
          <w:gridAfter w:val="1"/>
          <w:wAfter w:w="11" w:type="dxa"/>
          <w:trHeight w:val="465"/>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Формирование архивных фондов поселений</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92 0 00 60010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92 0 00 60010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92 0 00 60010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4 000,00  </w:t>
            </w:r>
          </w:p>
        </w:tc>
      </w:tr>
      <w:tr w:rsidR="00CC176B" w:rsidRPr="00CC176B" w:rsidTr="00CC176B">
        <w:trPr>
          <w:gridAfter w:val="1"/>
          <w:wAfter w:w="11" w:type="dxa"/>
          <w:trHeight w:val="612"/>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92 0 00 60010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4 000,00  </w:t>
            </w:r>
          </w:p>
        </w:tc>
      </w:tr>
      <w:tr w:rsidR="00CC176B" w:rsidRPr="00CC176B" w:rsidTr="00CC176B">
        <w:trPr>
          <w:gridAfter w:val="1"/>
          <w:wAfter w:w="11" w:type="dxa"/>
          <w:trHeight w:val="465"/>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Содержание штатных единиц, осуществляющих переданные отдельные государственные полномочия области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92 0 00 70280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2 124 600,00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2 124 600,00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2 124 600,00  </w:t>
            </w:r>
          </w:p>
        </w:tc>
      </w:tr>
      <w:tr w:rsidR="00CC176B" w:rsidRPr="00CC176B" w:rsidTr="00CC176B">
        <w:trPr>
          <w:gridAfter w:val="1"/>
          <w:wAfter w:w="11" w:type="dxa"/>
          <w:trHeight w:val="405"/>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92 0 00 70280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2 126 100,00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2 126 100,00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2 126 100,00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92 0 00 70280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2 126 100,00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2 126 100,00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2 126 100,00  </w:t>
            </w:r>
          </w:p>
        </w:tc>
      </w:tr>
      <w:tr w:rsidR="00CC176B" w:rsidRPr="00CC176B" w:rsidTr="00CC176B">
        <w:trPr>
          <w:gridAfter w:val="1"/>
          <w:wAfter w:w="11" w:type="dxa"/>
          <w:trHeight w:val="435"/>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Расходы на выплаты персоналу государственных (муниципальных) органов</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92 0 00 70280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2 078 623,51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2 083 600,00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2 083 600,00  </w:t>
            </w:r>
          </w:p>
        </w:tc>
      </w:tr>
      <w:tr w:rsidR="00CC176B" w:rsidRPr="00CC176B" w:rsidTr="00CC176B">
        <w:trPr>
          <w:gridAfter w:val="1"/>
          <w:wAfter w:w="11" w:type="dxa"/>
          <w:trHeight w:val="529"/>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92 0 00 70280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45 976,49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41 000,00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41 000,00  </w:t>
            </w:r>
          </w:p>
        </w:tc>
      </w:tr>
      <w:tr w:rsidR="00CC176B" w:rsidRPr="00CC176B" w:rsidTr="00CC176B">
        <w:trPr>
          <w:gridAfter w:val="1"/>
          <w:wAfter w:w="11" w:type="dxa"/>
          <w:trHeight w:val="405"/>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lastRenderedPageBreak/>
              <w:t xml:space="preserve">Осуществление отдельных государственных полномочий по определению перечня должностных лиц, уполномоченных составлять протоколы об административных правонарушениях, предусмотренных соответствующими статьями областного закона "Об административных правонарушениях"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92 0 00 70650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1 500,00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1 500,00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92 0 00 70650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1 500,00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1 500,00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92 0 00 70650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1 500,00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1 500,00  </w:t>
            </w:r>
          </w:p>
        </w:tc>
      </w:tr>
      <w:tr w:rsidR="00CC176B" w:rsidRPr="00CC176B" w:rsidTr="00CC176B">
        <w:trPr>
          <w:gridAfter w:val="1"/>
          <w:wAfter w:w="11" w:type="dxa"/>
          <w:trHeight w:val="503"/>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92 0 00 70650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1 500,00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1 500,00  </w:t>
            </w:r>
          </w:p>
        </w:tc>
      </w:tr>
      <w:tr w:rsidR="00CC176B" w:rsidRPr="00CC176B" w:rsidTr="00CC176B">
        <w:trPr>
          <w:gridAfter w:val="1"/>
          <w:wAfter w:w="11" w:type="dxa"/>
          <w:trHeight w:val="645"/>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92 0 00 72300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1 259 600,00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1 259 600,00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1 259 600,00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92 0 00 72300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1 259 600,00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1 259 600,00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1 259 600,00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92 0 00 72300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1 259 600,00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1 259 600,00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1 259 600,00  </w:t>
            </w:r>
          </w:p>
        </w:tc>
      </w:tr>
      <w:tr w:rsidR="00CC176B" w:rsidRPr="00CC176B" w:rsidTr="00CC176B">
        <w:trPr>
          <w:gridAfter w:val="1"/>
          <w:wAfter w:w="11" w:type="dxa"/>
          <w:trHeight w:val="480"/>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92 0 00 72300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1 259 600,00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1 259 600,00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1 259 600,00  </w:t>
            </w:r>
          </w:p>
        </w:tc>
      </w:tr>
      <w:tr w:rsidR="00CC176B" w:rsidRPr="00CC176B" w:rsidTr="00CC176B">
        <w:trPr>
          <w:gridAfter w:val="1"/>
          <w:wAfter w:w="11" w:type="dxa"/>
          <w:trHeight w:val="108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межбюджетные трансферты бюджетам муниципальных образований Новгородской области, достигших установленных значений целевых показателей государственной программы Новгородской области «Формирование комфортной городской среды и модернизация системы коммунального хозяйства Новгородской области»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92 0 00 76030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200 000,00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48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92 0 00 76030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200 000,00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765"/>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92 0 00 76030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200 000,00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420"/>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Расходы на выплаты персоналу государственных (муниципальных) органов</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92 0 00 76030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200 000,00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64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Расходы на софинансирование мероприятий по субсидии на приобретение коммунальных услуг муниципальными казенными, бюджетными и автономными учреждениями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92 0 00 S2300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314 800,00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314 800,00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314 800,00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92 0 00 S2300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314 800,00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314 800,00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314 800,00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92 0 00 S2300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314 800,00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314 800,00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314 800,00  </w:t>
            </w:r>
          </w:p>
        </w:tc>
      </w:tr>
      <w:tr w:rsidR="00CC176B" w:rsidRPr="00CC176B" w:rsidTr="00CC176B">
        <w:trPr>
          <w:gridAfter w:val="1"/>
          <w:wAfter w:w="11" w:type="dxa"/>
          <w:trHeight w:val="578"/>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92 0 00 S2300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314 800,00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314 800,00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314 800,00  </w:t>
            </w:r>
          </w:p>
        </w:tc>
      </w:tr>
      <w:tr w:rsidR="00CC176B" w:rsidRPr="00CC176B" w:rsidTr="00CC176B">
        <w:trPr>
          <w:gridAfter w:val="1"/>
          <w:wAfter w:w="11" w:type="dxa"/>
          <w:trHeight w:val="46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jc w:val="both"/>
              <w:rPr>
                <w:rFonts w:ascii="Times New Roman" w:hAnsi="Times New Roman" w:cs="Times New Roman"/>
                <w:b/>
                <w:bCs/>
                <w:sz w:val="14"/>
                <w:szCs w:val="14"/>
              </w:rPr>
            </w:pPr>
            <w:r w:rsidRPr="00CC176B">
              <w:rPr>
                <w:rFonts w:ascii="Times New Roman" w:hAnsi="Times New Roman" w:cs="Times New Roman"/>
                <w:b/>
                <w:bCs/>
                <w:sz w:val="14"/>
                <w:szCs w:val="14"/>
              </w:rPr>
              <w:t>Составление (изменение) списков кандидатов в присяжные заседатели федеральных судов общей юрисдикции в Российской Федерации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93 0 00 00000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b/>
                <w:bCs/>
                <w:sz w:val="14"/>
                <w:szCs w:val="14"/>
              </w:rPr>
            </w:pPr>
            <w:r w:rsidRPr="00CC176B">
              <w:rPr>
                <w:rFonts w:ascii="Times New Roman" w:hAnsi="Times New Roman" w:cs="Times New Roman"/>
                <w:b/>
                <w:bCs/>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 xml:space="preserve">2 500,00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 xml:space="preserve">32 300,00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 xml:space="preserve">2 500,00  </w:t>
            </w:r>
          </w:p>
        </w:tc>
      </w:tr>
      <w:tr w:rsidR="00CC176B" w:rsidRPr="00CC176B" w:rsidTr="00CC176B">
        <w:trPr>
          <w:gridAfter w:val="1"/>
          <w:wAfter w:w="11" w:type="dxa"/>
          <w:trHeight w:val="46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jc w:val="both"/>
              <w:rPr>
                <w:rFonts w:ascii="Times New Roman" w:hAnsi="Times New Roman" w:cs="Times New Roman"/>
                <w:sz w:val="14"/>
                <w:szCs w:val="14"/>
              </w:rPr>
            </w:pPr>
            <w:r w:rsidRPr="00CC176B">
              <w:rPr>
                <w:rFonts w:ascii="Times New Roman" w:hAnsi="Times New Roman" w:cs="Times New Roman"/>
                <w:sz w:val="14"/>
                <w:szCs w:val="14"/>
              </w:rPr>
              <w:t>Составление (изменение) списков кандидатов в присяжные заседатели федеральных судов общей юрисдикции в Российской Федерации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93 0 00 51200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2 500,00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32 300,00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2 500,00  </w:t>
            </w:r>
          </w:p>
        </w:tc>
      </w:tr>
      <w:tr w:rsidR="00CC176B" w:rsidRPr="00CC176B" w:rsidTr="00CC176B">
        <w:trPr>
          <w:gridAfter w:val="1"/>
          <w:wAfter w:w="11" w:type="dxa"/>
          <w:trHeight w:val="28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93 0 00 51200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2 500,00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32 300,00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2 500,00  </w:t>
            </w:r>
          </w:p>
        </w:tc>
      </w:tr>
      <w:tr w:rsidR="00CC176B" w:rsidRPr="00CC176B" w:rsidTr="00CC176B">
        <w:trPr>
          <w:gridAfter w:val="1"/>
          <w:wAfter w:w="11" w:type="dxa"/>
          <w:trHeight w:val="218"/>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Судебная система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93 0 00 51200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2 500,00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32 300,00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2 500,00  </w:t>
            </w:r>
          </w:p>
        </w:tc>
      </w:tr>
      <w:tr w:rsidR="00CC176B" w:rsidRPr="00CC176B" w:rsidTr="00CC176B">
        <w:trPr>
          <w:gridAfter w:val="1"/>
          <w:wAfter w:w="11" w:type="dxa"/>
          <w:trHeight w:val="503"/>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93 0 00 51200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2 500,00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32 300,00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2 500,00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jc w:val="both"/>
              <w:rPr>
                <w:rFonts w:ascii="Times New Roman" w:hAnsi="Times New Roman" w:cs="Times New Roman"/>
                <w:b/>
                <w:bCs/>
                <w:sz w:val="14"/>
                <w:szCs w:val="14"/>
              </w:rPr>
            </w:pPr>
            <w:r w:rsidRPr="00CC176B">
              <w:rPr>
                <w:rFonts w:ascii="Times New Roman" w:hAnsi="Times New Roman" w:cs="Times New Roman"/>
                <w:b/>
                <w:bCs/>
                <w:sz w:val="14"/>
                <w:szCs w:val="14"/>
              </w:rPr>
              <w:t>Резервные фонды местных  администраций</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96 0 00 00000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b/>
                <w:bCs/>
                <w:sz w:val="14"/>
                <w:szCs w:val="14"/>
              </w:rPr>
            </w:pPr>
            <w:r w:rsidRPr="00CC176B">
              <w:rPr>
                <w:rFonts w:ascii="Times New Roman" w:hAnsi="Times New Roman" w:cs="Times New Roman"/>
                <w:b/>
                <w:bCs/>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 xml:space="preserve">400 000,00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 xml:space="preserve">100 000,00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 xml:space="preserve">100 000,00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jc w:val="both"/>
              <w:rPr>
                <w:rFonts w:ascii="Times New Roman" w:hAnsi="Times New Roman" w:cs="Times New Roman"/>
                <w:sz w:val="14"/>
                <w:szCs w:val="14"/>
              </w:rPr>
            </w:pPr>
            <w:r w:rsidRPr="00CC176B">
              <w:rPr>
                <w:rFonts w:ascii="Times New Roman" w:hAnsi="Times New Roman" w:cs="Times New Roman"/>
                <w:sz w:val="14"/>
                <w:szCs w:val="14"/>
              </w:rPr>
              <w:t>Иные целевые направления расходов резервных фондов</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96 0 00 03010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400 000,00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100 000,00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100 000,00  </w:t>
            </w:r>
          </w:p>
        </w:tc>
      </w:tr>
      <w:tr w:rsidR="00CC176B" w:rsidRPr="00CC176B" w:rsidTr="00CC176B">
        <w:trPr>
          <w:gridAfter w:val="1"/>
          <w:wAfter w:w="11" w:type="dxa"/>
          <w:trHeight w:val="42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96 0 00 03010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400 000,00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100 000,00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100 000,00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Резервные фонды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96 0 00 03010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400 000,00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100 000,00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100 000,00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Резервные средства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96 0 00 03010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870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400 000,00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100 000,00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100 000,00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b/>
                <w:bCs/>
                <w:sz w:val="14"/>
                <w:szCs w:val="14"/>
              </w:rPr>
            </w:pPr>
            <w:r w:rsidRPr="00CC176B">
              <w:rPr>
                <w:rFonts w:ascii="Times New Roman" w:hAnsi="Times New Roman" w:cs="Times New Roman"/>
                <w:b/>
                <w:bCs/>
                <w:sz w:val="14"/>
                <w:szCs w:val="14"/>
              </w:rPr>
              <w:t>Другие 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97 0 00 00000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b/>
                <w:bCs/>
                <w:sz w:val="14"/>
                <w:szCs w:val="14"/>
              </w:rPr>
            </w:pPr>
            <w:r w:rsidRPr="00CC176B">
              <w:rPr>
                <w:rFonts w:ascii="Times New Roman" w:hAnsi="Times New Roman" w:cs="Times New Roman"/>
                <w:b/>
                <w:bCs/>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 xml:space="preserve">6 401 289,33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 xml:space="preserve">6 204 700,00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 xml:space="preserve">6 204 700,00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Реализация государственных функций, связанных с общегосударственным управлением</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97 1 00 00000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6 401 289,33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6 204 700,00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6 204 700,00  </w:t>
            </w:r>
          </w:p>
        </w:tc>
      </w:tr>
      <w:tr w:rsidR="00CC176B" w:rsidRPr="00CC176B" w:rsidTr="00CC176B">
        <w:trPr>
          <w:gridAfter w:val="1"/>
          <w:wAfter w:w="11" w:type="dxa"/>
          <w:trHeight w:val="90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 Реализация инициативных проектов, включенных в муниципальные программы муниципальных образований Новгородской области, обеспечивших создание благоприятных условий для применения физическими лицами специального налогового режима "Налог на профессиональный доход"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97 1 00 71780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255 300,00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255 300,00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255 300,00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97 1 00 71780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255 300,00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255 300,00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255 300,00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Другие 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97 1 00 71780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 xml:space="preserve">255 300,00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 xml:space="preserve">255 300,00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 xml:space="preserve">255 300,00  </w:t>
            </w:r>
          </w:p>
        </w:tc>
      </w:tr>
      <w:tr w:rsidR="00CC176B" w:rsidRPr="00CC176B" w:rsidTr="00CC176B">
        <w:trPr>
          <w:gridAfter w:val="1"/>
          <w:wAfter w:w="11" w:type="dxa"/>
          <w:trHeight w:val="518"/>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lastRenderedPageBreak/>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97 1 00 71780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255 300,00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255 300,00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255 300,00  </w:t>
            </w:r>
          </w:p>
        </w:tc>
      </w:tr>
      <w:tr w:rsidR="00CC176B" w:rsidRPr="00CC176B" w:rsidTr="00CC176B">
        <w:trPr>
          <w:gridAfter w:val="1"/>
          <w:wAfter w:w="11" w:type="dxa"/>
          <w:trHeight w:val="278"/>
        </w:trPr>
        <w:tc>
          <w:tcPr>
            <w:tcW w:w="4111" w:type="dxa"/>
            <w:tcBorders>
              <w:top w:val="nil"/>
              <w:left w:val="single" w:sz="4" w:space="0" w:color="auto"/>
              <w:bottom w:val="nil"/>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Реализация прочих мероприятий непрограммных расходов</w:t>
            </w:r>
          </w:p>
        </w:tc>
        <w:tc>
          <w:tcPr>
            <w:tcW w:w="1060" w:type="dxa"/>
            <w:tcBorders>
              <w:top w:val="nil"/>
              <w:left w:val="nil"/>
              <w:bottom w:val="nil"/>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97 1 00 99990</w:t>
            </w:r>
          </w:p>
        </w:tc>
        <w:tc>
          <w:tcPr>
            <w:tcW w:w="400" w:type="dxa"/>
            <w:tcBorders>
              <w:top w:val="nil"/>
              <w:left w:val="nil"/>
              <w:bottom w:val="nil"/>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nil"/>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nil"/>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nil"/>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 xml:space="preserve">6 145 989,33  </w:t>
            </w:r>
          </w:p>
        </w:tc>
        <w:tc>
          <w:tcPr>
            <w:tcW w:w="1200" w:type="dxa"/>
            <w:tcBorders>
              <w:top w:val="nil"/>
              <w:left w:val="nil"/>
              <w:bottom w:val="nil"/>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 xml:space="preserve">5 949 400,00  </w:t>
            </w:r>
          </w:p>
        </w:tc>
        <w:tc>
          <w:tcPr>
            <w:tcW w:w="1140" w:type="dxa"/>
            <w:tcBorders>
              <w:top w:val="nil"/>
              <w:left w:val="nil"/>
              <w:bottom w:val="nil"/>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 xml:space="preserve">5 949 400,00  </w:t>
            </w:r>
          </w:p>
        </w:tc>
      </w:tr>
      <w:tr w:rsidR="00CC176B" w:rsidRPr="00CC176B" w:rsidTr="00CC176B">
        <w:trPr>
          <w:gridAfter w:val="1"/>
          <w:wAfter w:w="11" w:type="dxa"/>
          <w:trHeight w:val="278"/>
        </w:trPr>
        <w:tc>
          <w:tcPr>
            <w:tcW w:w="411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Общегосударственные вопросы</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97 1 00 99990</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496 770,28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392 000,00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392 000,00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Другие 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97 1 00 99990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 xml:space="preserve">496 770,28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 xml:space="preserve">392 000,00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 xml:space="preserve">392 000,00  </w:t>
            </w:r>
          </w:p>
        </w:tc>
      </w:tr>
      <w:tr w:rsidR="00CC176B" w:rsidRPr="00CC176B" w:rsidTr="00CC176B">
        <w:trPr>
          <w:gridAfter w:val="1"/>
          <w:wAfter w:w="11" w:type="dxa"/>
          <w:trHeight w:val="458"/>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97 1 00 99990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273 504,28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192 000,00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192 000,00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 Уплата налогов, сборов и иных платежей</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97 1 00 99990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850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223 266,00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200 000,00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200 000,00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97 1 00 99990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5 557 400,00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5 557 400,00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5 557 400,00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Транспорт</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97 1 00 99990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5 557 400,00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5 557 400,00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5 557 400,00  </w:t>
            </w:r>
          </w:p>
        </w:tc>
      </w:tr>
      <w:tr w:rsidR="00CC176B" w:rsidRPr="00CC176B" w:rsidTr="00CC176B">
        <w:trPr>
          <w:gridAfter w:val="1"/>
          <w:wAfter w:w="11" w:type="dxa"/>
          <w:trHeight w:val="469"/>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97 1 00 99990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08</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5 557 400,00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5 557 400,00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5 557 400,00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Жилищно-коммунальное хозяйство</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97 1 00 99990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05</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91 819,05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Жилищное хозяйство</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97 1 00 99990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05</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91 819,05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xml:space="preserve"> Уплата налогов, сборов и иных платежей</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97 1 00 99990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05</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850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91 819,05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b/>
                <w:bCs/>
                <w:sz w:val="14"/>
                <w:szCs w:val="14"/>
              </w:rPr>
            </w:pPr>
            <w:r w:rsidRPr="00CC176B">
              <w:rPr>
                <w:rFonts w:ascii="Times New Roman" w:hAnsi="Times New Roman" w:cs="Times New Roman"/>
                <w:b/>
                <w:bCs/>
                <w:sz w:val="14"/>
                <w:szCs w:val="14"/>
              </w:rPr>
              <w:t xml:space="preserve">Прочие непрограммные расходы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98 0 00 00000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b/>
                <w:bCs/>
                <w:sz w:val="14"/>
                <w:szCs w:val="14"/>
              </w:rPr>
            </w:pPr>
            <w:r w:rsidRPr="00CC176B">
              <w:rPr>
                <w:rFonts w:ascii="Times New Roman" w:hAnsi="Times New Roman" w:cs="Times New Roman"/>
                <w:b/>
                <w:bCs/>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 xml:space="preserve">110 592,10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98 0 00 99990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110 592,10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Другие 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98 0 00 99990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110 592,10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Исполнение судебных актов</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98 0 00 99990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830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110 592,10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b/>
                <w:bCs/>
                <w:sz w:val="14"/>
                <w:szCs w:val="14"/>
              </w:rPr>
            </w:pPr>
            <w:r w:rsidRPr="00CC176B">
              <w:rPr>
                <w:rFonts w:ascii="Times New Roman" w:hAnsi="Times New Roman" w:cs="Times New Roman"/>
                <w:b/>
                <w:bCs/>
                <w:sz w:val="14"/>
                <w:szCs w:val="14"/>
              </w:rPr>
              <w:t xml:space="preserve">Прочие непрограммные расходы </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99 0 00 00000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b/>
                <w:bCs/>
                <w:sz w:val="14"/>
                <w:szCs w:val="14"/>
              </w:rPr>
            </w:pPr>
            <w:r w:rsidRPr="00CC176B">
              <w:rPr>
                <w:rFonts w:ascii="Times New Roman" w:hAnsi="Times New Roman" w:cs="Times New Roman"/>
                <w:b/>
                <w:bCs/>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 xml:space="preserve">10 969 868,23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 xml:space="preserve">10 832 822,00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 xml:space="preserve">10 821 432,00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целевые направления расходов</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99 0 00 03030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5 889 700,00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5 222 300,00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5 222 300,00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Национальная безопасность и правоохранительная деятельность</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99 0 00 03030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5 889 700,00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5 222 300,00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5 222 300,00  </w:t>
            </w:r>
          </w:p>
        </w:tc>
      </w:tr>
      <w:tr w:rsidR="00CC176B" w:rsidRPr="00CC176B" w:rsidTr="00CC176B">
        <w:trPr>
          <w:gridAfter w:val="1"/>
          <w:wAfter w:w="11" w:type="dxa"/>
          <w:trHeight w:val="518"/>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Защита населения и территории от чрезвычайных ситуаций природного и техногенного характера, пожарная безопасность.</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99 0 00 03030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5 889 700,00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5 222 300,00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5 222 300,00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Расходы на выплаты персоналу государственных (муниципальных) органов</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99 0 00 03030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4 467 300,00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4 467 300,00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4 467 300,00  </w:t>
            </w:r>
          </w:p>
        </w:tc>
      </w:tr>
      <w:tr w:rsidR="00CC176B" w:rsidRPr="00CC176B" w:rsidTr="00CC176B">
        <w:trPr>
          <w:gridAfter w:val="1"/>
          <w:wAfter w:w="11" w:type="dxa"/>
          <w:trHeight w:val="469"/>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99 0 00 03030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1 422 400,00  </w:t>
            </w:r>
          </w:p>
        </w:tc>
        <w:tc>
          <w:tcPr>
            <w:tcW w:w="1200" w:type="dxa"/>
            <w:tcBorders>
              <w:top w:val="nil"/>
              <w:left w:val="single" w:sz="4" w:space="0" w:color="auto"/>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755 000,00  </w:t>
            </w:r>
          </w:p>
        </w:tc>
        <w:tc>
          <w:tcPr>
            <w:tcW w:w="1140" w:type="dxa"/>
            <w:tcBorders>
              <w:top w:val="nil"/>
              <w:left w:val="single" w:sz="4" w:space="0" w:color="auto"/>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755 000,00  </w:t>
            </w:r>
          </w:p>
        </w:tc>
      </w:tr>
      <w:tr w:rsidR="00CC176B" w:rsidRPr="00CC176B" w:rsidTr="00CC176B">
        <w:trPr>
          <w:gridAfter w:val="1"/>
          <w:wAfter w:w="11" w:type="dxa"/>
          <w:trHeight w:val="39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Публичные нормативные социальные выплаты гражданам (пенсии)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99 0 00 11010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2 880 728,52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2 992 500,00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2 992 500,00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Социальная политика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99 0 00 11010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2 880 728,52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2 992 500,00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2 992 500,00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Пенсионное обеспечение</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99 0 00 11010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2 880 728,52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2 992 500,00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2 992 500,00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Публичные нормативные социальные выплаты гражданам</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99 0 00 11010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310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2 880 728,52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2 992 500,00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2 992 500,00  </w:t>
            </w:r>
          </w:p>
        </w:tc>
      </w:tr>
      <w:tr w:rsidR="00CC176B" w:rsidRPr="00CC176B" w:rsidTr="00CC176B">
        <w:trPr>
          <w:gridAfter w:val="1"/>
          <w:wAfter w:w="11" w:type="dxa"/>
          <w:trHeight w:val="469"/>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Осуществление первичного воинского учета органами местного самоуправления поселений, муниципальных и городских округов</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99 0 00 51180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413 278,00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447 722,00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463 332,00  </w:t>
            </w:r>
          </w:p>
        </w:tc>
      </w:tr>
      <w:tr w:rsidR="00CC176B" w:rsidRPr="00CC176B" w:rsidTr="00CC176B">
        <w:trPr>
          <w:gridAfter w:val="1"/>
          <w:wAfter w:w="11" w:type="dxa"/>
          <w:trHeight w:val="30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Национальная оборона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99 0 00 51180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413 278,00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447 722,00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463 332,00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Мобилизационная и вневойсковая подготовка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99 0 00 51180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413 278,00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447 722,00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463 332,00  </w:t>
            </w:r>
          </w:p>
        </w:tc>
      </w:tr>
      <w:tr w:rsidR="00CC176B" w:rsidRPr="00CC176B" w:rsidTr="00CC176B">
        <w:trPr>
          <w:gridAfter w:val="1"/>
          <w:wAfter w:w="11" w:type="dxa"/>
          <w:trHeight w:val="278"/>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Расходы на выплаты персоналу государственных (муниципальных) органов</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99 0 00 51180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120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384 711,07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419 178,00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434 788,00  </w:t>
            </w:r>
          </w:p>
        </w:tc>
      </w:tr>
      <w:tr w:rsidR="00CC176B" w:rsidRPr="00CC176B" w:rsidTr="00CC176B">
        <w:trPr>
          <w:gridAfter w:val="1"/>
          <w:wAfter w:w="11" w:type="dxa"/>
          <w:trHeight w:val="480"/>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99 0 00 51180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28 566,93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28 544,00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28 544,00  </w:t>
            </w:r>
          </w:p>
        </w:tc>
      </w:tr>
      <w:tr w:rsidR="00CC176B" w:rsidRPr="00CC176B" w:rsidTr="00CC176B">
        <w:trPr>
          <w:gridAfter w:val="1"/>
          <w:wAfter w:w="11" w:type="dxa"/>
          <w:trHeight w:val="743"/>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99 0 00 70720 </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22 100,00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22 100,00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22 100,00  </w:t>
            </w:r>
          </w:p>
        </w:tc>
      </w:tr>
      <w:tr w:rsidR="00CC176B" w:rsidRPr="00CC176B" w:rsidTr="00CC176B">
        <w:trPr>
          <w:gridAfter w:val="1"/>
          <w:wAfter w:w="11" w:type="dxa"/>
          <w:trHeight w:val="33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99 0 00 70720 </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22 100,00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22 100,00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22 100,00  </w:t>
            </w:r>
          </w:p>
        </w:tc>
      </w:tr>
      <w:tr w:rsidR="00CC176B" w:rsidRPr="00CC176B" w:rsidTr="00CC176B">
        <w:trPr>
          <w:gridAfter w:val="1"/>
          <w:wAfter w:w="11" w:type="dxa"/>
          <w:trHeight w:val="33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Сельское хозяйство и рыболовство</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99 0 00 70720 </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22 100,00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22 100,00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22 100,00  </w:t>
            </w:r>
          </w:p>
        </w:tc>
      </w:tr>
      <w:tr w:rsidR="00CC176B" w:rsidRPr="00CC176B" w:rsidTr="00CC176B">
        <w:trPr>
          <w:gridAfter w:val="1"/>
          <w:wAfter w:w="11" w:type="dxa"/>
          <w:trHeight w:val="432"/>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99 0 00 70720 </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22 100,00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22 100,00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22 100,00  </w:t>
            </w:r>
          </w:p>
        </w:tc>
      </w:tr>
      <w:tr w:rsidR="00CC176B" w:rsidRPr="00CC176B" w:rsidTr="00CC176B">
        <w:trPr>
          <w:gridAfter w:val="1"/>
          <w:wAfter w:w="11" w:type="dxa"/>
          <w:trHeight w:val="63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Осуществление мероприятий по изготовлению и установке агитационных плакатов, направленных на профилактику нарушения требований в области охраны окружающей среды при обращении с отходами производства и потребления</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99 0 00 71800 </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8 485,00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43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Охрана окружающей среды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99 0 00 71800 </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06</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8 485,00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432"/>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Другие вопросы в области охраны окружающей среды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99 0 00 71800 </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06</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8 485,00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432"/>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99 0 00 71800 </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06</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8 485,00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0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Реализация прочих мероприятий непрограммных расходов</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99 0 00 99990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1 600 823,71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598 600,00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571 600,00  </w:t>
            </w:r>
          </w:p>
        </w:tc>
      </w:tr>
      <w:tr w:rsidR="00CC176B" w:rsidRPr="00CC176B" w:rsidTr="00CC176B">
        <w:trPr>
          <w:gridAfter w:val="1"/>
          <w:wAfter w:w="11" w:type="dxa"/>
          <w:trHeight w:val="30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99 0 00 99990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111 500,00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0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Другие 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99 0 00 99990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111 500,00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420"/>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lastRenderedPageBreak/>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99 0 00 99990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111 500,00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00"/>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Жилищно-коммунальное хозяйство</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99 0 00 99990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05</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1 027 064,80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510 600,00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510 600,00  </w:t>
            </w:r>
          </w:p>
        </w:tc>
      </w:tr>
      <w:tr w:rsidR="00CC176B" w:rsidRPr="00CC176B" w:rsidTr="00CC176B">
        <w:trPr>
          <w:gridAfter w:val="1"/>
          <w:wAfter w:w="11" w:type="dxa"/>
          <w:trHeight w:val="300"/>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Жилищное хозяйство</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99 0 00 99990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05</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560 600,00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510 600,00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510 600,00  </w:t>
            </w:r>
          </w:p>
        </w:tc>
      </w:tr>
      <w:tr w:rsidR="00CC176B" w:rsidRPr="00CC176B" w:rsidTr="00CC176B">
        <w:trPr>
          <w:gridAfter w:val="1"/>
          <w:wAfter w:w="11" w:type="dxa"/>
          <w:trHeight w:val="420"/>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99 0 00 99990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05</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560 600,00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510 600,00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510 600,00  </w:t>
            </w:r>
          </w:p>
        </w:tc>
      </w:tr>
      <w:tr w:rsidR="00CC176B" w:rsidRPr="00CC176B" w:rsidTr="00CC176B">
        <w:trPr>
          <w:gridAfter w:val="1"/>
          <w:wAfter w:w="11" w:type="dxa"/>
          <w:trHeight w:val="300"/>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Коммунальное  хозяйство</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99 0 00 99990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05</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466 464,80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420"/>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99 0 00 99990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05</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466 464,80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0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Охрана окружающей среды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99 0 00 99990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06</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462 258,91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88 000,00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61 000,00  </w:t>
            </w:r>
          </w:p>
        </w:tc>
      </w:tr>
      <w:tr w:rsidR="00CC176B" w:rsidRPr="00CC176B" w:rsidTr="00CC176B">
        <w:trPr>
          <w:gridAfter w:val="1"/>
          <w:wAfter w:w="11" w:type="dxa"/>
          <w:trHeight w:val="30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Другие вопросы в области охраны окружающей среды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99 0 00 99990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06</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462 258,91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88 000,00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61 000,00  </w:t>
            </w:r>
          </w:p>
        </w:tc>
      </w:tr>
      <w:tr w:rsidR="00CC176B" w:rsidRPr="00CC176B" w:rsidTr="00CC176B">
        <w:trPr>
          <w:gridAfter w:val="1"/>
          <w:wAfter w:w="11" w:type="dxa"/>
          <w:trHeight w:val="420"/>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99 0 00 99990</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06</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462 258,91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88 000,00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61 000,00  </w:t>
            </w:r>
          </w:p>
        </w:tc>
      </w:tr>
      <w:tr w:rsidR="00CC176B" w:rsidRPr="00CC176B" w:rsidTr="00CC176B">
        <w:trPr>
          <w:gridAfter w:val="1"/>
          <w:wAfter w:w="11" w:type="dxa"/>
          <w:trHeight w:val="443"/>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Реализация прочих мероприятий непрограммных расходов  на оказание услуг по содержанию жидищного фонда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99 0 00 99991</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154 753,00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00"/>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Жилищно-коммунальное хозяйство</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99 0 00 99991</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05</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154 753,00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300"/>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Жилищное хозяйство</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99 0 00 99991</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05</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154 753,00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420"/>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99 0 00 99991</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05</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154 753,00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r>
      <w:tr w:rsidR="00CC176B" w:rsidRPr="00CC176B" w:rsidTr="00CC176B">
        <w:trPr>
          <w:gridAfter w:val="1"/>
          <w:wAfter w:w="11" w:type="dxa"/>
          <w:trHeight w:val="63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Обеспечение жилыми помещениями детей - сирот и детей, оставшихся без попечения родителей, лиц из числа детей - сирот и детей, оставшихся без попечения родителей (сверх уровня, предусмотренного соглашением)</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99 0 00 А0821</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1 549 600,00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1 549 600,00  </w:t>
            </w:r>
          </w:p>
        </w:tc>
      </w:tr>
      <w:tr w:rsidR="00CC176B" w:rsidRPr="00CC176B" w:rsidTr="00CC176B">
        <w:trPr>
          <w:gridAfter w:val="1"/>
          <w:wAfter w:w="11" w:type="dxa"/>
          <w:trHeight w:val="30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Социальная политика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99 0 00 А0821</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1 549 600,00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1 549 600,00  </w:t>
            </w:r>
          </w:p>
        </w:tc>
      </w:tr>
      <w:tr w:rsidR="00CC176B" w:rsidRPr="00CC176B" w:rsidTr="00CC176B">
        <w:trPr>
          <w:gridAfter w:val="1"/>
          <w:wAfter w:w="11" w:type="dxa"/>
          <w:trHeight w:val="30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Охрана семьи и детства</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99 0 00 А0821</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1 549 600,00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1 549 600,00  </w:t>
            </w:r>
          </w:p>
        </w:tc>
      </w:tr>
      <w:tr w:rsidR="00CC176B" w:rsidRPr="00CC176B" w:rsidTr="00CC176B">
        <w:trPr>
          <w:gridAfter w:val="1"/>
          <w:wAfter w:w="11" w:type="dxa"/>
          <w:trHeight w:val="300"/>
        </w:trPr>
        <w:tc>
          <w:tcPr>
            <w:tcW w:w="4111" w:type="dxa"/>
            <w:tcBorders>
              <w:top w:val="nil"/>
              <w:left w:val="single" w:sz="4" w:space="0" w:color="auto"/>
              <w:bottom w:val="single" w:sz="4" w:space="0" w:color="auto"/>
              <w:right w:val="single" w:sz="4" w:space="0" w:color="auto"/>
            </w:tcBorders>
            <w:shd w:val="clear" w:color="auto" w:fill="auto"/>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Бюджетные инвестиции</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99 0 00 А0821</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410</w:t>
            </w:r>
          </w:p>
        </w:tc>
        <w:tc>
          <w:tcPr>
            <w:tcW w:w="1140" w:type="dxa"/>
            <w:tcBorders>
              <w:top w:val="nil"/>
              <w:left w:val="nil"/>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200" w:type="dxa"/>
            <w:tcBorders>
              <w:top w:val="nil"/>
              <w:left w:val="single" w:sz="4" w:space="0" w:color="auto"/>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1 549 600,00  </w:t>
            </w:r>
          </w:p>
        </w:tc>
        <w:tc>
          <w:tcPr>
            <w:tcW w:w="1140" w:type="dxa"/>
            <w:tcBorders>
              <w:top w:val="nil"/>
              <w:left w:val="single" w:sz="4" w:space="0" w:color="auto"/>
              <w:bottom w:val="nil"/>
              <w:right w:val="nil"/>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1 549 600,00  </w:t>
            </w:r>
          </w:p>
        </w:tc>
      </w:tr>
      <w:tr w:rsidR="00CC176B" w:rsidRPr="00CC176B" w:rsidTr="00CC176B">
        <w:trPr>
          <w:gridAfter w:val="1"/>
          <w:wAfter w:w="11" w:type="dxa"/>
          <w:trHeight w:val="30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Условно утвержденные расходы</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center"/>
              <w:rPr>
                <w:rFonts w:ascii="Times New Roman" w:hAnsi="Times New Roman" w:cs="Times New Roman"/>
                <w:sz w:val="14"/>
                <w:szCs w:val="14"/>
              </w:rPr>
            </w:pPr>
            <w:r w:rsidRPr="00CC176B">
              <w:rPr>
                <w:rFonts w:ascii="Times New Roman" w:hAnsi="Times New Roman" w:cs="Times New Roman"/>
                <w:sz w:val="14"/>
                <w:szCs w:val="14"/>
              </w:rPr>
              <w:t> </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sz w:val="14"/>
                <w:szCs w:val="14"/>
              </w:rPr>
            </w:pPr>
            <w:r w:rsidRPr="00CC176B">
              <w:rPr>
                <w:rFonts w:ascii="Times New Roman" w:hAnsi="Times New Roman" w:cs="Times New Roman"/>
                <w:sz w:val="14"/>
                <w:szCs w:val="14"/>
              </w:rPr>
              <w:t xml:space="preserve">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Arial CYR" w:hAnsi="Arial CYR" w:cs="Arial CYR"/>
                <w:sz w:val="14"/>
                <w:szCs w:val="14"/>
              </w:rPr>
            </w:pPr>
            <w:r w:rsidRPr="00CC176B">
              <w:rPr>
                <w:rFonts w:ascii="Arial CYR" w:hAnsi="Arial CYR" w:cs="Arial CYR"/>
                <w:sz w:val="14"/>
                <w:szCs w:val="14"/>
              </w:rPr>
              <w:t xml:space="preserve">3 000 000,00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Arial CYR" w:hAnsi="Arial CYR" w:cs="Arial CYR"/>
                <w:sz w:val="14"/>
                <w:szCs w:val="14"/>
              </w:rPr>
            </w:pPr>
            <w:r w:rsidRPr="00CC176B">
              <w:rPr>
                <w:rFonts w:ascii="Arial CYR" w:hAnsi="Arial CYR" w:cs="Arial CYR"/>
                <w:sz w:val="14"/>
                <w:szCs w:val="14"/>
              </w:rPr>
              <w:t xml:space="preserve">6 000 000,00  </w:t>
            </w:r>
          </w:p>
        </w:tc>
      </w:tr>
      <w:tr w:rsidR="00CC176B" w:rsidRPr="00CC176B" w:rsidTr="00CC176B">
        <w:trPr>
          <w:gridAfter w:val="1"/>
          <w:wAfter w:w="11" w:type="dxa"/>
          <w:trHeight w:val="300"/>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CC176B" w:rsidRPr="00CC176B" w:rsidRDefault="00CC176B" w:rsidP="00CC176B">
            <w:pPr>
              <w:widowControl/>
              <w:autoSpaceDE/>
              <w:autoSpaceDN/>
              <w:adjustRightInd/>
              <w:rPr>
                <w:rFonts w:ascii="Times New Roman" w:hAnsi="Times New Roman" w:cs="Times New Roman"/>
                <w:sz w:val="16"/>
                <w:szCs w:val="16"/>
              </w:rPr>
            </w:pPr>
            <w:r w:rsidRPr="00CC176B">
              <w:rPr>
                <w:rFonts w:ascii="Times New Roman" w:hAnsi="Times New Roman" w:cs="Times New Roman"/>
                <w:sz w:val="16"/>
                <w:szCs w:val="16"/>
              </w:rPr>
              <w:t>Всего расходов</w:t>
            </w:r>
          </w:p>
        </w:tc>
        <w:tc>
          <w:tcPr>
            <w:tcW w:w="106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rPr>
                <w:rFonts w:ascii="Times New Roman" w:hAnsi="Times New Roman" w:cs="Times New Roman"/>
                <w:sz w:val="14"/>
                <w:szCs w:val="14"/>
              </w:rPr>
            </w:pPr>
            <w:r w:rsidRPr="00CC176B">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241 616 239,16</w:t>
            </w:r>
          </w:p>
        </w:tc>
        <w:tc>
          <w:tcPr>
            <w:tcW w:w="120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190 319 027,00</w:t>
            </w:r>
          </w:p>
        </w:tc>
        <w:tc>
          <w:tcPr>
            <w:tcW w:w="1140" w:type="dxa"/>
            <w:tcBorders>
              <w:top w:val="nil"/>
              <w:left w:val="nil"/>
              <w:bottom w:val="single" w:sz="4" w:space="0" w:color="auto"/>
              <w:right w:val="single" w:sz="4" w:space="0" w:color="auto"/>
            </w:tcBorders>
            <w:shd w:val="clear" w:color="auto" w:fill="auto"/>
            <w:noWrap/>
            <w:vAlign w:val="bottom"/>
            <w:hideMark/>
          </w:tcPr>
          <w:p w:rsidR="00CC176B" w:rsidRPr="00CC176B" w:rsidRDefault="00CC176B" w:rsidP="00CC176B">
            <w:pPr>
              <w:widowControl/>
              <w:autoSpaceDE/>
              <w:autoSpaceDN/>
              <w:adjustRightInd/>
              <w:jc w:val="right"/>
              <w:rPr>
                <w:rFonts w:ascii="Times New Roman" w:hAnsi="Times New Roman" w:cs="Times New Roman"/>
                <w:b/>
                <w:bCs/>
                <w:sz w:val="14"/>
                <w:szCs w:val="14"/>
              </w:rPr>
            </w:pPr>
            <w:r w:rsidRPr="00CC176B">
              <w:rPr>
                <w:rFonts w:ascii="Times New Roman" w:hAnsi="Times New Roman" w:cs="Times New Roman"/>
                <w:b/>
                <w:bCs/>
                <w:sz w:val="14"/>
                <w:szCs w:val="14"/>
              </w:rPr>
              <w:t>192 369 452,00</w:t>
            </w:r>
          </w:p>
        </w:tc>
      </w:tr>
    </w:tbl>
    <w:p w:rsidR="00DB7F0A" w:rsidRDefault="00DB7F0A" w:rsidP="00456D46">
      <w:pPr>
        <w:pStyle w:val="ConsPlusNormal"/>
        <w:widowControl/>
        <w:ind w:firstLine="540"/>
        <w:jc w:val="both"/>
        <w:rPr>
          <w:rFonts w:ascii="Times New Roman" w:hAnsi="Times New Roman" w:cs="Times New Roman"/>
          <w:sz w:val="28"/>
          <w:szCs w:val="28"/>
        </w:rPr>
      </w:pPr>
    </w:p>
    <w:tbl>
      <w:tblPr>
        <w:tblW w:w="10065" w:type="dxa"/>
        <w:tblInd w:w="108" w:type="dxa"/>
        <w:tblLook w:val="04A0" w:firstRow="1" w:lastRow="0" w:firstColumn="1" w:lastColumn="0" w:noHBand="0" w:noVBand="1"/>
      </w:tblPr>
      <w:tblGrid>
        <w:gridCol w:w="3402"/>
        <w:gridCol w:w="500"/>
        <w:gridCol w:w="400"/>
        <w:gridCol w:w="388"/>
        <w:gridCol w:w="1110"/>
        <w:gridCol w:w="500"/>
        <w:gridCol w:w="1260"/>
        <w:gridCol w:w="1180"/>
        <w:gridCol w:w="1300"/>
        <w:gridCol w:w="25"/>
      </w:tblGrid>
      <w:tr w:rsidR="0031103D" w:rsidRPr="0031103D" w:rsidTr="0031103D">
        <w:trPr>
          <w:gridAfter w:val="1"/>
          <w:wAfter w:w="25" w:type="dxa"/>
          <w:trHeight w:val="255"/>
        </w:trPr>
        <w:tc>
          <w:tcPr>
            <w:tcW w:w="3402" w:type="dxa"/>
            <w:tcBorders>
              <w:top w:val="nil"/>
              <w:left w:val="nil"/>
              <w:bottom w:val="nil"/>
              <w:right w:val="nil"/>
            </w:tcBorders>
            <w:shd w:val="clear" w:color="auto" w:fill="auto"/>
            <w:vAlign w:val="bottom"/>
            <w:hideMark/>
          </w:tcPr>
          <w:p w:rsidR="0031103D" w:rsidRPr="0031103D" w:rsidRDefault="0031103D" w:rsidP="0031103D">
            <w:pPr>
              <w:widowControl/>
              <w:autoSpaceDE/>
              <w:autoSpaceDN/>
              <w:adjustRightInd/>
              <w:rPr>
                <w:rFonts w:ascii="Times New Roman" w:hAnsi="Times New Roman" w:cs="Times New Roman"/>
                <w:sz w:val="24"/>
                <w:szCs w:val="24"/>
              </w:rPr>
            </w:pPr>
          </w:p>
        </w:tc>
        <w:tc>
          <w:tcPr>
            <w:tcW w:w="500" w:type="dxa"/>
            <w:tcBorders>
              <w:top w:val="nil"/>
              <w:left w:val="nil"/>
              <w:bottom w:val="nil"/>
              <w:right w:val="nil"/>
            </w:tcBorders>
            <w:shd w:val="clear" w:color="auto" w:fill="auto"/>
            <w:noWrap/>
            <w:vAlign w:val="bottom"/>
            <w:hideMark/>
          </w:tcPr>
          <w:p w:rsidR="0031103D" w:rsidRPr="0031103D" w:rsidRDefault="0031103D" w:rsidP="0031103D">
            <w:pPr>
              <w:widowControl/>
              <w:autoSpaceDE/>
              <w:autoSpaceDN/>
              <w:adjustRightInd/>
              <w:rPr>
                <w:rFonts w:ascii="Times New Roman" w:hAnsi="Times New Roman" w:cs="Times New Roman"/>
              </w:rPr>
            </w:pPr>
          </w:p>
        </w:tc>
        <w:tc>
          <w:tcPr>
            <w:tcW w:w="400" w:type="dxa"/>
            <w:tcBorders>
              <w:top w:val="nil"/>
              <w:left w:val="nil"/>
              <w:bottom w:val="nil"/>
              <w:right w:val="nil"/>
            </w:tcBorders>
            <w:shd w:val="clear" w:color="auto" w:fill="auto"/>
            <w:noWrap/>
            <w:vAlign w:val="bottom"/>
            <w:hideMark/>
          </w:tcPr>
          <w:p w:rsidR="0031103D" w:rsidRPr="0031103D" w:rsidRDefault="0031103D" w:rsidP="0031103D">
            <w:pPr>
              <w:widowControl/>
              <w:autoSpaceDE/>
              <w:autoSpaceDN/>
              <w:adjustRightInd/>
              <w:rPr>
                <w:rFonts w:ascii="Times New Roman" w:hAnsi="Times New Roman" w:cs="Times New Roman"/>
              </w:rPr>
            </w:pPr>
          </w:p>
        </w:tc>
        <w:tc>
          <w:tcPr>
            <w:tcW w:w="388" w:type="dxa"/>
            <w:tcBorders>
              <w:top w:val="nil"/>
              <w:left w:val="nil"/>
              <w:bottom w:val="nil"/>
              <w:right w:val="nil"/>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rPr>
            </w:pPr>
          </w:p>
        </w:tc>
        <w:tc>
          <w:tcPr>
            <w:tcW w:w="1110" w:type="dxa"/>
            <w:tcBorders>
              <w:top w:val="nil"/>
              <w:left w:val="nil"/>
              <w:bottom w:val="nil"/>
              <w:right w:val="nil"/>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rPr>
            </w:pPr>
          </w:p>
        </w:tc>
        <w:tc>
          <w:tcPr>
            <w:tcW w:w="500" w:type="dxa"/>
            <w:tcBorders>
              <w:top w:val="nil"/>
              <w:left w:val="nil"/>
              <w:bottom w:val="nil"/>
              <w:right w:val="nil"/>
            </w:tcBorders>
            <w:shd w:val="clear" w:color="auto" w:fill="auto"/>
            <w:noWrap/>
            <w:vAlign w:val="bottom"/>
            <w:hideMark/>
          </w:tcPr>
          <w:p w:rsidR="0031103D" w:rsidRPr="0031103D" w:rsidRDefault="0031103D" w:rsidP="0031103D">
            <w:pPr>
              <w:widowControl/>
              <w:autoSpaceDE/>
              <w:autoSpaceDN/>
              <w:adjustRightInd/>
              <w:rPr>
                <w:rFonts w:ascii="Times New Roman" w:hAnsi="Times New Roman" w:cs="Times New Roman"/>
              </w:rPr>
            </w:pPr>
          </w:p>
        </w:tc>
        <w:tc>
          <w:tcPr>
            <w:tcW w:w="1260" w:type="dxa"/>
            <w:tcBorders>
              <w:top w:val="nil"/>
              <w:left w:val="nil"/>
              <w:bottom w:val="nil"/>
              <w:right w:val="nil"/>
            </w:tcBorders>
            <w:shd w:val="clear" w:color="auto" w:fill="auto"/>
            <w:noWrap/>
            <w:vAlign w:val="bottom"/>
            <w:hideMark/>
          </w:tcPr>
          <w:p w:rsidR="0031103D" w:rsidRPr="0031103D" w:rsidRDefault="0031103D" w:rsidP="0031103D">
            <w:pPr>
              <w:widowControl/>
              <w:autoSpaceDE/>
              <w:autoSpaceDN/>
              <w:adjustRightInd/>
              <w:rPr>
                <w:rFonts w:ascii="Times New Roman" w:hAnsi="Times New Roman" w:cs="Times New Roman"/>
              </w:rPr>
            </w:pPr>
          </w:p>
        </w:tc>
        <w:tc>
          <w:tcPr>
            <w:tcW w:w="1180" w:type="dxa"/>
            <w:tcBorders>
              <w:top w:val="nil"/>
              <w:left w:val="nil"/>
              <w:bottom w:val="nil"/>
              <w:right w:val="nil"/>
            </w:tcBorders>
            <w:shd w:val="clear" w:color="auto" w:fill="auto"/>
            <w:noWrap/>
            <w:vAlign w:val="bottom"/>
            <w:hideMark/>
          </w:tcPr>
          <w:p w:rsidR="0031103D" w:rsidRPr="0031103D" w:rsidRDefault="0031103D" w:rsidP="0031103D">
            <w:pPr>
              <w:widowControl/>
              <w:autoSpaceDE/>
              <w:autoSpaceDN/>
              <w:adjustRightInd/>
              <w:rPr>
                <w:rFonts w:ascii="Times New Roman" w:hAnsi="Times New Roman" w:cs="Times New Roman"/>
              </w:rPr>
            </w:pPr>
          </w:p>
        </w:tc>
        <w:tc>
          <w:tcPr>
            <w:tcW w:w="1300" w:type="dxa"/>
            <w:tcBorders>
              <w:top w:val="nil"/>
              <w:left w:val="nil"/>
              <w:bottom w:val="nil"/>
              <w:right w:val="nil"/>
            </w:tcBorders>
            <w:shd w:val="clear" w:color="auto" w:fill="auto"/>
            <w:noWrap/>
            <w:vAlign w:val="bottom"/>
            <w:hideMark/>
          </w:tcPr>
          <w:p w:rsidR="0031103D" w:rsidRPr="0031103D" w:rsidRDefault="0031103D" w:rsidP="0031103D">
            <w:pPr>
              <w:widowControl/>
              <w:autoSpaceDE/>
              <w:autoSpaceDN/>
              <w:adjustRightInd/>
              <w:rPr>
                <w:rFonts w:ascii="Times New Roman" w:hAnsi="Times New Roman" w:cs="Times New Roman"/>
                <w:sz w:val="14"/>
                <w:szCs w:val="14"/>
              </w:rPr>
            </w:pPr>
            <w:r w:rsidRPr="0031103D">
              <w:rPr>
                <w:rFonts w:ascii="Times New Roman" w:hAnsi="Times New Roman" w:cs="Times New Roman"/>
                <w:sz w:val="14"/>
                <w:szCs w:val="14"/>
              </w:rPr>
              <w:t>Приложение 11</w:t>
            </w:r>
          </w:p>
        </w:tc>
      </w:tr>
      <w:tr w:rsidR="0031103D" w:rsidRPr="0031103D" w:rsidTr="0031103D">
        <w:trPr>
          <w:gridAfter w:val="1"/>
          <w:wAfter w:w="25" w:type="dxa"/>
          <w:trHeight w:val="690"/>
        </w:trPr>
        <w:tc>
          <w:tcPr>
            <w:tcW w:w="3402" w:type="dxa"/>
            <w:tcBorders>
              <w:top w:val="nil"/>
              <w:left w:val="nil"/>
              <w:bottom w:val="nil"/>
              <w:right w:val="nil"/>
            </w:tcBorders>
            <w:shd w:val="clear" w:color="auto" w:fill="auto"/>
            <w:vAlign w:val="bottom"/>
            <w:hideMark/>
          </w:tcPr>
          <w:p w:rsidR="0031103D" w:rsidRPr="0031103D" w:rsidRDefault="0031103D" w:rsidP="0031103D">
            <w:pPr>
              <w:widowControl/>
              <w:autoSpaceDE/>
              <w:autoSpaceDN/>
              <w:adjustRightInd/>
              <w:rPr>
                <w:rFonts w:ascii="Times New Roman" w:hAnsi="Times New Roman" w:cs="Times New Roman"/>
                <w:sz w:val="14"/>
                <w:szCs w:val="14"/>
              </w:rPr>
            </w:pPr>
          </w:p>
        </w:tc>
        <w:tc>
          <w:tcPr>
            <w:tcW w:w="500" w:type="dxa"/>
            <w:tcBorders>
              <w:top w:val="nil"/>
              <w:left w:val="nil"/>
              <w:bottom w:val="nil"/>
              <w:right w:val="nil"/>
            </w:tcBorders>
            <w:shd w:val="clear" w:color="auto" w:fill="auto"/>
            <w:noWrap/>
            <w:vAlign w:val="bottom"/>
            <w:hideMark/>
          </w:tcPr>
          <w:p w:rsidR="0031103D" w:rsidRPr="0031103D" w:rsidRDefault="0031103D" w:rsidP="0031103D">
            <w:pPr>
              <w:widowControl/>
              <w:autoSpaceDE/>
              <w:autoSpaceDN/>
              <w:adjustRightInd/>
              <w:rPr>
                <w:rFonts w:ascii="Times New Roman" w:hAnsi="Times New Roman" w:cs="Times New Roman"/>
              </w:rPr>
            </w:pPr>
          </w:p>
        </w:tc>
        <w:tc>
          <w:tcPr>
            <w:tcW w:w="400" w:type="dxa"/>
            <w:tcBorders>
              <w:top w:val="nil"/>
              <w:left w:val="nil"/>
              <w:bottom w:val="nil"/>
              <w:right w:val="nil"/>
            </w:tcBorders>
            <w:shd w:val="clear" w:color="auto" w:fill="auto"/>
            <w:noWrap/>
            <w:vAlign w:val="bottom"/>
            <w:hideMark/>
          </w:tcPr>
          <w:p w:rsidR="0031103D" w:rsidRPr="0031103D" w:rsidRDefault="0031103D" w:rsidP="0031103D">
            <w:pPr>
              <w:widowControl/>
              <w:autoSpaceDE/>
              <w:autoSpaceDN/>
              <w:adjustRightInd/>
              <w:rPr>
                <w:rFonts w:ascii="Times New Roman" w:hAnsi="Times New Roman" w:cs="Times New Roman"/>
              </w:rPr>
            </w:pPr>
          </w:p>
        </w:tc>
        <w:tc>
          <w:tcPr>
            <w:tcW w:w="388" w:type="dxa"/>
            <w:tcBorders>
              <w:top w:val="nil"/>
              <w:left w:val="nil"/>
              <w:bottom w:val="nil"/>
              <w:right w:val="nil"/>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rPr>
            </w:pPr>
          </w:p>
        </w:tc>
        <w:tc>
          <w:tcPr>
            <w:tcW w:w="1110" w:type="dxa"/>
            <w:tcBorders>
              <w:top w:val="nil"/>
              <w:left w:val="nil"/>
              <w:bottom w:val="nil"/>
              <w:right w:val="nil"/>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rPr>
            </w:pPr>
          </w:p>
        </w:tc>
        <w:tc>
          <w:tcPr>
            <w:tcW w:w="4240" w:type="dxa"/>
            <w:gridSpan w:val="4"/>
            <w:tcBorders>
              <w:top w:val="nil"/>
              <w:left w:val="nil"/>
              <w:bottom w:val="nil"/>
              <w:right w:val="nil"/>
            </w:tcBorders>
            <w:shd w:val="clear" w:color="auto" w:fill="auto"/>
            <w:vAlign w:val="bottom"/>
            <w:hideMark/>
          </w:tcPr>
          <w:p w:rsidR="0031103D" w:rsidRPr="0031103D" w:rsidRDefault="0031103D" w:rsidP="0031103D">
            <w:pPr>
              <w:widowControl/>
              <w:autoSpaceDE/>
              <w:autoSpaceDN/>
              <w:adjustRightInd/>
              <w:rPr>
                <w:rFonts w:ascii="Times New Roman" w:hAnsi="Times New Roman" w:cs="Times New Roman"/>
                <w:sz w:val="14"/>
                <w:szCs w:val="14"/>
              </w:rPr>
            </w:pPr>
            <w:r w:rsidRPr="0031103D">
              <w:rPr>
                <w:rFonts w:ascii="Times New Roman" w:hAnsi="Times New Roman" w:cs="Times New Roman"/>
                <w:sz w:val="14"/>
                <w:szCs w:val="14"/>
              </w:rPr>
              <w:t>к решению Думы Поддорского муниципального района  "О бюджете Поддорского муниципального района на 2025 год и на плановый период 2026 и 2027 годов"</w:t>
            </w:r>
          </w:p>
        </w:tc>
      </w:tr>
      <w:tr w:rsidR="0031103D" w:rsidRPr="0031103D" w:rsidTr="0031103D">
        <w:trPr>
          <w:gridAfter w:val="1"/>
          <w:wAfter w:w="25" w:type="dxa"/>
          <w:trHeight w:val="210"/>
        </w:trPr>
        <w:tc>
          <w:tcPr>
            <w:tcW w:w="3402" w:type="dxa"/>
            <w:tcBorders>
              <w:top w:val="nil"/>
              <w:left w:val="nil"/>
              <w:bottom w:val="nil"/>
              <w:right w:val="nil"/>
            </w:tcBorders>
            <w:shd w:val="clear" w:color="auto" w:fill="auto"/>
            <w:vAlign w:val="bottom"/>
            <w:hideMark/>
          </w:tcPr>
          <w:p w:rsidR="0031103D" w:rsidRPr="0031103D" w:rsidRDefault="0031103D" w:rsidP="0031103D">
            <w:pPr>
              <w:widowControl/>
              <w:autoSpaceDE/>
              <w:autoSpaceDN/>
              <w:adjustRightInd/>
              <w:rPr>
                <w:rFonts w:ascii="Times New Roman" w:hAnsi="Times New Roman" w:cs="Times New Roman"/>
                <w:sz w:val="14"/>
                <w:szCs w:val="14"/>
              </w:rPr>
            </w:pPr>
          </w:p>
        </w:tc>
        <w:tc>
          <w:tcPr>
            <w:tcW w:w="500" w:type="dxa"/>
            <w:tcBorders>
              <w:top w:val="nil"/>
              <w:left w:val="nil"/>
              <w:bottom w:val="nil"/>
              <w:right w:val="nil"/>
            </w:tcBorders>
            <w:shd w:val="clear" w:color="auto" w:fill="auto"/>
            <w:noWrap/>
            <w:vAlign w:val="bottom"/>
            <w:hideMark/>
          </w:tcPr>
          <w:p w:rsidR="0031103D" w:rsidRPr="0031103D" w:rsidRDefault="0031103D" w:rsidP="0031103D">
            <w:pPr>
              <w:widowControl/>
              <w:autoSpaceDE/>
              <w:autoSpaceDN/>
              <w:adjustRightInd/>
              <w:rPr>
                <w:rFonts w:ascii="Times New Roman" w:hAnsi="Times New Roman" w:cs="Times New Roman"/>
              </w:rPr>
            </w:pPr>
          </w:p>
        </w:tc>
        <w:tc>
          <w:tcPr>
            <w:tcW w:w="400" w:type="dxa"/>
            <w:tcBorders>
              <w:top w:val="nil"/>
              <w:left w:val="nil"/>
              <w:bottom w:val="nil"/>
              <w:right w:val="nil"/>
            </w:tcBorders>
            <w:shd w:val="clear" w:color="auto" w:fill="auto"/>
            <w:noWrap/>
            <w:vAlign w:val="bottom"/>
            <w:hideMark/>
          </w:tcPr>
          <w:p w:rsidR="0031103D" w:rsidRPr="0031103D" w:rsidRDefault="0031103D" w:rsidP="0031103D">
            <w:pPr>
              <w:widowControl/>
              <w:autoSpaceDE/>
              <w:autoSpaceDN/>
              <w:adjustRightInd/>
              <w:rPr>
                <w:rFonts w:ascii="Times New Roman" w:hAnsi="Times New Roman" w:cs="Times New Roman"/>
              </w:rPr>
            </w:pPr>
          </w:p>
        </w:tc>
        <w:tc>
          <w:tcPr>
            <w:tcW w:w="388" w:type="dxa"/>
            <w:tcBorders>
              <w:top w:val="nil"/>
              <w:left w:val="nil"/>
              <w:bottom w:val="nil"/>
              <w:right w:val="nil"/>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rPr>
            </w:pPr>
          </w:p>
        </w:tc>
        <w:tc>
          <w:tcPr>
            <w:tcW w:w="1110" w:type="dxa"/>
            <w:tcBorders>
              <w:top w:val="nil"/>
              <w:left w:val="nil"/>
              <w:bottom w:val="nil"/>
              <w:right w:val="nil"/>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rPr>
            </w:pPr>
          </w:p>
        </w:tc>
        <w:tc>
          <w:tcPr>
            <w:tcW w:w="500" w:type="dxa"/>
            <w:tcBorders>
              <w:top w:val="nil"/>
              <w:left w:val="nil"/>
              <w:bottom w:val="nil"/>
              <w:right w:val="nil"/>
            </w:tcBorders>
            <w:shd w:val="clear" w:color="auto" w:fill="auto"/>
            <w:noWrap/>
            <w:vAlign w:val="bottom"/>
            <w:hideMark/>
          </w:tcPr>
          <w:p w:rsidR="0031103D" w:rsidRPr="0031103D" w:rsidRDefault="0031103D" w:rsidP="0031103D">
            <w:pPr>
              <w:widowControl/>
              <w:autoSpaceDE/>
              <w:autoSpaceDN/>
              <w:adjustRightInd/>
              <w:rPr>
                <w:rFonts w:ascii="Times New Roman" w:hAnsi="Times New Roman" w:cs="Times New Roman"/>
              </w:rPr>
            </w:pPr>
          </w:p>
        </w:tc>
        <w:tc>
          <w:tcPr>
            <w:tcW w:w="1260" w:type="dxa"/>
            <w:tcBorders>
              <w:top w:val="nil"/>
              <w:left w:val="nil"/>
              <w:bottom w:val="nil"/>
              <w:right w:val="nil"/>
            </w:tcBorders>
            <w:shd w:val="clear" w:color="auto" w:fill="auto"/>
            <w:noWrap/>
            <w:vAlign w:val="bottom"/>
            <w:hideMark/>
          </w:tcPr>
          <w:p w:rsidR="0031103D" w:rsidRPr="0031103D" w:rsidRDefault="0031103D" w:rsidP="0031103D">
            <w:pPr>
              <w:widowControl/>
              <w:autoSpaceDE/>
              <w:autoSpaceDN/>
              <w:adjustRightInd/>
              <w:rPr>
                <w:rFonts w:ascii="Times New Roman" w:hAnsi="Times New Roman" w:cs="Times New Roman"/>
              </w:rPr>
            </w:pPr>
          </w:p>
        </w:tc>
        <w:tc>
          <w:tcPr>
            <w:tcW w:w="1180" w:type="dxa"/>
            <w:tcBorders>
              <w:top w:val="nil"/>
              <w:left w:val="nil"/>
              <w:bottom w:val="nil"/>
              <w:right w:val="nil"/>
            </w:tcBorders>
            <w:shd w:val="clear" w:color="auto" w:fill="auto"/>
            <w:noWrap/>
            <w:vAlign w:val="bottom"/>
            <w:hideMark/>
          </w:tcPr>
          <w:p w:rsidR="0031103D" w:rsidRPr="0031103D" w:rsidRDefault="0031103D" w:rsidP="0031103D">
            <w:pPr>
              <w:widowControl/>
              <w:autoSpaceDE/>
              <w:autoSpaceDN/>
              <w:adjustRightInd/>
              <w:rPr>
                <w:rFonts w:ascii="Times New Roman" w:hAnsi="Times New Roman" w:cs="Times New Roman"/>
              </w:rPr>
            </w:pPr>
          </w:p>
        </w:tc>
        <w:tc>
          <w:tcPr>
            <w:tcW w:w="1300" w:type="dxa"/>
            <w:tcBorders>
              <w:top w:val="nil"/>
              <w:left w:val="nil"/>
              <w:bottom w:val="nil"/>
              <w:right w:val="nil"/>
            </w:tcBorders>
            <w:shd w:val="clear" w:color="auto" w:fill="auto"/>
            <w:noWrap/>
            <w:vAlign w:val="bottom"/>
            <w:hideMark/>
          </w:tcPr>
          <w:p w:rsidR="0031103D" w:rsidRPr="0031103D" w:rsidRDefault="0031103D" w:rsidP="0031103D">
            <w:pPr>
              <w:widowControl/>
              <w:autoSpaceDE/>
              <w:autoSpaceDN/>
              <w:adjustRightInd/>
              <w:rPr>
                <w:rFonts w:ascii="Times New Roman" w:hAnsi="Times New Roman" w:cs="Times New Roman"/>
              </w:rPr>
            </w:pPr>
          </w:p>
        </w:tc>
      </w:tr>
      <w:tr w:rsidR="0031103D" w:rsidRPr="0031103D" w:rsidTr="0031103D">
        <w:trPr>
          <w:trHeight w:val="435"/>
        </w:trPr>
        <w:tc>
          <w:tcPr>
            <w:tcW w:w="10065" w:type="dxa"/>
            <w:gridSpan w:val="10"/>
            <w:tcBorders>
              <w:top w:val="nil"/>
              <w:left w:val="nil"/>
              <w:bottom w:val="nil"/>
              <w:right w:val="nil"/>
            </w:tcBorders>
            <w:shd w:val="clear" w:color="auto" w:fill="auto"/>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Распределение бюджетных ассигнований, направляемых на государственную поддержку семьи и детей, предусмотренных по подразделу «Охрана семьи и детства» раздела «Социальная политика» классификации расходов бюджета муниципального района, на 2025 год и на плановый период 2026 и 2027 годов</w:t>
            </w:r>
          </w:p>
        </w:tc>
      </w:tr>
      <w:tr w:rsidR="0031103D" w:rsidRPr="0031103D" w:rsidTr="0031103D">
        <w:trPr>
          <w:gridAfter w:val="1"/>
          <w:wAfter w:w="25" w:type="dxa"/>
          <w:trHeight w:val="203"/>
        </w:trPr>
        <w:tc>
          <w:tcPr>
            <w:tcW w:w="3402" w:type="dxa"/>
            <w:tcBorders>
              <w:top w:val="nil"/>
              <w:left w:val="nil"/>
              <w:bottom w:val="nil"/>
              <w:right w:val="nil"/>
            </w:tcBorders>
            <w:shd w:val="clear" w:color="auto" w:fill="auto"/>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p>
        </w:tc>
        <w:tc>
          <w:tcPr>
            <w:tcW w:w="500" w:type="dxa"/>
            <w:tcBorders>
              <w:top w:val="nil"/>
              <w:left w:val="nil"/>
              <w:bottom w:val="nil"/>
              <w:right w:val="nil"/>
            </w:tcBorders>
            <w:shd w:val="clear" w:color="auto" w:fill="auto"/>
            <w:vAlign w:val="bottom"/>
            <w:hideMark/>
          </w:tcPr>
          <w:p w:rsidR="0031103D" w:rsidRPr="0031103D" w:rsidRDefault="0031103D" w:rsidP="0031103D">
            <w:pPr>
              <w:widowControl/>
              <w:autoSpaceDE/>
              <w:autoSpaceDN/>
              <w:adjustRightInd/>
              <w:jc w:val="center"/>
              <w:rPr>
                <w:rFonts w:ascii="Times New Roman" w:hAnsi="Times New Roman" w:cs="Times New Roman"/>
              </w:rPr>
            </w:pPr>
          </w:p>
        </w:tc>
        <w:tc>
          <w:tcPr>
            <w:tcW w:w="400" w:type="dxa"/>
            <w:tcBorders>
              <w:top w:val="nil"/>
              <w:left w:val="nil"/>
              <w:bottom w:val="nil"/>
              <w:right w:val="nil"/>
            </w:tcBorders>
            <w:shd w:val="clear" w:color="auto" w:fill="auto"/>
            <w:vAlign w:val="bottom"/>
            <w:hideMark/>
          </w:tcPr>
          <w:p w:rsidR="0031103D" w:rsidRPr="0031103D" w:rsidRDefault="0031103D" w:rsidP="0031103D">
            <w:pPr>
              <w:widowControl/>
              <w:autoSpaceDE/>
              <w:autoSpaceDN/>
              <w:adjustRightInd/>
              <w:jc w:val="center"/>
              <w:rPr>
                <w:rFonts w:ascii="Times New Roman" w:hAnsi="Times New Roman" w:cs="Times New Roman"/>
              </w:rPr>
            </w:pPr>
          </w:p>
        </w:tc>
        <w:tc>
          <w:tcPr>
            <w:tcW w:w="388" w:type="dxa"/>
            <w:tcBorders>
              <w:top w:val="nil"/>
              <w:left w:val="nil"/>
              <w:bottom w:val="nil"/>
              <w:right w:val="nil"/>
            </w:tcBorders>
            <w:shd w:val="clear" w:color="auto" w:fill="auto"/>
            <w:vAlign w:val="bottom"/>
            <w:hideMark/>
          </w:tcPr>
          <w:p w:rsidR="0031103D" w:rsidRPr="0031103D" w:rsidRDefault="0031103D" w:rsidP="0031103D">
            <w:pPr>
              <w:widowControl/>
              <w:autoSpaceDE/>
              <w:autoSpaceDN/>
              <w:adjustRightInd/>
              <w:jc w:val="center"/>
              <w:rPr>
                <w:rFonts w:ascii="Times New Roman" w:hAnsi="Times New Roman" w:cs="Times New Roman"/>
              </w:rPr>
            </w:pPr>
          </w:p>
        </w:tc>
        <w:tc>
          <w:tcPr>
            <w:tcW w:w="1110" w:type="dxa"/>
            <w:tcBorders>
              <w:top w:val="nil"/>
              <w:left w:val="nil"/>
              <w:bottom w:val="nil"/>
              <w:right w:val="nil"/>
            </w:tcBorders>
            <w:shd w:val="clear" w:color="auto" w:fill="auto"/>
            <w:vAlign w:val="bottom"/>
            <w:hideMark/>
          </w:tcPr>
          <w:p w:rsidR="0031103D" w:rsidRPr="0031103D" w:rsidRDefault="0031103D" w:rsidP="0031103D">
            <w:pPr>
              <w:widowControl/>
              <w:autoSpaceDE/>
              <w:autoSpaceDN/>
              <w:adjustRightInd/>
              <w:jc w:val="center"/>
              <w:rPr>
                <w:rFonts w:ascii="Times New Roman" w:hAnsi="Times New Roman" w:cs="Times New Roman"/>
              </w:rPr>
            </w:pPr>
          </w:p>
        </w:tc>
        <w:tc>
          <w:tcPr>
            <w:tcW w:w="500" w:type="dxa"/>
            <w:tcBorders>
              <w:top w:val="nil"/>
              <w:left w:val="nil"/>
              <w:bottom w:val="nil"/>
              <w:right w:val="nil"/>
            </w:tcBorders>
            <w:shd w:val="clear" w:color="auto" w:fill="auto"/>
            <w:vAlign w:val="bottom"/>
            <w:hideMark/>
          </w:tcPr>
          <w:p w:rsidR="0031103D" w:rsidRPr="0031103D" w:rsidRDefault="0031103D" w:rsidP="0031103D">
            <w:pPr>
              <w:widowControl/>
              <w:autoSpaceDE/>
              <w:autoSpaceDN/>
              <w:adjustRightInd/>
              <w:jc w:val="center"/>
              <w:rPr>
                <w:rFonts w:ascii="Times New Roman" w:hAnsi="Times New Roman" w:cs="Times New Roman"/>
              </w:rPr>
            </w:pPr>
          </w:p>
        </w:tc>
        <w:tc>
          <w:tcPr>
            <w:tcW w:w="1260" w:type="dxa"/>
            <w:tcBorders>
              <w:top w:val="nil"/>
              <w:left w:val="nil"/>
              <w:bottom w:val="nil"/>
              <w:right w:val="nil"/>
            </w:tcBorders>
            <w:shd w:val="clear" w:color="auto" w:fill="auto"/>
            <w:vAlign w:val="bottom"/>
            <w:hideMark/>
          </w:tcPr>
          <w:p w:rsidR="0031103D" w:rsidRPr="0031103D" w:rsidRDefault="0031103D" w:rsidP="0031103D">
            <w:pPr>
              <w:widowControl/>
              <w:autoSpaceDE/>
              <w:autoSpaceDN/>
              <w:adjustRightInd/>
              <w:jc w:val="center"/>
              <w:rPr>
                <w:rFonts w:ascii="Times New Roman" w:hAnsi="Times New Roman" w:cs="Times New Roman"/>
              </w:rPr>
            </w:pPr>
          </w:p>
        </w:tc>
        <w:tc>
          <w:tcPr>
            <w:tcW w:w="1180" w:type="dxa"/>
            <w:tcBorders>
              <w:top w:val="nil"/>
              <w:left w:val="nil"/>
              <w:bottom w:val="nil"/>
              <w:right w:val="nil"/>
            </w:tcBorders>
            <w:shd w:val="clear" w:color="auto" w:fill="auto"/>
            <w:vAlign w:val="bottom"/>
            <w:hideMark/>
          </w:tcPr>
          <w:p w:rsidR="0031103D" w:rsidRPr="0031103D" w:rsidRDefault="0031103D" w:rsidP="0031103D">
            <w:pPr>
              <w:widowControl/>
              <w:autoSpaceDE/>
              <w:autoSpaceDN/>
              <w:adjustRightInd/>
              <w:jc w:val="center"/>
              <w:rPr>
                <w:rFonts w:ascii="Times New Roman" w:hAnsi="Times New Roman" w:cs="Times New Roman"/>
              </w:rPr>
            </w:pPr>
          </w:p>
        </w:tc>
        <w:tc>
          <w:tcPr>
            <w:tcW w:w="1300" w:type="dxa"/>
            <w:tcBorders>
              <w:top w:val="nil"/>
              <w:left w:val="nil"/>
              <w:bottom w:val="nil"/>
              <w:right w:val="nil"/>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рублей</w:t>
            </w:r>
          </w:p>
        </w:tc>
      </w:tr>
      <w:tr w:rsidR="0031103D" w:rsidRPr="0031103D" w:rsidTr="0031103D">
        <w:trPr>
          <w:gridAfter w:val="1"/>
          <w:wAfter w:w="25" w:type="dxa"/>
          <w:trHeight w:val="372"/>
        </w:trPr>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Наименование</w:t>
            </w:r>
          </w:p>
        </w:tc>
        <w:tc>
          <w:tcPr>
            <w:tcW w:w="500" w:type="dxa"/>
            <w:tcBorders>
              <w:top w:val="single" w:sz="4" w:space="0" w:color="auto"/>
              <w:left w:val="nil"/>
              <w:bottom w:val="single" w:sz="4" w:space="0" w:color="auto"/>
              <w:right w:val="single" w:sz="4" w:space="0" w:color="auto"/>
            </w:tcBorders>
            <w:shd w:val="clear" w:color="auto" w:fill="auto"/>
            <w:vAlign w:val="center"/>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Вед</w:t>
            </w:r>
          </w:p>
        </w:tc>
        <w:tc>
          <w:tcPr>
            <w:tcW w:w="400" w:type="dxa"/>
            <w:tcBorders>
              <w:top w:val="single" w:sz="4" w:space="0" w:color="auto"/>
              <w:left w:val="nil"/>
              <w:bottom w:val="single" w:sz="4" w:space="0" w:color="auto"/>
              <w:right w:val="single" w:sz="4" w:space="0" w:color="auto"/>
            </w:tcBorders>
            <w:shd w:val="clear" w:color="auto" w:fill="auto"/>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РЗ</w:t>
            </w:r>
          </w:p>
        </w:tc>
        <w:tc>
          <w:tcPr>
            <w:tcW w:w="388" w:type="dxa"/>
            <w:tcBorders>
              <w:top w:val="single" w:sz="4" w:space="0" w:color="auto"/>
              <w:left w:val="nil"/>
              <w:bottom w:val="single" w:sz="4" w:space="0" w:color="auto"/>
              <w:right w:val="single" w:sz="4" w:space="0" w:color="auto"/>
            </w:tcBorders>
            <w:shd w:val="clear" w:color="auto" w:fill="auto"/>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Пр</w:t>
            </w:r>
          </w:p>
        </w:tc>
        <w:tc>
          <w:tcPr>
            <w:tcW w:w="1110" w:type="dxa"/>
            <w:tcBorders>
              <w:top w:val="single" w:sz="4" w:space="0" w:color="auto"/>
              <w:left w:val="nil"/>
              <w:bottom w:val="single" w:sz="4" w:space="0" w:color="auto"/>
              <w:right w:val="single" w:sz="4" w:space="0" w:color="auto"/>
            </w:tcBorders>
            <w:shd w:val="clear" w:color="auto" w:fill="auto"/>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ЦСТ</w:t>
            </w:r>
          </w:p>
        </w:tc>
        <w:tc>
          <w:tcPr>
            <w:tcW w:w="500" w:type="dxa"/>
            <w:tcBorders>
              <w:top w:val="single" w:sz="4" w:space="0" w:color="auto"/>
              <w:left w:val="nil"/>
              <w:bottom w:val="single" w:sz="4" w:space="0" w:color="auto"/>
              <w:right w:val="single" w:sz="4" w:space="0" w:color="auto"/>
            </w:tcBorders>
            <w:shd w:val="clear" w:color="auto" w:fill="auto"/>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ВР</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2025</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2026</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2027</w:t>
            </w:r>
          </w:p>
        </w:tc>
      </w:tr>
      <w:tr w:rsidR="0031103D" w:rsidRPr="0031103D" w:rsidTr="0031103D">
        <w:trPr>
          <w:gridAfter w:val="1"/>
          <w:wAfter w:w="25" w:type="dxa"/>
          <w:trHeight w:val="31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31103D" w:rsidRPr="0031103D" w:rsidRDefault="0031103D" w:rsidP="0031103D">
            <w:pPr>
              <w:widowControl/>
              <w:autoSpaceDE/>
              <w:autoSpaceDN/>
              <w:adjustRightInd/>
              <w:rPr>
                <w:rFonts w:ascii="Times New Roman" w:hAnsi="Times New Roman" w:cs="Times New Roman"/>
                <w:sz w:val="14"/>
                <w:szCs w:val="14"/>
              </w:rPr>
            </w:pPr>
            <w:r w:rsidRPr="0031103D">
              <w:rPr>
                <w:rFonts w:ascii="Times New Roman" w:hAnsi="Times New Roman" w:cs="Times New Roman"/>
                <w:sz w:val="14"/>
                <w:szCs w:val="14"/>
              </w:rPr>
              <w:t>Администрация Поддорского муниципального района</w:t>
            </w:r>
          </w:p>
        </w:tc>
        <w:tc>
          <w:tcPr>
            <w:tcW w:w="500" w:type="dxa"/>
            <w:tcBorders>
              <w:top w:val="nil"/>
              <w:left w:val="nil"/>
              <w:bottom w:val="single" w:sz="4" w:space="0" w:color="auto"/>
              <w:right w:val="single" w:sz="4" w:space="0" w:color="auto"/>
            </w:tcBorders>
            <w:shd w:val="clear" w:color="auto" w:fill="auto"/>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0,00  </w:t>
            </w:r>
          </w:p>
        </w:tc>
        <w:tc>
          <w:tcPr>
            <w:tcW w:w="118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1 549 600,00  </w:t>
            </w:r>
          </w:p>
        </w:tc>
        <w:tc>
          <w:tcPr>
            <w:tcW w:w="13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1 549 600,00  </w:t>
            </w:r>
          </w:p>
        </w:tc>
      </w:tr>
      <w:tr w:rsidR="0031103D" w:rsidRPr="0031103D" w:rsidTr="0031103D">
        <w:trPr>
          <w:gridAfter w:val="1"/>
          <w:wAfter w:w="25" w:type="dxa"/>
          <w:trHeight w:val="31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31103D" w:rsidRPr="0031103D" w:rsidRDefault="0031103D" w:rsidP="0031103D">
            <w:pPr>
              <w:widowControl/>
              <w:autoSpaceDE/>
              <w:autoSpaceDN/>
              <w:adjustRightInd/>
              <w:rPr>
                <w:rFonts w:ascii="Times New Roman" w:hAnsi="Times New Roman" w:cs="Times New Roman"/>
                <w:sz w:val="14"/>
                <w:szCs w:val="14"/>
              </w:rPr>
            </w:pPr>
            <w:r w:rsidRPr="0031103D">
              <w:rPr>
                <w:rFonts w:ascii="Times New Roman" w:hAnsi="Times New Roman" w:cs="Times New Roman"/>
                <w:sz w:val="14"/>
                <w:szCs w:val="14"/>
              </w:rPr>
              <w:t>Социальная политика</w:t>
            </w:r>
          </w:p>
        </w:tc>
        <w:tc>
          <w:tcPr>
            <w:tcW w:w="5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0,00  </w:t>
            </w:r>
          </w:p>
        </w:tc>
        <w:tc>
          <w:tcPr>
            <w:tcW w:w="118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1 549 600,00  </w:t>
            </w:r>
          </w:p>
        </w:tc>
        <w:tc>
          <w:tcPr>
            <w:tcW w:w="13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1 549 600,00  </w:t>
            </w:r>
          </w:p>
        </w:tc>
      </w:tr>
      <w:tr w:rsidR="0031103D" w:rsidRPr="0031103D" w:rsidTr="0031103D">
        <w:trPr>
          <w:gridAfter w:val="1"/>
          <w:wAfter w:w="25" w:type="dxa"/>
          <w:trHeight w:val="26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31103D" w:rsidRPr="0031103D" w:rsidRDefault="0031103D" w:rsidP="0031103D">
            <w:pPr>
              <w:widowControl/>
              <w:autoSpaceDE/>
              <w:autoSpaceDN/>
              <w:adjustRightInd/>
              <w:rPr>
                <w:rFonts w:ascii="Times New Roman" w:hAnsi="Times New Roman" w:cs="Times New Roman"/>
                <w:sz w:val="14"/>
                <w:szCs w:val="14"/>
              </w:rPr>
            </w:pPr>
            <w:r w:rsidRPr="0031103D">
              <w:rPr>
                <w:rFonts w:ascii="Times New Roman" w:hAnsi="Times New Roman" w:cs="Times New Roman"/>
                <w:sz w:val="14"/>
                <w:szCs w:val="14"/>
              </w:rPr>
              <w:t>Охрана семьи и детства</w:t>
            </w:r>
          </w:p>
        </w:tc>
        <w:tc>
          <w:tcPr>
            <w:tcW w:w="500" w:type="dxa"/>
            <w:tcBorders>
              <w:top w:val="nil"/>
              <w:left w:val="nil"/>
              <w:bottom w:val="single" w:sz="4" w:space="0" w:color="auto"/>
              <w:right w:val="single" w:sz="4" w:space="0" w:color="auto"/>
            </w:tcBorders>
            <w:shd w:val="clear" w:color="auto" w:fill="auto"/>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0,00  </w:t>
            </w:r>
          </w:p>
        </w:tc>
        <w:tc>
          <w:tcPr>
            <w:tcW w:w="118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1 549 600,00  </w:t>
            </w:r>
          </w:p>
        </w:tc>
        <w:tc>
          <w:tcPr>
            <w:tcW w:w="13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1 549 600,00  </w:t>
            </w:r>
          </w:p>
        </w:tc>
      </w:tr>
      <w:tr w:rsidR="0031103D" w:rsidRPr="0031103D" w:rsidTr="0031103D">
        <w:trPr>
          <w:gridAfter w:val="1"/>
          <w:wAfter w:w="25" w:type="dxa"/>
          <w:trHeight w:val="26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31103D" w:rsidRPr="0031103D" w:rsidRDefault="0031103D" w:rsidP="0031103D">
            <w:pPr>
              <w:widowControl/>
              <w:autoSpaceDE/>
              <w:autoSpaceDN/>
              <w:adjustRightInd/>
              <w:rPr>
                <w:rFonts w:ascii="Times New Roman" w:hAnsi="Times New Roman" w:cs="Times New Roman"/>
                <w:sz w:val="14"/>
                <w:szCs w:val="14"/>
              </w:rPr>
            </w:pPr>
            <w:r w:rsidRPr="0031103D">
              <w:rPr>
                <w:rFonts w:ascii="Times New Roman" w:hAnsi="Times New Roman" w:cs="Times New Roman"/>
                <w:sz w:val="14"/>
                <w:szCs w:val="14"/>
              </w:rPr>
              <w:t xml:space="preserve">Прочие непрограммные расходы </w:t>
            </w:r>
          </w:p>
        </w:tc>
        <w:tc>
          <w:tcPr>
            <w:tcW w:w="500" w:type="dxa"/>
            <w:tcBorders>
              <w:top w:val="nil"/>
              <w:left w:val="nil"/>
              <w:bottom w:val="single" w:sz="4" w:space="0" w:color="auto"/>
              <w:right w:val="single" w:sz="4" w:space="0" w:color="auto"/>
            </w:tcBorders>
            <w:shd w:val="clear" w:color="auto" w:fill="auto"/>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99 0 00 0000</w:t>
            </w:r>
          </w:p>
        </w:tc>
        <w:tc>
          <w:tcPr>
            <w:tcW w:w="5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0,00  </w:t>
            </w:r>
          </w:p>
        </w:tc>
        <w:tc>
          <w:tcPr>
            <w:tcW w:w="118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1 549 600,00  </w:t>
            </w:r>
          </w:p>
        </w:tc>
        <w:tc>
          <w:tcPr>
            <w:tcW w:w="13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1 549 600,00  </w:t>
            </w:r>
          </w:p>
        </w:tc>
      </w:tr>
      <w:tr w:rsidR="0031103D" w:rsidRPr="0031103D" w:rsidTr="0031103D">
        <w:trPr>
          <w:gridAfter w:val="1"/>
          <w:wAfter w:w="25" w:type="dxa"/>
          <w:trHeight w:val="26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31103D" w:rsidRPr="0031103D" w:rsidRDefault="0031103D" w:rsidP="0031103D">
            <w:pPr>
              <w:widowControl/>
              <w:autoSpaceDE/>
              <w:autoSpaceDN/>
              <w:adjustRightInd/>
              <w:rPr>
                <w:rFonts w:ascii="Times New Roman" w:hAnsi="Times New Roman" w:cs="Times New Roman"/>
                <w:sz w:val="14"/>
                <w:szCs w:val="14"/>
              </w:rPr>
            </w:pPr>
            <w:r w:rsidRPr="0031103D">
              <w:rPr>
                <w:rFonts w:ascii="Times New Roman" w:hAnsi="Times New Roman" w:cs="Times New Roman"/>
                <w:sz w:val="14"/>
                <w:szCs w:val="14"/>
              </w:rPr>
              <w:t>Обеспечение жилыми помещениями детей - сирот и детей, оставшихся без попечения родителей, лиц из числа детей - сирот и детей, оставшихся без попечения родителей (сверх уровня, предусмотренного соглашением)</w:t>
            </w:r>
          </w:p>
        </w:tc>
        <w:tc>
          <w:tcPr>
            <w:tcW w:w="500" w:type="dxa"/>
            <w:tcBorders>
              <w:top w:val="nil"/>
              <w:left w:val="nil"/>
              <w:bottom w:val="single" w:sz="4" w:space="0" w:color="auto"/>
              <w:right w:val="single" w:sz="4" w:space="0" w:color="auto"/>
            </w:tcBorders>
            <w:shd w:val="clear" w:color="auto" w:fill="auto"/>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99 0 00 А0821</w:t>
            </w:r>
          </w:p>
        </w:tc>
        <w:tc>
          <w:tcPr>
            <w:tcW w:w="5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0,00  </w:t>
            </w:r>
          </w:p>
        </w:tc>
        <w:tc>
          <w:tcPr>
            <w:tcW w:w="118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1 549 600,00  </w:t>
            </w:r>
          </w:p>
        </w:tc>
        <w:tc>
          <w:tcPr>
            <w:tcW w:w="13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1 549 600,00  </w:t>
            </w:r>
          </w:p>
        </w:tc>
      </w:tr>
      <w:tr w:rsidR="0031103D" w:rsidRPr="0031103D" w:rsidTr="0031103D">
        <w:trPr>
          <w:gridAfter w:val="1"/>
          <w:wAfter w:w="25" w:type="dxa"/>
          <w:trHeight w:val="263"/>
        </w:trPr>
        <w:tc>
          <w:tcPr>
            <w:tcW w:w="3402" w:type="dxa"/>
            <w:tcBorders>
              <w:top w:val="nil"/>
              <w:left w:val="single" w:sz="4" w:space="0" w:color="auto"/>
              <w:bottom w:val="single" w:sz="4" w:space="0" w:color="auto"/>
              <w:right w:val="single" w:sz="4" w:space="0" w:color="auto"/>
            </w:tcBorders>
            <w:shd w:val="clear" w:color="auto" w:fill="auto"/>
            <w:hideMark/>
          </w:tcPr>
          <w:p w:rsidR="0031103D" w:rsidRPr="0031103D" w:rsidRDefault="0031103D" w:rsidP="0031103D">
            <w:pPr>
              <w:widowControl/>
              <w:autoSpaceDE/>
              <w:autoSpaceDN/>
              <w:adjustRightInd/>
              <w:rPr>
                <w:rFonts w:ascii="Times New Roman" w:hAnsi="Times New Roman" w:cs="Times New Roman"/>
                <w:sz w:val="14"/>
                <w:szCs w:val="14"/>
              </w:rPr>
            </w:pPr>
            <w:r w:rsidRPr="0031103D">
              <w:rPr>
                <w:rFonts w:ascii="Times New Roman" w:hAnsi="Times New Roman" w:cs="Times New Roman"/>
                <w:sz w:val="14"/>
                <w:szCs w:val="14"/>
              </w:rPr>
              <w:t>Бюджетные инвестиции</w:t>
            </w:r>
          </w:p>
        </w:tc>
        <w:tc>
          <w:tcPr>
            <w:tcW w:w="500" w:type="dxa"/>
            <w:tcBorders>
              <w:top w:val="nil"/>
              <w:left w:val="nil"/>
              <w:bottom w:val="single" w:sz="4" w:space="0" w:color="auto"/>
              <w:right w:val="single" w:sz="4" w:space="0" w:color="auto"/>
            </w:tcBorders>
            <w:shd w:val="clear" w:color="auto" w:fill="auto"/>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99 0 00 А0821</w:t>
            </w:r>
          </w:p>
        </w:tc>
        <w:tc>
          <w:tcPr>
            <w:tcW w:w="5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410</w:t>
            </w:r>
          </w:p>
        </w:tc>
        <w:tc>
          <w:tcPr>
            <w:tcW w:w="1260" w:type="dxa"/>
            <w:tcBorders>
              <w:top w:val="nil"/>
              <w:left w:val="nil"/>
              <w:bottom w:val="nil"/>
              <w:right w:val="nil"/>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0,00  </w:t>
            </w:r>
          </w:p>
        </w:tc>
        <w:tc>
          <w:tcPr>
            <w:tcW w:w="1180" w:type="dxa"/>
            <w:tcBorders>
              <w:top w:val="nil"/>
              <w:left w:val="single" w:sz="4" w:space="0" w:color="auto"/>
              <w:bottom w:val="nil"/>
              <w:right w:val="nil"/>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1 549 600,00  </w:t>
            </w:r>
          </w:p>
        </w:tc>
        <w:tc>
          <w:tcPr>
            <w:tcW w:w="1300" w:type="dxa"/>
            <w:tcBorders>
              <w:top w:val="nil"/>
              <w:left w:val="single" w:sz="4" w:space="0" w:color="auto"/>
              <w:bottom w:val="nil"/>
              <w:right w:val="nil"/>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1 549 600,00  </w:t>
            </w:r>
          </w:p>
        </w:tc>
      </w:tr>
      <w:tr w:rsidR="0031103D" w:rsidRPr="0031103D" w:rsidTr="0031103D">
        <w:trPr>
          <w:gridAfter w:val="1"/>
          <w:wAfter w:w="25" w:type="dxa"/>
          <w:trHeight w:val="28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31103D" w:rsidRPr="0031103D" w:rsidRDefault="0031103D" w:rsidP="0031103D">
            <w:pPr>
              <w:widowControl/>
              <w:autoSpaceDE/>
              <w:autoSpaceDN/>
              <w:adjustRightInd/>
              <w:rPr>
                <w:rFonts w:ascii="Times New Roman" w:hAnsi="Times New Roman" w:cs="Times New Roman"/>
                <w:sz w:val="14"/>
                <w:szCs w:val="14"/>
              </w:rPr>
            </w:pPr>
            <w:r w:rsidRPr="0031103D">
              <w:rPr>
                <w:rFonts w:ascii="Times New Roman" w:hAnsi="Times New Roman" w:cs="Times New Roman"/>
                <w:sz w:val="14"/>
                <w:szCs w:val="14"/>
              </w:rPr>
              <w:t>отдел образования Администрации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1 454 346,00  </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1 578 100,00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1 578 100,00  </w:t>
            </w:r>
          </w:p>
        </w:tc>
      </w:tr>
      <w:tr w:rsidR="0031103D" w:rsidRPr="0031103D" w:rsidTr="0031103D">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31103D" w:rsidRPr="0031103D" w:rsidRDefault="0031103D" w:rsidP="0031103D">
            <w:pPr>
              <w:widowControl/>
              <w:autoSpaceDE/>
              <w:autoSpaceDN/>
              <w:adjustRightInd/>
              <w:rPr>
                <w:rFonts w:ascii="Times New Roman" w:hAnsi="Times New Roman" w:cs="Times New Roman"/>
                <w:sz w:val="14"/>
                <w:szCs w:val="14"/>
              </w:rPr>
            </w:pPr>
            <w:r w:rsidRPr="0031103D">
              <w:rPr>
                <w:rFonts w:ascii="Times New Roman" w:hAnsi="Times New Roman" w:cs="Times New Roman"/>
                <w:sz w:val="14"/>
                <w:szCs w:val="14"/>
              </w:rPr>
              <w:t>Социальная политика</w:t>
            </w:r>
          </w:p>
        </w:tc>
        <w:tc>
          <w:tcPr>
            <w:tcW w:w="5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1 454 346,00  </w:t>
            </w:r>
          </w:p>
        </w:tc>
        <w:tc>
          <w:tcPr>
            <w:tcW w:w="118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1 578 100,00  </w:t>
            </w:r>
          </w:p>
        </w:tc>
        <w:tc>
          <w:tcPr>
            <w:tcW w:w="13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1 578 100,00  </w:t>
            </w:r>
          </w:p>
        </w:tc>
      </w:tr>
      <w:tr w:rsidR="0031103D" w:rsidRPr="0031103D" w:rsidTr="0031103D">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31103D" w:rsidRPr="0031103D" w:rsidRDefault="0031103D" w:rsidP="0031103D">
            <w:pPr>
              <w:widowControl/>
              <w:autoSpaceDE/>
              <w:autoSpaceDN/>
              <w:adjustRightInd/>
              <w:rPr>
                <w:rFonts w:ascii="Times New Roman" w:hAnsi="Times New Roman" w:cs="Times New Roman"/>
                <w:sz w:val="14"/>
                <w:szCs w:val="14"/>
              </w:rPr>
            </w:pPr>
            <w:r w:rsidRPr="0031103D">
              <w:rPr>
                <w:rFonts w:ascii="Times New Roman" w:hAnsi="Times New Roman" w:cs="Times New Roman"/>
                <w:sz w:val="14"/>
                <w:szCs w:val="14"/>
              </w:rPr>
              <w:t>Охрана семьи и детства</w:t>
            </w:r>
          </w:p>
        </w:tc>
        <w:tc>
          <w:tcPr>
            <w:tcW w:w="5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1 454 346,00  </w:t>
            </w:r>
          </w:p>
        </w:tc>
        <w:tc>
          <w:tcPr>
            <w:tcW w:w="118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1 578 100,00  </w:t>
            </w:r>
          </w:p>
        </w:tc>
        <w:tc>
          <w:tcPr>
            <w:tcW w:w="13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1 578 100,00  </w:t>
            </w:r>
          </w:p>
        </w:tc>
      </w:tr>
      <w:tr w:rsidR="0031103D" w:rsidRPr="0031103D" w:rsidTr="0031103D">
        <w:trPr>
          <w:gridAfter w:val="1"/>
          <w:wAfter w:w="25" w:type="dxa"/>
          <w:trHeight w:val="66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31103D" w:rsidRPr="0031103D" w:rsidRDefault="0031103D" w:rsidP="0031103D">
            <w:pPr>
              <w:widowControl/>
              <w:autoSpaceDE/>
              <w:autoSpaceDN/>
              <w:adjustRightInd/>
              <w:rPr>
                <w:rFonts w:ascii="Times New Roman" w:hAnsi="Times New Roman" w:cs="Times New Roman"/>
                <w:sz w:val="14"/>
                <w:szCs w:val="14"/>
              </w:rPr>
            </w:pPr>
            <w:r w:rsidRPr="0031103D">
              <w:rPr>
                <w:rFonts w:ascii="Times New Roman" w:hAnsi="Times New Roman" w:cs="Times New Roman"/>
                <w:sz w:val="14"/>
                <w:szCs w:val="14"/>
              </w:rPr>
              <w:t>Муниципальная программа Поддорского муниципального района "Развитие образования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1 454 346,00  </w:t>
            </w:r>
          </w:p>
        </w:tc>
        <w:tc>
          <w:tcPr>
            <w:tcW w:w="118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1 578 100,00  </w:t>
            </w:r>
          </w:p>
        </w:tc>
        <w:tc>
          <w:tcPr>
            <w:tcW w:w="13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1 578 100,00  </w:t>
            </w:r>
          </w:p>
        </w:tc>
      </w:tr>
      <w:tr w:rsidR="0031103D" w:rsidRPr="0031103D" w:rsidTr="0031103D">
        <w:trPr>
          <w:gridAfter w:val="1"/>
          <w:wAfter w:w="25" w:type="dxa"/>
          <w:trHeight w:val="105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31103D" w:rsidRPr="0031103D" w:rsidRDefault="0031103D" w:rsidP="0031103D">
            <w:pPr>
              <w:widowControl/>
              <w:autoSpaceDE/>
              <w:autoSpaceDN/>
              <w:adjustRightInd/>
              <w:rPr>
                <w:rFonts w:ascii="Times New Roman" w:hAnsi="Times New Roman" w:cs="Times New Roman"/>
                <w:sz w:val="14"/>
                <w:szCs w:val="14"/>
              </w:rPr>
            </w:pPr>
            <w:r w:rsidRPr="0031103D">
              <w:rPr>
                <w:rFonts w:ascii="Times New Roman" w:hAnsi="Times New Roman" w:cs="Times New Roman"/>
                <w:sz w:val="14"/>
                <w:szCs w:val="14"/>
              </w:rPr>
              <w:t>Подпрограмма «Обеспечение реализации муниципальной программы «Развитие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01 5 00 00000</w:t>
            </w:r>
          </w:p>
        </w:tc>
        <w:tc>
          <w:tcPr>
            <w:tcW w:w="5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1 454 346,00  </w:t>
            </w:r>
          </w:p>
        </w:tc>
        <w:tc>
          <w:tcPr>
            <w:tcW w:w="118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1 578 100,00  </w:t>
            </w:r>
          </w:p>
        </w:tc>
        <w:tc>
          <w:tcPr>
            <w:tcW w:w="13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1 578 100,00  </w:t>
            </w:r>
          </w:p>
        </w:tc>
      </w:tr>
      <w:tr w:rsidR="0031103D" w:rsidRPr="0031103D" w:rsidTr="0031103D">
        <w:trPr>
          <w:gridAfter w:val="1"/>
          <w:wAfter w:w="25" w:type="dxa"/>
          <w:trHeight w:val="38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31103D" w:rsidRPr="0031103D" w:rsidRDefault="0031103D" w:rsidP="0031103D">
            <w:pPr>
              <w:widowControl/>
              <w:autoSpaceDE/>
              <w:autoSpaceDN/>
              <w:adjustRightInd/>
              <w:rPr>
                <w:rFonts w:ascii="Times New Roman" w:hAnsi="Times New Roman" w:cs="Times New Roman"/>
                <w:sz w:val="14"/>
                <w:szCs w:val="14"/>
              </w:rPr>
            </w:pPr>
            <w:r w:rsidRPr="0031103D">
              <w:rPr>
                <w:rFonts w:ascii="Times New Roman" w:hAnsi="Times New Roman" w:cs="Times New Roman"/>
                <w:sz w:val="14"/>
                <w:szCs w:val="14"/>
              </w:rPr>
              <w:t>Обеспечение условий для выполнения муниципальных заданий, а также для выполнения полномочий органов местного самоуправления</w:t>
            </w:r>
          </w:p>
        </w:tc>
        <w:tc>
          <w:tcPr>
            <w:tcW w:w="5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01 5 01 00000</w:t>
            </w:r>
          </w:p>
        </w:tc>
        <w:tc>
          <w:tcPr>
            <w:tcW w:w="5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1 454 346,00  </w:t>
            </w:r>
          </w:p>
        </w:tc>
        <w:tc>
          <w:tcPr>
            <w:tcW w:w="118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1 578 100,00  </w:t>
            </w:r>
          </w:p>
        </w:tc>
        <w:tc>
          <w:tcPr>
            <w:tcW w:w="13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1 578 100,00  </w:t>
            </w:r>
          </w:p>
        </w:tc>
      </w:tr>
      <w:tr w:rsidR="0031103D" w:rsidRPr="0031103D" w:rsidTr="0031103D">
        <w:trPr>
          <w:gridAfter w:val="1"/>
          <w:wAfter w:w="25" w:type="dxa"/>
          <w:trHeight w:val="64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31103D" w:rsidRPr="0031103D" w:rsidRDefault="0031103D" w:rsidP="0031103D">
            <w:pPr>
              <w:widowControl/>
              <w:autoSpaceDE/>
              <w:autoSpaceDN/>
              <w:adjustRightInd/>
              <w:rPr>
                <w:rFonts w:ascii="Times New Roman" w:hAnsi="Times New Roman" w:cs="Times New Roman"/>
                <w:sz w:val="14"/>
                <w:szCs w:val="14"/>
              </w:rPr>
            </w:pPr>
            <w:r w:rsidRPr="0031103D">
              <w:rPr>
                <w:rFonts w:ascii="Times New Roman" w:hAnsi="Times New Roman" w:cs="Times New Roman"/>
                <w:sz w:val="14"/>
                <w:szCs w:val="14"/>
              </w:rPr>
              <w:t xml:space="preserve">Компенсация родительской платы родителям (законным представителям) детей, посещающих частные и муниципальные образовательные организации, реализующие образовательную </w:t>
            </w:r>
            <w:r w:rsidRPr="0031103D">
              <w:rPr>
                <w:rFonts w:ascii="Times New Roman" w:hAnsi="Times New Roman" w:cs="Times New Roman"/>
                <w:sz w:val="14"/>
                <w:szCs w:val="14"/>
              </w:rPr>
              <w:lastRenderedPageBreak/>
              <w:t>программу дошкольного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lastRenderedPageBreak/>
              <w:t>374</w:t>
            </w:r>
          </w:p>
        </w:tc>
        <w:tc>
          <w:tcPr>
            <w:tcW w:w="4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01 5 01 70010</w:t>
            </w:r>
          </w:p>
        </w:tc>
        <w:tc>
          <w:tcPr>
            <w:tcW w:w="5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88 400,00  </w:t>
            </w:r>
          </w:p>
        </w:tc>
        <w:tc>
          <w:tcPr>
            <w:tcW w:w="118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165 400,00  </w:t>
            </w:r>
          </w:p>
        </w:tc>
        <w:tc>
          <w:tcPr>
            <w:tcW w:w="13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165 400,00  </w:t>
            </w:r>
          </w:p>
        </w:tc>
      </w:tr>
      <w:tr w:rsidR="0031103D" w:rsidRPr="0031103D" w:rsidTr="0031103D">
        <w:trPr>
          <w:gridAfter w:val="1"/>
          <w:wAfter w:w="25" w:type="dxa"/>
          <w:trHeight w:val="278"/>
        </w:trPr>
        <w:tc>
          <w:tcPr>
            <w:tcW w:w="3402" w:type="dxa"/>
            <w:tcBorders>
              <w:top w:val="nil"/>
              <w:left w:val="single" w:sz="4" w:space="0" w:color="auto"/>
              <w:bottom w:val="single" w:sz="4" w:space="0" w:color="auto"/>
              <w:right w:val="single" w:sz="4" w:space="0" w:color="auto"/>
            </w:tcBorders>
            <w:shd w:val="clear" w:color="auto" w:fill="auto"/>
            <w:hideMark/>
          </w:tcPr>
          <w:p w:rsidR="0031103D" w:rsidRPr="0031103D" w:rsidRDefault="0031103D" w:rsidP="0031103D">
            <w:pPr>
              <w:widowControl/>
              <w:autoSpaceDE/>
              <w:autoSpaceDN/>
              <w:adjustRightInd/>
              <w:rPr>
                <w:rFonts w:ascii="Times New Roman" w:hAnsi="Times New Roman" w:cs="Times New Roman"/>
                <w:sz w:val="14"/>
                <w:szCs w:val="14"/>
              </w:rPr>
            </w:pPr>
            <w:r w:rsidRPr="0031103D">
              <w:rPr>
                <w:rFonts w:ascii="Times New Roman" w:hAnsi="Times New Roman" w:cs="Times New Roman"/>
                <w:sz w:val="14"/>
                <w:szCs w:val="14"/>
              </w:rPr>
              <w:lastRenderedPageBreak/>
              <w:t>Публичные нормативные социальные выплаты гражданам</w:t>
            </w:r>
          </w:p>
        </w:tc>
        <w:tc>
          <w:tcPr>
            <w:tcW w:w="5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01 5 01 70010</w:t>
            </w:r>
          </w:p>
        </w:tc>
        <w:tc>
          <w:tcPr>
            <w:tcW w:w="5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310</w:t>
            </w:r>
          </w:p>
        </w:tc>
        <w:tc>
          <w:tcPr>
            <w:tcW w:w="126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88 400,00  </w:t>
            </w:r>
          </w:p>
        </w:tc>
        <w:tc>
          <w:tcPr>
            <w:tcW w:w="118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165 400,00  </w:t>
            </w:r>
          </w:p>
        </w:tc>
        <w:tc>
          <w:tcPr>
            <w:tcW w:w="13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165 400,00  </w:t>
            </w:r>
          </w:p>
        </w:tc>
      </w:tr>
      <w:tr w:rsidR="0031103D" w:rsidRPr="0031103D" w:rsidTr="0031103D">
        <w:trPr>
          <w:gridAfter w:val="1"/>
          <w:wAfter w:w="25" w:type="dxa"/>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31103D" w:rsidRPr="0031103D" w:rsidRDefault="0031103D" w:rsidP="0031103D">
            <w:pPr>
              <w:widowControl/>
              <w:autoSpaceDE/>
              <w:autoSpaceDN/>
              <w:adjustRightInd/>
              <w:rPr>
                <w:rFonts w:ascii="Times New Roman" w:hAnsi="Times New Roman" w:cs="Times New Roman"/>
                <w:sz w:val="14"/>
                <w:szCs w:val="14"/>
              </w:rPr>
            </w:pPr>
            <w:r w:rsidRPr="0031103D">
              <w:rPr>
                <w:rFonts w:ascii="Times New Roman" w:hAnsi="Times New Roman" w:cs="Times New Roman"/>
                <w:sz w:val="14"/>
                <w:szCs w:val="14"/>
              </w:rPr>
              <w:t>Осуществление отдельных государственных полномочий по оказанию социальной поддержки обучающимся (обучавшимся до дня выпуска) муниципальных образовательных организаций</w:t>
            </w:r>
          </w:p>
        </w:tc>
        <w:tc>
          <w:tcPr>
            <w:tcW w:w="5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01 5 01 70060</w:t>
            </w:r>
          </w:p>
        </w:tc>
        <w:tc>
          <w:tcPr>
            <w:tcW w:w="5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88 746,00  </w:t>
            </w:r>
          </w:p>
        </w:tc>
        <w:tc>
          <w:tcPr>
            <w:tcW w:w="118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76 500,00  </w:t>
            </w:r>
          </w:p>
        </w:tc>
        <w:tc>
          <w:tcPr>
            <w:tcW w:w="13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76 500,00  </w:t>
            </w:r>
          </w:p>
        </w:tc>
      </w:tr>
      <w:tr w:rsidR="0031103D" w:rsidRPr="0031103D" w:rsidTr="0031103D">
        <w:trPr>
          <w:gridAfter w:val="1"/>
          <w:wAfter w:w="25" w:type="dxa"/>
          <w:trHeight w:val="278"/>
        </w:trPr>
        <w:tc>
          <w:tcPr>
            <w:tcW w:w="3402" w:type="dxa"/>
            <w:tcBorders>
              <w:top w:val="nil"/>
              <w:left w:val="single" w:sz="4" w:space="0" w:color="auto"/>
              <w:bottom w:val="single" w:sz="4" w:space="0" w:color="auto"/>
              <w:right w:val="single" w:sz="4" w:space="0" w:color="auto"/>
            </w:tcBorders>
            <w:shd w:val="clear" w:color="auto" w:fill="auto"/>
            <w:hideMark/>
          </w:tcPr>
          <w:p w:rsidR="0031103D" w:rsidRPr="0031103D" w:rsidRDefault="0031103D" w:rsidP="0031103D">
            <w:pPr>
              <w:widowControl/>
              <w:autoSpaceDE/>
              <w:autoSpaceDN/>
              <w:adjustRightInd/>
              <w:rPr>
                <w:rFonts w:ascii="Times New Roman" w:hAnsi="Times New Roman" w:cs="Times New Roman"/>
                <w:sz w:val="14"/>
                <w:szCs w:val="14"/>
              </w:rPr>
            </w:pPr>
            <w:r w:rsidRPr="0031103D">
              <w:rPr>
                <w:rFonts w:ascii="Times New Roman" w:hAnsi="Times New Roman" w:cs="Times New Roman"/>
                <w:sz w:val="14"/>
                <w:szCs w:val="14"/>
              </w:rPr>
              <w:t>Публичные нормативные социальные выплаты гражданам</w:t>
            </w:r>
          </w:p>
        </w:tc>
        <w:tc>
          <w:tcPr>
            <w:tcW w:w="5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01 5 01 70060</w:t>
            </w:r>
          </w:p>
        </w:tc>
        <w:tc>
          <w:tcPr>
            <w:tcW w:w="5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310</w:t>
            </w:r>
          </w:p>
        </w:tc>
        <w:tc>
          <w:tcPr>
            <w:tcW w:w="126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Arial CYR" w:hAnsi="Arial CYR" w:cs="Arial CYR"/>
                <w:sz w:val="14"/>
                <w:szCs w:val="14"/>
              </w:rPr>
            </w:pPr>
            <w:r w:rsidRPr="0031103D">
              <w:rPr>
                <w:rFonts w:ascii="Arial CYR" w:hAnsi="Arial CYR" w:cs="Arial CYR"/>
                <w:sz w:val="14"/>
                <w:szCs w:val="14"/>
              </w:rPr>
              <w:t xml:space="preserve">88 746,00  </w:t>
            </w:r>
          </w:p>
        </w:tc>
        <w:tc>
          <w:tcPr>
            <w:tcW w:w="118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Arial CYR" w:hAnsi="Arial CYR" w:cs="Arial CYR"/>
                <w:sz w:val="14"/>
                <w:szCs w:val="14"/>
              </w:rPr>
            </w:pPr>
            <w:r w:rsidRPr="0031103D">
              <w:rPr>
                <w:rFonts w:ascii="Arial CYR" w:hAnsi="Arial CYR" w:cs="Arial CYR"/>
                <w:sz w:val="14"/>
                <w:szCs w:val="14"/>
              </w:rPr>
              <w:t xml:space="preserve">76 500,00  </w:t>
            </w:r>
          </w:p>
        </w:tc>
        <w:tc>
          <w:tcPr>
            <w:tcW w:w="13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Arial CYR" w:hAnsi="Arial CYR" w:cs="Arial CYR"/>
                <w:sz w:val="14"/>
                <w:szCs w:val="14"/>
              </w:rPr>
            </w:pPr>
            <w:r w:rsidRPr="0031103D">
              <w:rPr>
                <w:rFonts w:ascii="Arial CYR" w:hAnsi="Arial CYR" w:cs="Arial CYR"/>
                <w:sz w:val="14"/>
                <w:szCs w:val="14"/>
              </w:rPr>
              <w:t xml:space="preserve">76 500,00  </w:t>
            </w:r>
          </w:p>
        </w:tc>
      </w:tr>
      <w:tr w:rsidR="0031103D" w:rsidRPr="0031103D" w:rsidTr="0031103D">
        <w:trPr>
          <w:gridAfter w:val="1"/>
          <w:wAfter w:w="25" w:type="dxa"/>
          <w:trHeight w:val="43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31103D" w:rsidRPr="0031103D" w:rsidRDefault="0031103D" w:rsidP="0031103D">
            <w:pPr>
              <w:widowControl/>
              <w:autoSpaceDE/>
              <w:autoSpaceDN/>
              <w:adjustRightInd/>
              <w:rPr>
                <w:rFonts w:ascii="Times New Roman" w:hAnsi="Times New Roman" w:cs="Times New Roman"/>
                <w:sz w:val="14"/>
                <w:szCs w:val="14"/>
              </w:rPr>
            </w:pPr>
            <w:r w:rsidRPr="0031103D">
              <w:rPr>
                <w:rFonts w:ascii="Times New Roman" w:hAnsi="Times New Roman" w:cs="Times New Roman"/>
                <w:sz w:val="14"/>
                <w:szCs w:val="14"/>
              </w:rPr>
              <w:t>Содержание ребенка в семье опекуна и приемной семье, а также вознаграждение, причитающееся  приемному родителю</w:t>
            </w:r>
          </w:p>
        </w:tc>
        <w:tc>
          <w:tcPr>
            <w:tcW w:w="5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01 5 01 70130</w:t>
            </w:r>
          </w:p>
        </w:tc>
        <w:tc>
          <w:tcPr>
            <w:tcW w:w="5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1 277 200,00  </w:t>
            </w:r>
          </w:p>
        </w:tc>
        <w:tc>
          <w:tcPr>
            <w:tcW w:w="118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1 336 200,00  </w:t>
            </w:r>
          </w:p>
        </w:tc>
        <w:tc>
          <w:tcPr>
            <w:tcW w:w="13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1 336 200,00  </w:t>
            </w:r>
          </w:p>
        </w:tc>
      </w:tr>
      <w:tr w:rsidR="0031103D" w:rsidRPr="0031103D" w:rsidTr="0031103D">
        <w:trPr>
          <w:gridAfter w:val="1"/>
          <w:wAfter w:w="25" w:type="dxa"/>
          <w:trHeight w:val="229"/>
        </w:trPr>
        <w:tc>
          <w:tcPr>
            <w:tcW w:w="3402" w:type="dxa"/>
            <w:tcBorders>
              <w:top w:val="nil"/>
              <w:left w:val="single" w:sz="4" w:space="0" w:color="auto"/>
              <w:bottom w:val="single" w:sz="4" w:space="0" w:color="auto"/>
              <w:right w:val="single" w:sz="4" w:space="0" w:color="auto"/>
            </w:tcBorders>
            <w:shd w:val="clear" w:color="auto" w:fill="auto"/>
            <w:hideMark/>
          </w:tcPr>
          <w:p w:rsidR="0031103D" w:rsidRPr="0031103D" w:rsidRDefault="0031103D" w:rsidP="0031103D">
            <w:pPr>
              <w:widowControl/>
              <w:autoSpaceDE/>
              <w:autoSpaceDN/>
              <w:adjustRightInd/>
              <w:rPr>
                <w:rFonts w:ascii="Times New Roman" w:hAnsi="Times New Roman" w:cs="Times New Roman"/>
                <w:sz w:val="14"/>
                <w:szCs w:val="14"/>
              </w:rPr>
            </w:pPr>
            <w:r w:rsidRPr="0031103D">
              <w:rPr>
                <w:rFonts w:ascii="Times New Roman" w:hAnsi="Times New Roman" w:cs="Times New Roman"/>
                <w:sz w:val="14"/>
                <w:szCs w:val="14"/>
              </w:rPr>
              <w:t>Публичные нормативные социальные выплаты гражданам</w:t>
            </w:r>
          </w:p>
        </w:tc>
        <w:tc>
          <w:tcPr>
            <w:tcW w:w="5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01 5 01 70130</w:t>
            </w:r>
          </w:p>
        </w:tc>
        <w:tc>
          <w:tcPr>
            <w:tcW w:w="5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310</w:t>
            </w:r>
          </w:p>
        </w:tc>
        <w:tc>
          <w:tcPr>
            <w:tcW w:w="126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725 820,00  </w:t>
            </w:r>
          </w:p>
        </w:tc>
        <w:tc>
          <w:tcPr>
            <w:tcW w:w="118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763 000,00  </w:t>
            </w:r>
          </w:p>
        </w:tc>
        <w:tc>
          <w:tcPr>
            <w:tcW w:w="13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763 000,00  </w:t>
            </w:r>
          </w:p>
        </w:tc>
      </w:tr>
      <w:tr w:rsidR="0031103D" w:rsidRPr="0031103D" w:rsidTr="0031103D">
        <w:trPr>
          <w:gridAfter w:val="1"/>
          <w:wAfter w:w="25" w:type="dxa"/>
          <w:trHeight w:val="20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31103D" w:rsidRPr="0031103D" w:rsidRDefault="0031103D" w:rsidP="0031103D">
            <w:pPr>
              <w:widowControl/>
              <w:autoSpaceDE/>
              <w:autoSpaceDN/>
              <w:adjustRightInd/>
              <w:rPr>
                <w:rFonts w:ascii="Times New Roman" w:hAnsi="Times New Roman" w:cs="Times New Roman"/>
                <w:sz w:val="14"/>
                <w:szCs w:val="14"/>
              </w:rPr>
            </w:pPr>
            <w:r w:rsidRPr="0031103D">
              <w:rPr>
                <w:rFonts w:ascii="Times New Roman" w:hAnsi="Times New Roman" w:cs="Times New Roman"/>
                <w:sz w:val="14"/>
                <w:szCs w:val="14"/>
              </w:rPr>
              <w:t>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01 5 01 70130</w:t>
            </w:r>
          </w:p>
        </w:tc>
        <w:tc>
          <w:tcPr>
            <w:tcW w:w="5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sz w:val="14"/>
                <w:szCs w:val="14"/>
              </w:rPr>
            </w:pPr>
            <w:r w:rsidRPr="0031103D">
              <w:rPr>
                <w:rFonts w:ascii="Times New Roman" w:hAnsi="Times New Roman" w:cs="Times New Roman"/>
                <w:sz w:val="14"/>
                <w:szCs w:val="14"/>
              </w:rPr>
              <w:t>320</w:t>
            </w:r>
          </w:p>
        </w:tc>
        <w:tc>
          <w:tcPr>
            <w:tcW w:w="126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551 380,00  </w:t>
            </w:r>
          </w:p>
        </w:tc>
        <w:tc>
          <w:tcPr>
            <w:tcW w:w="118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573 200,00  </w:t>
            </w:r>
          </w:p>
        </w:tc>
        <w:tc>
          <w:tcPr>
            <w:tcW w:w="13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sz w:val="14"/>
                <w:szCs w:val="14"/>
              </w:rPr>
            </w:pPr>
            <w:r w:rsidRPr="0031103D">
              <w:rPr>
                <w:rFonts w:ascii="Times New Roman" w:hAnsi="Times New Roman" w:cs="Times New Roman"/>
                <w:sz w:val="14"/>
                <w:szCs w:val="14"/>
              </w:rPr>
              <w:t xml:space="preserve">573 200,00  </w:t>
            </w:r>
          </w:p>
        </w:tc>
      </w:tr>
      <w:tr w:rsidR="0031103D" w:rsidRPr="0031103D" w:rsidTr="0031103D">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31103D" w:rsidRPr="0031103D" w:rsidRDefault="0031103D" w:rsidP="0031103D">
            <w:pPr>
              <w:widowControl/>
              <w:autoSpaceDE/>
              <w:autoSpaceDN/>
              <w:adjustRightInd/>
              <w:rPr>
                <w:rFonts w:ascii="Times New Roman" w:hAnsi="Times New Roman" w:cs="Times New Roman"/>
                <w:b/>
                <w:bCs/>
                <w:sz w:val="14"/>
                <w:szCs w:val="14"/>
              </w:rPr>
            </w:pPr>
            <w:r w:rsidRPr="0031103D">
              <w:rPr>
                <w:rFonts w:ascii="Times New Roman" w:hAnsi="Times New Roman" w:cs="Times New Roman"/>
                <w:b/>
                <w:bCs/>
                <w:sz w:val="14"/>
                <w:szCs w:val="14"/>
              </w:rPr>
              <w:t>ВСЕГО</w:t>
            </w:r>
          </w:p>
        </w:tc>
        <w:tc>
          <w:tcPr>
            <w:tcW w:w="5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rPr>
                <w:rFonts w:ascii="Times New Roman" w:hAnsi="Times New Roman" w:cs="Times New Roman"/>
                <w:b/>
                <w:bCs/>
                <w:sz w:val="14"/>
                <w:szCs w:val="14"/>
              </w:rPr>
            </w:pPr>
            <w:r w:rsidRPr="0031103D">
              <w:rPr>
                <w:rFonts w:ascii="Times New Roman" w:hAnsi="Times New Roman" w:cs="Times New Roman"/>
                <w:b/>
                <w:bCs/>
                <w:sz w:val="14"/>
                <w:szCs w:val="14"/>
              </w:rPr>
              <w:t> </w:t>
            </w:r>
          </w:p>
        </w:tc>
        <w:tc>
          <w:tcPr>
            <w:tcW w:w="4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b/>
                <w:bCs/>
                <w:sz w:val="14"/>
                <w:szCs w:val="14"/>
              </w:rPr>
            </w:pPr>
            <w:r w:rsidRPr="0031103D">
              <w:rPr>
                <w:rFonts w:ascii="Times New Roman" w:hAnsi="Times New Roman" w:cs="Times New Roman"/>
                <w:b/>
                <w:bCs/>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center"/>
              <w:rPr>
                <w:rFonts w:ascii="Times New Roman" w:hAnsi="Times New Roman" w:cs="Times New Roman"/>
                <w:b/>
                <w:bCs/>
                <w:sz w:val="14"/>
                <w:szCs w:val="14"/>
              </w:rPr>
            </w:pPr>
            <w:r w:rsidRPr="0031103D">
              <w:rPr>
                <w:rFonts w:ascii="Times New Roman" w:hAnsi="Times New Roman" w:cs="Times New Roman"/>
                <w:b/>
                <w:bCs/>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rPr>
                <w:rFonts w:ascii="Times New Roman" w:hAnsi="Times New Roman" w:cs="Times New Roman"/>
                <w:b/>
                <w:bCs/>
                <w:sz w:val="14"/>
                <w:szCs w:val="14"/>
              </w:rPr>
            </w:pPr>
            <w:r w:rsidRPr="0031103D">
              <w:rPr>
                <w:rFonts w:ascii="Times New Roman" w:hAnsi="Times New Roman" w:cs="Times New Roman"/>
                <w:b/>
                <w:bCs/>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rPr>
                <w:rFonts w:ascii="Times New Roman" w:hAnsi="Times New Roman" w:cs="Times New Roman"/>
                <w:b/>
                <w:bCs/>
                <w:sz w:val="14"/>
                <w:szCs w:val="14"/>
              </w:rPr>
            </w:pPr>
            <w:r w:rsidRPr="0031103D">
              <w:rPr>
                <w:rFonts w:ascii="Times New Roman" w:hAnsi="Times New Roman" w:cs="Times New Roman"/>
                <w:b/>
                <w:bCs/>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b/>
                <w:bCs/>
                <w:sz w:val="14"/>
                <w:szCs w:val="14"/>
              </w:rPr>
            </w:pPr>
            <w:r w:rsidRPr="0031103D">
              <w:rPr>
                <w:rFonts w:ascii="Times New Roman" w:hAnsi="Times New Roman" w:cs="Times New Roman"/>
                <w:b/>
                <w:bCs/>
                <w:sz w:val="14"/>
                <w:szCs w:val="14"/>
              </w:rPr>
              <w:t>1 454 346,00</w:t>
            </w:r>
          </w:p>
        </w:tc>
        <w:tc>
          <w:tcPr>
            <w:tcW w:w="118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b/>
                <w:bCs/>
                <w:sz w:val="14"/>
                <w:szCs w:val="14"/>
              </w:rPr>
            </w:pPr>
            <w:r w:rsidRPr="0031103D">
              <w:rPr>
                <w:rFonts w:ascii="Times New Roman" w:hAnsi="Times New Roman" w:cs="Times New Roman"/>
                <w:b/>
                <w:bCs/>
                <w:sz w:val="14"/>
                <w:szCs w:val="14"/>
              </w:rPr>
              <w:t>3 127 700,00</w:t>
            </w:r>
          </w:p>
        </w:tc>
        <w:tc>
          <w:tcPr>
            <w:tcW w:w="1300" w:type="dxa"/>
            <w:tcBorders>
              <w:top w:val="nil"/>
              <w:left w:val="nil"/>
              <w:bottom w:val="single" w:sz="4" w:space="0" w:color="auto"/>
              <w:right w:val="single" w:sz="4" w:space="0" w:color="auto"/>
            </w:tcBorders>
            <w:shd w:val="clear" w:color="auto" w:fill="auto"/>
            <w:noWrap/>
            <w:vAlign w:val="bottom"/>
            <w:hideMark/>
          </w:tcPr>
          <w:p w:rsidR="0031103D" w:rsidRPr="0031103D" w:rsidRDefault="0031103D" w:rsidP="0031103D">
            <w:pPr>
              <w:widowControl/>
              <w:autoSpaceDE/>
              <w:autoSpaceDN/>
              <w:adjustRightInd/>
              <w:jc w:val="right"/>
              <w:rPr>
                <w:rFonts w:ascii="Times New Roman" w:hAnsi="Times New Roman" w:cs="Times New Roman"/>
                <w:b/>
                <w:bCs/>
                <w:sz w:val="14"/>
                <w:szCs w:val="14"/>
              </w:rPr>
            </w:pPr>
            <w:r w:rsidRPr="0031103D">
              <w:rPr>
                <w:rFonts w:ascii="Times New Roman" w:hAnsi="Times New Roman" w:cs="Times New Roman"/>
                <w:b/>
                <w:bCs/>
                <w:sz w:val="14"/>
                <w:szCs w:val="14"/>
              </w:rPr>
              <w:t>3 127 700,00</w:t>
            </w:r>
          </w:p>
        </w:tc>
      </w:tr>
    </w:tbl>
    <w:p w:rsidR="00CC176B" w:rsidRDefault="00CC176B" w:rsidP="00456D46">
      <w:pPr>
        <w:pStyle w:val="ConsPlusNormal"/>
        <w:widowControl/>
        <w:ind w:firstLine="540"/>
        <w:jc w:val="both"/>
        <w:rPr>
          <w:rFonts w:ascii="Times New Roman" w:hAnsi="Times New Roman" w:cs="Times New Roman"/>
          <w:sz w:val="28"/>
          <w:szCs w:val="28"/>
        </w:rPr>
      </w:pPr>
    </w:p>
    <w:tbl>
      <w:tblPr>
        <w:tblW w:w="9747" w:type="dxa"/>
        <w:tblInd w:w="108" w:type="dxa"/>
        <w:tblLook w:val="04A0" w:firstRow="1" w:lastRow="0" w:firstColumn="1" w:lastColumn="0" w:noHBand="0" w:noVBand="1"/>
      </w:tblPr>
      <w:tblGrid>
        <w:gridCol w:w="4253"/>
        <w:gridCol w:w="1160"/>
        <w:gridCol w:w="480"/>
        <w:gridCol w:w="440"/>
        <w:gridCol w:w="1180"/>
        <w:gridCol w:w="1120"/>
        <w:gridCol w:w="1100"/>
        <w:gridCol w:w="14"/>
      </w:tblGrid>
      <w:tr w:rsidR="00450A8A" w:rsidRPr="00450A8A" w:rsidTr="00450A8A">
        <w:trPr>
          <w:gridAfter w:val="1"/>
          <w:wAfter w:w="14" w:type="dxa"/>
          <w:trHeight w:val="255"/>
        </w:trPr>
        <w:tc>
          <w:tcPr>
            <w:tcW w:w="4253" w:type="dxa"/>
            <w:tcBorders>
              <w:top w:val="nil"/>
              <w:left w:val="nil"/>
              <w:bottom w:val="nil"/>
              <w:right w:val="nil"/>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24"/>
                <w:szCs w:val="24"/>
              </w:rPr>
            </w:pPr>
          </w:p>
        </w:tc>
        <w:tc>
          <w:tcPr>
            <w:tcW w:w="1160" w:type="dxa"/>
            <w:tcBorders>
              <w:top w:val="nil"/>
              <w:left w:val="nil"/>
              <w:bottom w:val="nil"/>
              <w:right w:val="nil"/>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rPr>
            </w:pPr>
          </w:p>
        </w:tc>
        <w:tc>
          <w:tcPr>
            <w:tcW w:w="480" w:type="dxa"/>
            <w:tcBorders>
              <w:top w:val="nil"/>
              <w:left w:val="nil"/>
              <w:bottom w:val="nil"/>
              <w:right w:val="nil"/>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rPr>
            </w:pPr>
          </w:p>
        </w:tc>
        <w:tc>
          <w:tcPr>
            <w:tcW w:w="440" w:type="dxa"/>
            <w:tcBorders>
              <w:top w:val="nil"/>
              <w:left w:val="nil"/>
              <w:bottom w:val="nil"/>
              <w:right w:val="nil"/>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rPr>
            </w:pPr>
          </w:p>
        </w:tc>
        <w:tc>
          <w:tcPr>
            <w:tcW w:w="1180" w:type="dxa"/>
            <w:tcBorders>
              <w:top w:val="nil"/>
              <w:left w:val="nil"/>
              <w:bottom w:val="nil"/>
              <w:right w:val="nil"/>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rPr>
            </w:pPr>
          </w:p>
        </w:tc>
        <w:tc>
          <w:tcPr>
            <w:tcW w:w="1120" w:type="dxa"/>
            <w:tcBorders>
              <w:top w:val="nil"/>
              <w:left w:val="nil"/>
              <w:bottom w:val="nil"/>
              <w:right w:val="nil"/>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rPr>
            </w:pPr>
          </w:p>
        </w:tc>
        <w:tc>
          <w:tcPr>
            <w:tcW w:w="1100" w:type="dxa"/>
            <w:tcBorders>
              <w:top w:val="nil"/>
              <w:left w:val="nil"/>
              <w:bottom w:val="nil"/>
              <w:right w:val="nil"/>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Приложение 12</w:t>
            </w:r>
          </w:p>
        </w:tc>
      </w:tr>
      <w:tr w:rsidR="00450A8A" w:rsidRPr="00450A8A" w:rsidTr="00450A8A">
        <w:trPr>
          <w:gridAfter w:val="1"/>
          <w:wAfter w:w="14" w:type="dxa"/>
          <w:trHeight w:val="769"/>
        </w:trPr>
        <w:tc>
          <w:tcPr>
            <w:tcW w:w="4253" w:type="dxa"/>
            <w:tcBorders>
              <w:top w:val="nil"/>
              <w:left w:val="nil"/>
              <w:bottom w:val="nil"/>
              <w:right w:val="nil"/>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p>
        </w:tc>
        <w:tc>
          <w:tcPr>
            <w:tcW w:w="1160" w:type="dxa"/>
            <w:tcBorders>
              <w:top w:val="nil"/>
              <w:left w:val="nil"/>
              <w:bottom w:val="nil"/>
              <w:right w:val="nil"/>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rPr>
            </w:pPr>
          </w:p>
        </w:tc>
        <w:tc>
          <w:tcPr>
            <w:tcW w:w="480" w:type="dxa"/>
            <w:tcBorders>
              <w:top w:val="nil"/>
              <w:left w:val="nil"/>
              <w:bottom w:val="nil"/>
              <w:right w:val="nil"/>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rPr>
            </w:pPr>
          </w:p>
        </w:tc>
        <w:tc>
          <w:tcPr>
            <w:tcW w:w="440" w:type="dxa"/>
            <w:tcBorders>
              <w:top w:val="nil"/>
              <w:left w:val="nil"/>
              <w:bottom w:val="nil"/>
              <w:right w:val="nil"/>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rPr>
            </w:pPr>
          </w:p>
        </w:tc>
        <w:tc>
          <w:tcPr>
            <w:tcW w:w="3400" w:type="dxa"/>
            <w:gridSpan w:val="3"/>
            <w:tcBorders>
              <w:top w:val="nil"/>
              <w:left w:val="nil"/>
              <w:bottom w:val="nil"/>
              <w:right w:val="nil"/>
            </w:tcBorders>
            <w:shd w:val="clear" w:color="auto" w:fill="auto"/>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к решению Думы Поддорского муниципального района  "О бюджете Поддорского муниципального района на 2025 год и на плановый период 2026 и 2027 годов"</w:t>
            </w:r>
          </w:p>
        </w:tc>
      </w:tr>
      <w:tr w:rsidR="00450A8A" w:rsidRPr="00450A8A" w:rsidTr="00450A8A">
        <w:trPr>
          <w:gridAfter w:val="1"/>
          <w:wAfter w:w="14" w:type="dxa"/>
          <w:trHeight w:val="255"/>
        </w:trPr>
        <w:tc>
          <w:tcPr>
            <w:tcW w:w="4253" w:type="dxa"/>
            <w:tcBorders>
              <w:top w:val="nil"/>
              <w:left w:val="nil"/>
              <w:bottom w:val="nil"/>
              <w:right w:val="nil"/>
            </w:tcBorders>
            <w:shd w:val="clear" w:color="auto" w:fill="auto"/>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p>
        </w:tc>
        <w:tc>
          <w:tcPr>
            <w:tcW w:w="1160" w:type="dxa"/>
            <w:tcBorders>
              <w:top w:val="nil"/>
              <w:left w:val="nil"/>
              <w:bottom w:val="nil"/>
              <w:right w:val="nil"/>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rPr>
            </w:pPr>
          </w:p>
        </w:tc>
        <w:tc>
          <w:tcPr>
            <w:tcW w:w="480" w:type="dxa"/>
            <w:tcBorders>
              <w:top w:val="nil"/>
              <w:left w:val="nil"/>
              <w:bottom w:val="nil"/>
              <w:right w:val="nil"/>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rPr>
            </w:pPr>
          </w:p>
        </w:tc>
        <w:tc>
          <w:tcPr>
            <w:tcW w:w="440" w:type="dxa"/>
            <w:tcBorders>
              <w:top w:val="nil"/>
              <w:left w:val="nil"/>
              <w:bottom w:val="nil"/>
              <w:right w:val="nil"/>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rPr>
            </w:pPr>
          </w:p>
        </w:tc>
        <w:tc>
          <w:tcPr>
            <w:tcW w:w="1180" w:type="dxa"/>
            <w:tcBorders>
              <w:top w:val="nil"/>
              <w:left w:val="nil"/>
              <w:bottom w:val="nil"/>
              <w:right w:val="nil"/>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rPr>
            </w:pPr>
          </w:p>
        </w:tc>
        <w:tc>
          <w:tcPr>
            <w:tcW w:w="1120" w:type="dxa"/>
            <w:tcBorders>
              <w:top w:val="nil"/>
              <w:left w:val="nil"/>
              <w:bottom w:val="nil"/>
              <w:right w:val="nil"/>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rPr>
            </w:pPr>
          </w:p>
        </w:tc>
        <w:tc>
          <w:tcPr>
            <w:tcW w:w="1100" w:type="dxa"/>
            <w:tcBorders>
              <w:top w:val="nil"/>
              <w:left w:val="nil"/>
              <w:bottom w:val="nil"/>
              <w:right w:val="nil"/>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rPr>
            </w:pPr>
          </w:p>
        </w:tc>
      </w:tr>
      <w:tr w:rsidR="00450A8A" w:rsidRPr="00450A8A" w:rsidTr="00450A8A">
        <w:trPr>
          <w:trHeight w:val="240"/>
        </w:trPr>
        <w:tc>
          <w:tcPr>
            <w:tcW w:w="9747" w:type="dxa"/>
            <w:gridSpan w:val="8"/>
            <w:tcBorders>
              <w:top w:val="nil"/>
              <w:left w:val="nil"/>
              <w:bottom w:val="nil"/>
              <w:right w:val="nil"/>
            </w:tcBorders>
            <w:shd w:val="clear" w:color="auto" w:fill="auto"/>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Объем межбюджетных трансфертов, предоставляемых бюджетам поселений на 2025 год и на плановый период 2026 и 2027 годов</w:t>
            </w:r>
          </w:p>
        </w:tc>
      </w:tr>
      <w:tr w:rsidR="00450A8A" w:rsidRPr="00450A8A" w:rsidTr="00450A8A">
        <w:trPr>
          <w:gridAfter w:val="1"/>
          <w:wAfter w:w="14" w:type="dxa"/>
          <w:trHeight w:val="203"/>
        </w:trPr>
        <w:tc>
          <w:tcPr>
            <w:tcW w:w="4253" w:type="dxa"/>
            <w:tcBorders>
              <w:top w:val="nil"/>
              <w:left w:val="nil"/>
              <w:bottom w:val="nil"/>
              <w:right w:val="nil"/>
            </w:tcBorders>
            <w:shd w:val="clear" w:color="auto" w:fill="auto"/>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p>
        </w:tc>
        <w:tc>
          <w:tcPr>
            <w:tcW w:w="1160" w:type="dxa"/>
            <w:tcBorders>
              <w:top w:val="nil"/>
              <w:left w:val="nil"/>
              <w:bottom w:val="nil"/>
              <w:right w:val="nil"/>
            </w:tcBorders>
            <w:shd w:val="clear" w:color="auto" w:fill="auto"/>
            <w:vAlign w:val="bottom"/>
            <w:hideMark/>
          </w:tcPr>
          <w:p w:rsidR="00450A8A" w:rsidRPr="00450A8A" w:rsidRDefault="00450A8A" w:rsidP="00450A8A">
            <w:pPr>
              <w:widowControl/>
              <w:autoSpaceDE/>
              <w:autoSpaceDN/>
              <w:adjustRightInd/>
              <w:jc w:val="center"/>
              <w:rPr>
                <w:rFonts w:ascii="Times New Roman" w:hAnsi="Times New Roman" w:cs="Times New Roman"/>
              </w:rPr>
            </w:pPr>
          </w:p>
        </w:tc>
        <w:tc>
          <w:tcPr>
            <w:tcW w:w="480" w:type="dxa"/>
            <w:tcBorders>
              <w:top w:val="nil"/>
              <w:left w:val="nil"/>
              <w:bottom w:val="nil"/>
              <w:right w:val="nil"/>
            </w:tcBorders>
            <w:shd w:val="clear" w:color="auto" w:fill="auto"/>
            <w:vAlign w:val="bottom"/>
            <w:hideMark/>
          </w:tcPr>
          <w:p w:rsidR="00450A8A" w:rsidRPr="00450A8A" w:rsidRDefault="00450A8A" w:rsidP="00450A8A">
            <w:pPr>
              <w:widowControl/>
              <w:autoSpaceDE/>
              <w:autoSpaceDN/>
              <w:adjustRightInd/>
              <w:jc w:val="center"/>
              <w:rPr>
                <w:rFonts w:ascii="Times New Roman" w:hAnsi="Times New Roman" w:cs="Times New Roman"/>
              </w:rPr>
            </w:pPr>
          </w:p>
        </w:tc>
        <w:tc>
          <w:tcPr>
            <w:tcW w:w="440" w:type="dxa"/>
            <w:tcBorders>
              <w:top w:val="nil"/>
              <w:left w:val="nil"/>
              <w:bottom w:val="nil"/>
              <w:right w:val="nil"/>
            </w:tcBorders>
            <w:shd w:val="clear" w:color="auto" w:fill="auto"/>
            <w:vAlign w:val="bottom"/>
            <w:hideMark/>
          </w:tcPr>
          <w:p w:rsidR="00450A8A" w:rsidRPr="00450A8A" w:rsidRDefault="00450A8A" w:rsidP="00450A8A">
            <w:pPr>
              <w:widowControl/>
              <w:autoSpaceDE/>
              <w:autoSpaceDN/>
              <w:adjustRightInd/>
              <w:jc w:val="center"/>
              <w:rPr>
                <w:rFonts w:ascii="Times New Roman" w:hAnsi="Times New Roman" w:cs="Times New Roman"/>
              </w:rPr>
            </w:pPr>
          </w:p>
        </w:tc>
        <w:tc>
          <w:tcPr>
            <w:tcW w:w="1180" w:type="dxa"/>
            <w:tcBorders>
              <w:top w:val="nil"/>
              <w:left w:val="nil"/>
              <w:bottom w:val="nil"/>
              <w:right w:val="nil"/>
            </w:tcBorders>
            <w:shd w:val="clear" w:color="auto" w:fill="auto"/>
            <w:vAlign w:val="bottom"/>
            <w:hideMark/>
          </w:tcPr>
          <w:p w:rsidR="00450A8A" w:rsidRPr="00450A8A" w:rsidRDefault="00450A8A" w:rsidP="00450A8A">
            <w:pPr>
              <w:widowControl/>
              <w:autoSpaceDE/>
              <w:autoSpaceDN/>
              <w:adjustRightInd/>
              <w:jc w:val="center"/>
              <w:rPr>
                <w:rFonts w:ascii="Times New Roman" w:hAnsi="Times New Roman" w:cs="Times New Roman"/>
              </w:rPr>
            </w:pPr>
          </w:p>
        </w:tc>
        <w:tc>
          <w:tcPr>
            <w:tcW w:w="1120" w:type="dxa"/>
            <w:tcBorders>
              <w:top w:val="nil"/>
              <w:left w:val="nil"/>
              <w:bottom w:val="nil"/>
              <w:right w:val="nil"/>
            </w:tcBorders>
            <w:shd w:val="clear" w:color="auto" w:fill="auto"/>
            <w:vAlign w:val="bottom"/>
            <w:hideMark/>
          </w:tcPr>
          <w:p w:rsidR="00450A8A" w:rsidRPr="00450A8A" w:rsidRDefault="00450A8A" w:rsidP="00450A8A">
            <w:pPr>
              <w:widowControl/>
              <w:autoSpaceDE/>
              <w:autoSpaceDN/>
              <w:adjustRightInd/>
              <w:jc w:val="center"/>
              <w:rPr>
                <w:rFonts w:ascii="Times New Roman" w:hAnsi="Times New Roman" w:cs="Times New Roman"/>
              </w:rPr>
            </w:pPr>
          </w:p>
        </w:tc>
        <w:tc>
          <w:tcPr>
            <w:tcW w:w="1100" w:type="dxa"/>
            <w:tcBorders>
              <w:top w:val="nil"/>
              <w:left w:val="nil"/>
              <w:bottom w:val="nil"/>
              <w:right w:val="nil"/>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рублей</w:t>
            </w:r>
          </w:p>
        </w:tc>
      </w:tr>
      <w:tr w:rsidR="00450A8A" w:rsidRPr="00450A8A" w:rsidTr="00450A8A">
        <w:trPr>
          <w:gridAfter w:val="1"/>
          <w:wAfter w:w="14" w:type="dxa"/>
          <w:trHeight w:val="255"/>
        </w:trPr>
        <w:tc>
          <w:tcPr>
            <w:tcW w:w="42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jc w:val="center"/>
              <w:rPr>
                <w:rFonts w:ascii="Times New Roman" w:hAnsi="Times New Roman" w:cs="Times New Roman"/>
                <w:b/>
                <w:bCs/>
                <w:sz w:val="16"/>
                <w:szCs w:val="16"/>
              </w:rPr>
            </w:pPr>
            <w:r w:rsidRPr="00450A8A">
              <w:rPr>
                <w:rFonts w:ascii="Times New Roman" w:hAnsi="Times New Roman" w:cs="Times New Roman"/>
                <w:b/>
                <w:bCs/>
                <w:sz w:val="16"/>
                <w:szCs w:val="16"/>
              </w:rPr>
              <w:t>Наименование</w:t>
            </w:r>
          </w:p>
        </w:tc>
        <w:tc>
          <w:tcPr>
            <w:tcW w:w="1160" w:type="dxa"/>
            <w:tcBorders>
              <w:top w:val="single" w:sz="4" w:space="0" w:color="auto"/>
              <w:left w:val="nil"/>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jc w:val="center"/>
              <w:rPr>
                <w:rFonts w:ascii="Times New Roman" w:hAnsi="Times New Roman" w:cs="Times New Roman"/>
                <w:b/>
                <w:bCs/>
                <w:sz w:val="16"/>
                <w:szCs w:val="16"/>
              </w:rPr>
            </w:pPr>
            <w:r w:rsidRPr="00450A8A">
              <w:rPr>
                <w:rFonts w:ascii="Times New Roman" w:hAnsi="Times New Roman" w:cs="Times New Roman"/>
                <w:b/>
                <w:bCs/>
                <w:sz w:val="16"/>
                <w:szCs w:val="16"/>
              </w:rPr>
              <w:t>ЦСР</w:t>
            </w:r>
          </w:p>
        </w:tc>
        <w:tc>
          <w:tcPr>
            <w:tcW w:w="480" w:type="dxa"/>
            <w:tcBorders>
              <w:top w:val="single" w:sz="4" w:space="0" w:color="auto"/>
              <w:left w:val="nil"/>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jc w:val="center"/>
              <w:rPr>
                <w:rFonts w:ascii="Times New Roman" w:hAnsi="Times New Roman" w:cs="Times New Roman"/>
                <w:b/>
                <w:bCs/>
                <w:sz w:val="16"/>
                <w:szCs w:val="16"/>
              </w:rPr>
            </w:pPr>
            <w:r w:rsidRPr="00450A8A">
              <w:rPr>
                <w:rFonts w:ascii="Times New Roman" w:hAnsi="Times New Roman" w:cs="Times New Roman"/>
                <w:b/>
                <w:bCs/>
                <w:sz w:val="16"/>
                <w:szCs w:val="16"/>
              </w:rPr>
              <w:t>РЗ</w:t>
            </w:r>
          </w:p>
        </w:tc>
        <w:tc>
          <w:tcPr>
            <w:tcW w:w="440" w:type="dxa"/>
            <w:tcBorders>
              <w:top w:val="single" w:sz="4" w:space="0" w:color="auto"/>
              <w:left w:val="nil"/>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jc w:val="center"/>
              <w:rPr>
                <w:rFonts w:ascii="Times New Roman" w:hAnsi="Times New Roman" w:cs="Times New Roman"/>
                <w:b/>
                <w:bCs/>
                <w:sz w:val="16"/>
                <w:szCs w:val="16"/>
              </w:rPr>
            </w:pPr>
            <w:r w:rsidRPr="00450A8A">
              <w:rPr>
                <w:rFonts w:ascii="Times New Roman" w:hAnsi="Times New Roman" w:cs="Times New Roman"/>
                <w:b/>
                <w:bCs/>
                <w:sz w:val="16"/>
                <w:szCs w:val="16"/>
              </w:rPr>
              <w:t>Пр</w:t>
            </w:r>
          </w:p>
        </w:tc>
        <w:tc>
          <w:tcPr>
            <w:tcW w:w="1180" w:type="dxa"/>
            <w:tcBorders>
              <w:top w:val="single" w:sz="4" w:space="0" w:color="auto"/>
              <w:left w:val="nil"/>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jc w:val="center"/>
              <w:rPr>
                <w:rFonts w:ascii="Times New Roman" w:hAnsi="Times New Roman" w:cs="Times New Roman"/>
                <w:b/>
                <w:bCs/>
                <w:sz w:val="16"/>
                <w:szCs w:val="16"/>
              </w:rPr>
            </w:pPr>
            <w:r w:rsidRPr="00450A8A">
              <w:rPr>
                <w:rFonts w:ascii="Times New Roman" w:hAnsi="Times New Roman" w:cs="Times New Roman"/>
                <w:b/>
                <w:bCs/>
                <w:sz w:val="16"/>
                <w:szCs w:val="16"/>
              </w:rPr>
              <w:t>2025</w:t>
            </w:r>
          </w:p>
        </w:tc>
        <w:tc>
          <w:tcPr>
            <w:tcW w:w="1120" w:type="dxa"/>
            <w:tcBorders>
              <w:top w:val="single" w:sz="4" w:space="0" w:color="auto"/>
              <w:left w:val="nil"/>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jc w:val="center"/>
              <w:rPr>
                <w:rFonts w:ascii="Times New Roman" w:hAnsi="Times New Roman" w:cs="Times New Roman"/>
                <w:b/>
                <w:bCs/>
                <w:sz w:val="16"/>
                <w:szCs w:val="16"/>
              </w:rPr>
            </w:pPr>
            <w:r w:rsidRPr="00450A8A">
              <w:rPr>
                <w:rFonts w:ascii="Times New Roman" w:hAnsi="Times New Roman" w:cs="Times New Roman"/>
                <w:b/>
                <w:bCs/>
                <w:sz w:val="16"/>
                <w:szCs w:val="16"/>
              </w:rPr>
              <w:t>2026</w:t>
            </w:r>
          </w:p>
        </w:tc>
        <w:tc>
          <w:tcPr>
            <w:tcW w:w="1100" w:type="dxa"/>
            <w:tcBorders>
              <w:top w:val="single" w:sz="4" w:space="0" w:color="auto"/>
              <w:left w:val="nil"/>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jc w:val="center"/>
              <w:rPr>
                <w:rFonts w:ascii="Times New Roman" w:hAnsi="Times New Roman" w:cs="Times New Roman"/>
                <w:b/>
                <w:bCs/>
                <w:sz w:val="16"/>
                <w:szCs w:val="16"/>
              </w:rPr>
            </w:pPr>
            <w:r w:rsidRPr="00450A8A">
              <w:rPr>
                <w:rFonts w:ascii="Times New Roman" w:hAnsi="Times New Roman" w:cs="Times New Roman"/>
                <w:b/>
                <w:bCs/>
                <w:sz w:val="16"/>
                <w:szCs w:val="16"/>
              </w:rPr>
              <w:t>2027</w:t>
            </w:r>
          </w:p>
        </w:tc>
      </w:tr>
      <w:tr w:rsidR="00450A8A" w:rsidRPr="00450A8A" w:rsidTr="00450A8A">
        <w:trPr>
          <w:gridAfter w:val="1"/>
          <w:wAfter w:w="14" w:type="dxa"/>
          <w:trHeight w:val="25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Дотации</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 </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11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18 072 900,00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14 397 800,00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14 354 200,00  </w:t>
            </w:r>
          </w:p>
        </w:tc>
      </w:tr>
      <w:tr w:rsidR="00450A8A" w:rsidRPr="00450A8A" w:rsidTr="00450A8A">
        <w:trPr>
          <w:gridAfter w:val="1"/>
          <w:wAfter w:w="14" w:type="dxa"/>
          <w:trHeight w:val="255"/>
        </w:trPr>
        <w:tc>
          <w:tcPr>
            <w:tcW w:w="4253" w:type="dxa"/>
            <w:tcBorders>
              <w:top w:val="nil"/>
              <w:left w:val="single" w:sz="4" w:space="0" w:color="auto"/>
              <w:bottom w:val="single" w:sz="4" w:space="0" w:color="auto"/>
              <w:right w:val="single" w:sz="4" w:space="0" w:color="auto"/>
            </w:tcBorders>
            <w:shd w:val="clear" w:color="auto" w:fill="auto"/>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xml:space="preserve">Дотации на выравнивание бюджетной обеспеченности </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17 2 01 70100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11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18 072 900,00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14 397 800,00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14 354 200,00  </w:t>
            </w:r>
          </w:p>
        </w:tc>
      </w:tr>
      <w:tr w:rsidR="00450A8A" w:rsidRPr="00450A8A" w:rsidTr="00450A8A">
        <w:trPr>
          <w:gridAfter w:val="1"/>
          <w:wAfter w:w="14" w:type="dxa"/>
          <w:trHeight w:val="42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Межбюджетные трансферты общего характера бюджетам бюджетной системы Российской Федерации</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17 2 01 70100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14</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11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18 072 900,00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14 397 800,00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14 354 200,00  </w:t>
            </w:r>
          </w:p>
        </w:tc>
      </w:tr>
      <w:tr w:rsidR="00450A8A" w:rsidRPr="00450A8A" w:rsidTr="00450A8A">
        <w:trPr>
          <w:gridAfter w:val="1"/>
          <w:wAfter w:w="14" w:type="dxa"/>
          <w:trHeight w:val="25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Дотации бюджетам поселений</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17 2 01 70100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14</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01</w:t>
            </w:r>
          </w:p>
        </w:tc>
        <w:tc>
          <w:tcPr>
            <w:tcW w:w="11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b/>
                <w:bCs/>
                <w:sz w:val="14"/>
                <w:szCs w:val="14"/>
              </w:rPr>
            </w:pPr>
            <w:r w:rsidRPr="00450A8A">
              <w:rPr>
                <w:rFonts w:ascii="Times New Roman" w:hAnsi="Times New Roman" w:cs="Times New Roman"/>
                <w:b/>
                <w:bCs/>
                <w:sz w:val="14"/>
                <w:szCs w:val="14"/>
              </w:rPr>
              <w:t xml:space="preserve">18 072 900,00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b/>
                <w:bCs/>
                <w:sz w:val="14"/>
                <w:szCs w:val="14"/>
              </w:rPr>
            </w:pPr>
            <w:r w:rsidRPr="00450A8A">
              <w:rPr>
                <w:rFonts w:ascii="Times New Roman" w:hAnsi="Times New Roman" w:cs="Times New Roman"/>
                <w:b/>
                <w:bCs/>
                <w:sz w:val="14"/>
                <w:szCs w:val="14"/>
              </w:rPr>
              <w:t xml:space="preserve">14 397 800,00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b/>
                <w:bCs/>
                <w:sz w:val="14"/>
                <w:szCs w:val="14"/>
              </w:rPr>
            </w:pPr>
            <w:r w:rsidRPr="00450A8A">
              <w:rPr>
                <w:rFonts w:ascii="Times New Roman" w:hAnsi="Times New Roman" w:cs="Times New Roman"/>
                <w:b/>
                <w:bCs/>
                <w:sz w:val="14"/>
                <w:szCs w:val="14"/>
              </w:rPr>
              <w:t xml:space="preserve">14 354 200,00  </w:t>
            </w:r>
          </w:p>
        </w:tc>
      </w:tr>
      <w:tr w:rsidR="00450A8A" w:rsidRPr="00450A8A" w:rsidTr="00450A8A">
        <w:trPr>
          <w:gridAfter w:val="1"/>
          <w:wAfter w:w="14" w:type="dxa"/>
          <w:trHeight w:val="255"/>
        </w:trPr>
        <w:tc>
          <w:tcPr>
            <w:tcW w:w="4253" w:type="dxa"/>
            <w:tcBorders>
              <w:top w:val="nil"/>
              <w:left w:val="single" w:sz="4" w:space="0" w:color="auto"/>
              <w:bottom w:val="single" w:sz="4" w:space="0" w:color="auto"/>
              <w:right w:val="single" w:sz="4" w:space="0" w:color="auto"/>
            </w:tcBorders>
            <w:shd w:val="clear" w:color="auto" w:fill="auto"/>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Субвенция</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 </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w:t>
            </w:r>
          </w:p>
        </w:tc>
        <w:tc>
          <w:tcPr>
            <w:tcW w:w="11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344 422,00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371 978,00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384 468,00  </w:t>
            </w:r>
          </w:p>
        </w:tc>
      </w:tr>
      <w:tr w:rsidR="00450A8A" w:rsidRPr="00450A8A" w:rsidTr="00450A8A">
        <w:trPr>
          <w:gridAfter w:val="1"/>
          <w:wAfter w:w="14" w:type="dxa"/>
          <w:trHeight w:val="42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Осуществление государственных полномочий по первичному воинскому учету на территориях, где отсутствуют военные комиссариаты</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17 2 01 51180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11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330 622,00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358 178,00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370 668,00  </w:t>
            </w:r>
          </w:p>
        </w:tc>
      </w:tr>
      <w:tr w:rsidR="00450A8A" w:rsidRPr="00450A8A" w:rsidTr="00450A8A">
        <w:trPr>
          <w:gridAfter w:val="1"/>
          <w:wAfter w:w="14" w:type="dxa"/>
          <w:trHeight w:val="25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Национальная оборона</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17 2 01 51180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02</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11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330 622,00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358 178,00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370 668,00  </w:t>
            </w:r>
          </w:p>
        </w:tc>
      </w:tr>
      <w:tr w:rsidR="00450A8A" w:rsidRPr="00450A8A" w:rsidTr="00450A8A">
        <w:trPr>
          <w:gridAfter w:val="1"/>
          <w:wAfter w:w="14" w:type="dxa"/>
          <w:trHeight w:val="25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Мобилизационная и вневойсковая подготовка</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17 2 01 51180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02</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03</w:t>
            </w:r>
          </w:p>
        </w:tc>
        <w:tc>
          <w:tcPr>
            <w:tcW w:w="11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330 622,00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358 178,00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370 668,00  </w:t>
            </w:r>
          </w:p>
        </w:tc>
      </w:tr>
      <w:tr w:rsidR="00450A8A" w:rsidRPr="00450A8A" w:rsidTr="00450A8A">
        <w:trPr>
          <w:gridAfter w:val="1"/>
          <w:wAfter w:w="14" w:type="dxa"/>
          <w:trHeight w:val="42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Содержание штатных единиц, осуществляющих переданные отдельные государственные полномочия области;</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17 2 01 70280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11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12 800,00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12 800,00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12 800,00  </w:t>
            </w:r>
          </w:p>
        </w:tc>
      </w:tr>
      <w:tr w:rsidR="00450A8A" w:rsidRPr="00450A8A" w:rsidTr="00450A8A">
        <w:trPr>
          <w:gridAfter w:val="1"/>
          <w:wAfter w:w="14" w:type="dxa"/>
          <w:trHeight w:val="25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6"/>
                <w:szCs w:val="16"/>
              </w:rPr>
            </w:pPr>
            <w:r w:rsidRPr="00450A8A">
              <w:rPr>
                <w:rFonts w:ascii="Times New Roman" w:hAnsi="Times New Roman" w:cs="Times New Roman"/>
                <w:sz w:val="16"/>
                <w:szCs w:val="16"/>
              </w:rPr>
              <w:t>Общегосударственные вопросы</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17 2 01 70280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01</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11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12 800,00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12 800,00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12 800,00  </w:t>
            </w:r>
          </w:p>
        </w:tc>
      </w:tr>
      <w:tr w:rsidR="00450A8A" w:rsidRPr="00450A8A" w:rsidTr="00450A8A">
        <w:trPr>
          <w:gridAfter w:val="1"/>
          <w:wAfter w:w="14" w:type="dxa"/>
          <w:trHeight w:val="67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6"/>
                <w:szCs w:val="16"/>
              </w:rPr>
            </w:pPr>
            <w:r w:rsidRPr="00450A8A">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17 2 01 70280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01</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04</w:t>
            </w:r>
          </w:p>
        </w:tc>
        <w:tc>
          <w:tcPr>
            <w:tcW w:w="11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12 800,00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12 800,00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12 800,00  </w:t>
            </w:r>
          </w:p>
        </w:tc>
      </w:tr>
      <w:tr w:rsidR="00450A8A" w:rsidRPr="00450A8A" w:rsidTr="00450A8A">
        <w:trPr>
          <w:gridAfter w:val="1"/>
          <w:wAfter w:w="14" w:type="dxa"/>
          <w:trHeight w:val="8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Осуществление отдельных государственных полномочий по определению перечня должностных лиц, уполномоченных составлять протоколы об административных правонарушениях, предусмотренных соответствующими  статьями областного закона "Об административных правонарушениях"</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17 2 01 70650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11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1 000,00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1 000,00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1 000,00  </w:t>
            </w:r>
          </w:p>
        </w:tc>
      </w:tr>
      <w:tr w:rsidR="00450A8A" w:rsidRPr="00450A8A" w:rsidTr="00450A8A">
        <w:trPr>
          <w:gridAfter w:val="1"/>
          <w:wAfter w:w="14" w:type="dxa"/>
          <w:trHeight w:val="25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6"/>
                <w:szCs w:val="16"/>
              </w:rPr>
            </w:pPr>
            <w:r w:rsidRPr="00450A8A">
              <w:rPr>
                <w:rFonts w:ascii="Times New Roman" w:hAnsi="Times New Roman" w:cs="Times New Roman"/>
                <w:sz w:val="16"/>
                <w:szCs w:val="16"/>
              </w:rPr>
              <w:t>Общегосударственные вопросы</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17 2 01 70650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01</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11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1 000,00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1 000,00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1 000,00  </w:t>
            </w:r>
          </w:p>
        </w:tc>
      </w:tr>
      <w:tr w:rsidR="00450A8A" w:rsidRPr="00450A8A" w:rsidTr="00450A8A">
        <w:trPr>
          <w:gridAfter w:val="1"/>
          <w:wAfter w:w="14" w:type="dxa"/>
          <w:trHeight w:val="67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6"/>
                <w:szCs w:val="16"/>
              </w:rPr>
            </w:pPr>
            <w:r w:rsidRPr="00450A8A">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17 2 01 70650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01</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04</w:t>
            </w:r>
          </w:p>
        </w:tc>
        <w:tc>
          <w:tcPr>
            <w:tcW w:w="11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1 000,00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1 000,00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1 000,00  </w:t>
            </w:r>
          </w:p>
        </w:tc>
      </w:tr>
      <w:tr w:rsidR="00450A8A" w:rsidRPr="00450A8A" w:rsidTr="00450A8A">
        <w:trPr>
          <w:gridAfter w:val="1"/>
          <w:wAfter w:w="14" w:type="dxa"/>
          <w:trHeight w:val="255"/>
        </w:trPr>
        <w:tc>
          <w:tcPr>
            <w:tcW w:w="4253" w:type="dxa"/>
            <w:tcBorders>
              <w:top w:val="nil"/>
              <w:left w:val="single" w:sz="4" w:space="0" w:color="auto"/>
              <w:bottom w:val="single" w:sz="4" w:space="0" w:color="auto"/>
              <w:right w:val="single" w:sz="4" w:space="0" w:color="auto"/>
            </w:tcBorders>
            <w:shd w:val="clear" w:color="auto" w:fill="auto"/>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Иные межбюджетные трансферты</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 </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w:t>
            </w:r>
          </w:p>
        </w:tc>
        <w:tc>
          <w:tcPr>
            <w:tcW w:w="11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7 540 739,63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991 700,00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991 700,00  </w:t>
            </w:r>
          </w:p>
        </w:tc>
      </w:tr>
      <w:tr w:rsidR="00450A8A" w:rsidRPr="00450A8A" w:rsidTr="00450A8A">
        <w:trPr>
          <w:gridAfter w:val="1"/>
          <w:wAfter w:w="14" w:type="dxa"/>
          <w:trHeight w:val="8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Иные межбюджетные трансферты для покрытия расходов поселений, входящих в состав муниципального района, на осуществление дорожной деятельности в отношении автомобильных дорог общего пользования местного значения в границах населенных пунктов поселений</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15 0 01 9Д991</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11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375 000,00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r>
      <w:tr w:rsidR="00450A8A" w:rsidRPr="00450A8A" w:rsidTr="00450A8A">
        <w:trPr>
          <w:gridAfter w:val="1"/>
          <w:wAfter w:w="14" w:type="dxa"/>
          <w:trHeight w:val="25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6"/>
                <w:szCs w:val="16"/>
              </w:rPr>
            </w:pPr>
            <w:r w:rsidRPr="00450A8A">
              <w:rPr>
                <w:rFonts w:ascii="Times New Roman" w:hAnsi="Times New Roman" w:cs="Times New Roman"/>
                <w:sz w:val="16"/>
                <w:szCs w:val="16"/>
              </w:rPr>
              <w:t>Национальная экономика</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15 0 01 9Д991</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04</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11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375 000,00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r>
      <w:tr w:rsidR="00450A8A" w:rsidRPr="00450A8A" w:rsidTr="00450A8A">
        <w:trPr>
          <w:gridAfter w:val="1"/>
          <w:wAfter w:w="14" w:type="dxa"/>
          <w:trHeight w:val="25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Дорожное хозяйство (дорожные фонды)</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15 0 01 9Д991</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04</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09</w:t>
            </w:r>
          </w:p>
        </w:tc>
        <w:tc>
          <w:tcPr>
            <w:tcW w:w="1180" w:type="dxa"/>
            <w:tcBorders>
              <w:top w:val="nil"/>
              <w:left w:val="nil"/>
              <w:bottom w:val="nil"/>
              <w:right w:val="nil"/>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375 000,00  </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r>
      <w:tr w:rsidR="00450A8A" w:rsidRPr="00450A8A" w:rsidTr="00450A8A">
        <w:trPr>
          <w:gridAfter w:val="1"/>
          <w:wAfter w:w="14" w:type="dxa"/>
          <w:trHeight w:val="8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Иные межбюджетные трансферты для покрытия расходов поселений, входящих в состав муниципального района, на осуществление дорожной деятельности в отношении автомобильных дорог общего пользования местного значения в границах населенных пунктов поселений</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15 0 02 9Д991</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4 350 633,63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r>
      <w:tr w:rsidR="00450A8A" w:rsidRPr="00450A8A" w:rsidTr="00450A8A">
        <w:trPr>
          <w:gridAfter w:val="1"/>
          <w:wAfter w:w="14" w:type="dxa"/>
          <w:trHeight w:val="25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6"/>
                <w:szCs w:val="16"/>
              </w:rPr>
            </w:pPr>
            <w:r w:rsidRPr="00450A8A">
              <w:rPr>
                <w:rFonts w:ascii="Times New Roman" w:hAnsi="Times New Roman" w:cs="Times New Roman"/>
                <w:sz w:val="16"/>
                <w:szCs w:val="16"/>
              </w:rPr>
              <w:t>Национальная экономика</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15 0 02 9Д991</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04</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11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4 350 633,63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r>
      <w:tr w:rsidR="00450A8A" w:rsidRPr="00450A8A" w:rsidTr="00450A8A">
        <w:trPr>
          <w:gridAfter w:val="1"/>
          <w:wAfter w:w="14" w:type="dxa"/>
          <w:trHeight w:val="25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Дорожное хозяйство (дорожные фонды)</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15 0 02 9Д991</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04</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09</w:t>
            </w:r>
          </w:p>
        </w:tc>
        <w:tc>
          <w:tcPr>
            <w:tcW w:w="1180" w:type="dxa"/>
            <w:tcBorders>
              <w:top w:val="nil"/>
              <w:left w:val="nil"/>
              <w:bottom w:val="nil"/>
              <w:right w:val="nil"/>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4 350 633,63  </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r>
      <w:tr w:rsidR="00450A8A" w:rsidRPr="00450A8A" w:rsidTr="00450A8A">
        <w:trPr>
          <w:gridAfter w:val="1"/>
          <w:wAfter w:w="14" w:type="dxa"/>
          <w:trHeight w:val="63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17 2 01 60110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500,00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500,00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500,00  </w:t>
            </w:r>
          </w:p>
        </w:tc>
      </w:tr>
      <w:tr w:rsidR="00450A8A" w:rsidRPr="00450A8A" w:rsidTr="00450A8A">
        <w:trPr>
          <w:gridAfter w:val="1"/>
          <w:wAfter w:w="14" w:type="dxa"/>
          <w:trHeight w:val="25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6"/>
                <w:szCs w:val="16"/>
              </w:rPr>
            </w:pPr>
            <w:r w:rsidRPr="00450A8A">
              <w:rPr>
                <w:rFonts w:ascii="Times New Roman" w:hAnsi="Times New Roman" w:cs="Times New Roman"/>
                <w:sz w:val="16"/>
                <w:szCs w:val="16"/>
              </w:rPr>
              <w:t>Общегосударственные вопросы</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17 2 01 60110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01</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11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500,00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500,00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500,00  </w:t>
            </w:r>
          </w:p>
        </w:tc>
      </w:tr>
      <w:tr w:rsidR="00450A8A" w:rsidRPr="00450A8A" w:rsidTr="00450A8A">
        <w:trPr>
          <w:gridAfter w:val="1"/>
          <w:wAfter w:w="14" w:type="dxa"/>
          <w:trHeight w:val="67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6"/>
                <w:szCs w:val="16"/>
              </w:rPr>
            </w:pPr>
            <w:r w:rsidRPr="00450A8A">
              <w:rPr>
                <w:rFonts w:ascii="Times New Roman" w:hAnsi="Times New Roman" w:cs="Times New Roman"/>
                <w:sz w:val="16"/>
                <w:szCs w:val="16"/>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17 2 01 60110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01</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04</w:t>
            </w:r>
          </w:p>
        </w:tc>
        <w:tc>
          <w:tcPr>
            <w:tcW w:w="11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500,00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500,00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500,00  </w:t>
            </w:r>
          </w:p>
        </w:tc>
      </w:tr>
      <w:tr w:rsidR="00450A8A" w:rsidRPr="00450A8A" w:rsidTr="00450A8A">
        <w:trPr>
          <w:gridAfter w:val="1"/>
          <w:wAfter w:w="14" w:type="dxa"/>
          <w:trHeight w:val="147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 в пределах полномочий, установленных законодательством Российской Федерации</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17 2 01 60120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11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37 300,00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37 300,00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37 300,00  </w:t>
            </w:r>
          </w:p>
        </w:tc>
      </w:tr>
      <w:tr w:rsidR="00450A8A" w:rsidRPr="00450A8A" w:rsidTr="00450A8A">
        <w:trPr>
          <w:gridAfter w:val="1"/>
          <w:wAfter w:w="14" w:type="dxa"/>
          <w:trHeight w:val="25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6"/>
                <w:szCs w:val="16"/>
              </w:rPr>
            </w:pPr>
            <w:r w:rsidRPr="00450A8A">
              <w:rPr>
                <w:rFonts w:ascii="Times New Roman" w:hAnsi="Times New Roman" w:cs="Times New Roman"/>
                <w:sz w:val="16"/>
                <w:szCs w:val="16"/>
              </w:rPr>
              <w:t>Общегосударственные вопросы</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17 2 01 60120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01</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11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500,00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500,00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500,00  </w:t>
            </w:r>
          </w:p>
        </w:tc>
      </w:tr>
      <w:tr w:rsidR="00450A8A" w:rsidRPr="00450A8A" w:rsidTr="00450A8A">
        <w:trPr>
          <w:gridAfter w:val="1"/>
          <w:wAfter w:w="14" w:type="dxa"/>
          <w:trHeight w:val="67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6"/>
                <w:szCs w:val="16"/>
              </w:rPr>
            </w:pPr>
            <w:r w:rsidRPr="00450A8A">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17 2 01 60120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01</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04</w:t>
            </w:r>
          </w:p>
        </w:tc>
        <w:tc>
          <w:tcPr>
            <w:tcW w:w="11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500,00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500,00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500,00  </w:t>
            </w:r>
          </w:p>
        </w:tc>
      </w:tr>
      <w:tr w:rsidR="00450A8A" w:rsidRPr="00450A8A" w:rsidTr="00450A8A">
        <w:trPr>
          <w:gridAfter w:val="1"/>
          <w:wAfter w:w="14" w:type="dxa"/>
          <w:trHeight w:val="147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 в пределах полномочий, установленных законодательством Российской Федерации</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17 2 01 60120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11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36 800,00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36 800,00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36 800,00  </w:t>
            </w:r>
          </w:p>
        </w:tc>
      </w:tr>
      <w:tr w:rsidR="00450A8A" w:rsidRPr="00450A8A" w:rsidTr="00450A8A">
        <w:trPr>
          <w:gridAfter w:val="1"/>
          <w:wAfter w:w="14" w:type="dxa"/>
          <w:trHeight w:val="25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Жилищно-коммунальное хозяйство</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17 2 01 60120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05</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11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36 800,00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36 800,00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36 800,00  </w:t>
            </w:r>
          </w:p>
        </w:tc>
      </w:tr>
      <w:tr w:rsidR="00450A8A" w:rsidRPr="00450A8A" w:rsidTr="00450A8A">
        <w:trPr>
          <w:gridAfter w:val="1"/>
          <w:wAfter w:w="14" w:type="dxa"/>
          <w:trHeight w:val="25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Жилищное хозяйство</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17 2 01 60120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05</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01</w:t>
            </w:r>
          </w:p>
        </w:tc>
        <w:tc>
          <w:tcPr>
            <w:tcW w:w="11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36 800,00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36 800,00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36 800,00  </w:t>
            </w:r>
          </w:p>
        </w:tc>
      </w:tr>
      <w:tr w:rsidR="00450A8A" w:rsidRPr="00450A8A" w:rsidTr="00450A8A">
        <w:trPr>
          <w:gridAfter w:val="1"/>
          <w:wAfter w:w="14" w:type="dxa"/>
          <w:trHeight w:val="25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На повышение эффективности работы народных дружинников</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17 2 01 60240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11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851 600,00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851 600,00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851 600,00  </w:t>
            </w:r>
          </w:p>
        </w:tc>
      </w:tr>
      <w:tr w:rsidR="00450A8A" w:rsidRPr="00450A8A" w:rsidTr="00450A8A">
        <w:trPr>
          <w:gridAfter w:val="1"/>
          <w:wAfter w:w="14" w:type="dxa"/>
          <w:trHeight w:val="25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Общегосударственные вопросы</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17 2 01 60240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01</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11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851 600,00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851 600,00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851 600,00  </w:t>
            </w:r>
          </w:p>
        </w:tc>
      </w:tr>
      <w:tr w:rsidR="00450A8A" w:rsidRPr="00450A8A" w:rsidTr="00450A8A">
        <w:trPr>
          <w:gridAfter w:val="1"/>
          <w:wAfter w:w="14" w:type="dxa"/>
          <w:trHeight w:val="25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Другие общегосударственные вопросы</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17 2 01 60240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01</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13</w:t>
            </w:r>
          </w:p>
        </w:tc>
        <w:tc>
          <w:tcPr>
            <w:tcW w:w="11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851 600,00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851 600,00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851 600,00  </w:t>
            </w:r>
          </w:p>
        </w:tc>
      </w:tr>
      <w:tr w:rsidR="00450A8A" w:rsidRPr="00450A8A" w:rsidTr="00450A8A">
        <w:trPr>
          <w:gridAfter w:val="1"/>
          <w:wAfter w:w="14" w:type="dxa"/>
          <w:trHeight w:val="282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в том числе путем выкупа,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17 2 01 60270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11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102 300,00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102 300,00  </w:t>
            </w:r>
          </w:p>
        </w:tc>
      </w:tr>
      <w:tr w:rsidR="00450A8A" w:rsidRPr="00450A8A" w:rsidTr="00450A8A">
        <w:trPr>
          <w:gridAfter w:val="1"/>
          <w:wAfter w:w="14" w:type="dxa"/>
          <w:trHeight w:val="25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Национальная экономика</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17 2 01 60270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04</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11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102 300,00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102 300,00  </w:t>
            </w:r>
          </w:p>
        </w:tc>
      </w:tr>
      <w:tr w:rsidR="00450A8A" w:rsidRPr="00450A8A" w:rsidTr="00450A8A">
        <w:trPr>
          <w:gridAfter w:val="1"/>
          <w:wAfter w:w="14" w:type="dxa"/>
          <w:trHeight w:val="21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Другие вопросы в области национальной экономики</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17 2 01 60270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04</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12</w:t>
            </w:r>
          </w:p>
        </w:tc>
        <w:tc>
          <w:tcPr>
            <w:tcW w:w="11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102 300,00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102 300,00  </w:t>
            </w:r>
          </w:p>
        </w:tc>
      </w:tr>
      <w:tr w:rsidR="00450A8A" w:rsidRPr="00450A8A" w:rsidTr="00450A8A">
        <w:trPr>
          <w:gridAfter w:val="1"/>
          <w:wAfter w:w="14" w:type="dxa"/>
          <w:trHeight w:val="8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Иные межбюджетные трансферты на компенсацию дополнительных расходов, возникающих в результате решений, принятых органами местного самоуправления района (в том числе за счет средств резервного фонда на предупреждение и ликвидацию чрезвычайных ситуаций в поселениях).</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17 2 01 60300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11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586 000,00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r>
      <w:tr w:rsidR="00450A8A" w:rsidRPr="00450A8A" w:rsidTr="00450A8A">
        <w:trPr>
          <w:gridAfter w:val="1"/>
          <w:wAfter w:w="14" w:type="dxa"/>
          <w:trHeight w:val="21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Общегосударственные вопросы</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17 2 01 60300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01</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11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586 000,00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r>
      <w:tr w:rsidR="00450A8A" w:rsidRPr="00450A8A" w:rsidTr="00450A8A">
        <w:trPr>
          <w:gridAfter w:val="1"/>
          <w:wAfter w:w="14" w:type="dxa"/>
          <w:trHeight w:val="21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Другие общегосударственные вопросы</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17 2 01 60300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01</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13</w:t>
            </w:r>
          </w:p>
        </w:tc>
        <w:tc>
          <w:tcPr>
            <w:tcW w:w="11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586 000,00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r>
      <w:tr w:rsidR="00450A8A" w:rsidRPr="00450A8A" w:rsidTr="00450A8A">
        <w:trPr>
          <w:gridAfter w:val="1"/>
          <w:wAfter w:w="14" w:type="dxa"/>
          <w:trHeight w:val="660"/>
        </w:trPr>
        <w:tc>
          <w:tcPr>
            <w:tcW w:w="4253" w:type="dxa"/>
            <w:tcBorders>
              <w:top w:val="nil"/>
              <w:left w:val="single" w:sz="4" w:space="0" w:color="auto"/>
              <w:bottom w:val="single" w:sz="4" w:space="0" w:color="auto"/>
              <w:right w:val="single" w:sz="4" w:space="0" w:color="auto"/>
            </w:tcBorders>
            <w:shd w:val="clear" w:color="auto" w:fill="auto"/>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Иные межбюджетные трансферты на финансовое обеспечение затрат по обустройству парковых зон местами отдыха</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17 2 01 60320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11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315 000,00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r>
      <w:tr w:rsidR="00450A8A" w:rsidRPr="00450A8A" w:rsidTr="00450A8A">
        <w:trPr>
          <w:gridAfter w:val="1"/>
          <w:wAfter w:w="14" w:type="dxa"/>
          <w:trHeight w:val="45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6"/>
                <w:szCs w:val="16"/>
              </w:rPr>
            </w:pPr>
            <w:r w:rsidRPr="00450A8A">
              <w:rPr>
                <w:rFonts w:ascii="Times New Roman" w:hAnsi="Times New Roman" w:cs="Times New Roman"/>
                <w:sz w:val="16"/>
                <w:szCs w:val="16"/>
              </w:rPr>
              <w:t>Межбюджетные трансферты общего характера бюджетам бюджетной системы Российской Федерации</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17 2 01 60320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14</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11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315 000,00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r>
      <w:tr w:rsidR="00450A8A" w:rsidRPr="00450A8A" w:rsidTr="00450A8A">
        <w:trPr>
          <w:gridAfter w:val="1"/>
          <w:wAfter w:w="14" w:type="dxa"/>
          <w:trHeight w:val="22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6"/>
                <w:szCs w:val="16"/>
              </w:rPr>
            </w:pPr>
            <w:r w:rsidRPr="00450A8A">
              <w:rPr>
                <w:rFonts w:ascii="Times New Roman" w:hAnsi="Times New Roman" w:cs="Times New Roman"/>
                <w:sz w:val="16"/>
                <w:szCs w:val="16"/>
              </w:rPr>
              <w:t>Прочие межбюджетные трансферты общего характера</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17 2 01 60320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14</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03</w:t>
            </w:r>
          </w:p>
        </w:tc>
        <w:tc>
          <w:tcPr>
            <w:tcW w:w="1180" w:type="dxa"/>
            <w:tcBorders>
              <w:top w:val="nil"/>
              <w:left w:val="nil"/>
              <w:bottom w:val="nil"/>
              <w:right w:val="nil"/>
            </w:tcBorders>
            <w:shd w:val="clear" w:color="auto" w:fill="auto"/>
            <w:noWrap/>
            <w:vAlign w:val="bottom"/>
            <w:hideMark/>
          </w:tcPr>
          <w:p w:rsidR="00450A8A" w:rsidRPr="00450A8A" w:rsidRDefault="00450A8A" w:rsidP="00450A8A">
            <w:pPr>
              <w:widowControl/>
              <w:autoSpaceDE/>
              <w:autoSpaceDN/>
              <w:adjustRightInd/>
              <w:jc w:val="right"/>
              <w:rPr>
                <w:rFonts w:ascii="Arial CYR" w:hAnsi="Arial CYR" w:cs="Arial CYR"/>
                <w:sz w:val="14"/>
                <w:szCs w:val="14"/>
              </w:rPr>
            </w:pPr>
            <w:r w:rsidRPr="00450A8A">
              <w:rPr>
                <w:rFonts w:ascii="Arial CYR" w:hAnsi="Arial CYR" w:cs="Arial CYR"/>
                <w:sz w:val="14"/>
                <w:szCs w:val="14"/>
              </w:rPr>
              <w:t xml:space="preserve">315 000,00  </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r>
      <w:tr w:rsidR="00450A8A" w:rsidRPr="00450A8A" w:rsidTr="00450A8A">
        <w:trPr>
          <w:gridAfter w:val="1"/>
          <w:wAfter w:w="14" w:type="dxa"/>
          <w:trHeight w:val="420"/>
        </w:trPr>
        <w:tc>
          <w:tcPr>
            <w:tcW w:w="4253" w:type="dxa"/>
            <w:tcBorders>
              <w:top w:val="nil"/>
              <w:left w:val="single" w:sz="4" w:space="0" w:color="auto"/>
              <w:bottom w:val="single" w:sz="4" w:space="0" w:color="auto"/>
              <w:right w:val="single" w:sz="4" w:space="0" w:color="auto"/>
            </w:tcBorders>
            <w:shd w:val="clear" w:color="auto" w:fill="auto"/>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Иные межбюджетные трансферты на финансовое обеспечение затрат по благоустройству мест захоронений</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17 2 01 60330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500 000,00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r>
      <w:tr w:rsidR="00450A8A" w:rsidRPr="00450A8A" w:rsidTr="00450A8A">
        <w:trPr>
          <w:gridAfter w:val="1"/>
          <w:wAfter w:w="14" w:type="dxa"/>
          <w:trHeight w:val="45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6"/>
                <w:szCs w:val="16"/>
              </w:rPr>
            </w:pPr>
            <w:r w:rsidRPr="00450A8A">
              <w:rPr>
                <w:rFonts w:ascii="Times New Roman" w:hAnsi="Times New Roman" w:cs="Times New Roman"/>
                <w:sz w:val="16"/>
                <w:szCs w:val="16"/>
              </w:rPr>
              <w:t>Межбюджетные трансферты общего характера бюджетам бюджетной системы Российской Федерации</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17 2 01 60330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14</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11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500 000,00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r>
      <w:tr w:rsidR="00450A8A" w:rsidRPr="00450A8A" w:rsidTr="00450A8A">
        <w:trPr>
          <w:gridAfter w:val="1"/>
          <w:wAfter w:w="14" w:type="dxa"/>
          <w:trHeight w:val="22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6"/>
                <w:szCs w:val="16"/>
              </w:rPr>
            </w:pPr>
            <w:r w:rsidRPr="00450A8A">
              <w:rPr>
                <w:rFonts w:ascii="Times New Roman" w:hAnsi="Times New Roman" w:cs="Times New Roman"/>
                <w:sz w:val="16"/>
                <w:szCs w:val="16"/>
              </w:rPr>
              <w:t>Прочие межбюджетные трансферты общего характера</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17 2 01 60330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14</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03</w:t>
            </w:r>
          </w:p>
        </w:tc>
        <w:tc>
          <w:tcPr>
            <w:tcW w:w="1180" w:type="dxa"/>
            <w:tcBorders>
              <w:top w:val="nil"/>
              <w:left w:val="nil"/>
              <w:bottom w:val="nil"/>
              <w:right w:val="nil"/>
            </w:tcBorders>
            <w:shd w:val="clear" w:color="auto" w:fill="auto"/>
            <w:noWrap/>
            <w:vAlign w:val="bottom"/>
            <w:hideMark/>
          </w:tcPr>
          <w:p w:rsidR="00450A8A" w:rsidRPr="00450A8A" w:rsidRDefault="00450A8A" w:rsidP="00450A8A">
            <w:pPr>
              <w:widowControl/>
              <w:autoSpaceDE/>
              <w:autoSpaceDN/>
              <w:adjustRightInd/>
              <w:jc w:val="right"/>
              <w:rPr>
                <w:rFonts w:ascii="Arial CYR" w:hAnsi="Arial CYR" w:cs="Arial CYR"/>
                <w:sz w:val="14"/>
                <w:szCs w:val="14"/>
              </w:rPr>
            </w:pPr>
            <w:r w:rsidRPr="00450A8A">
              <w:rPr>
                <w:rFonts w:ascii="Arial CYR" w:hAnsi="Arial CYR" w:cs="Arial CYR"/>
                <w:sz w:val="14"/>
                <w:szCs w:val="14"/>
              </w:rPr>
              <w:t xml:space="preserve">500 000,00  </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r>
      <w:tr w:rsidR="00450A8A" w:rsidRPr="00450A8A" w:rsidTr="00450A8A">
        <w:trPr>
          <w:gridAfter w:val="1"/>
          <w:wAfter w:w="14" w:type="dxa"/>
          <w:trHeight w:val="42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Иные межбюджетные трансферты на финансовое обеспечение затрат по благоустройству территорий общего пользования</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17 2 01 60340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250 000,00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r>
      <w:tr w:rsidR="00450A8A" w:rsidRPr="00450A8A" w:rsidTr="00450A8A">
        <w:trPr>
          <w:gridAfter w:val="1"/>
          <w:wAfter w:w="14" w:type="dxa"/>
          <w:trHeight w:val="45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6"/>
                <w:szCs w:val="16"/>
              </w:rPr>
            </w:pPr>
            <w:r w:rsidRPr="00450A8A">
              <w:rPr>
                <w:rFonts w:ascii="Times New Roman" w:hAnsi="Times New Roman" w:cs="Times New Roman"/>
                <w:sz w:val="16"/>
                <w:szCs w:val="16"/>
              </w:rPr>
              <w:t>Межбюджетные трансферты общего характера бюджетам бюджетной системы Российской Федерации</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17 2 01 60340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14</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11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250 000,00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r>
      <w:tr w:rsidR="00450A8A" w:rsidRPr="00450A8A" w:rsidTr="00450A8A">
        <w:trPr>
          <w:gridAfter w:val="1"/>
          <w:wAfter w:w="14" w:type="dxa"/>
          <w:trHeight w:val="22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6"/>
                <w:szCs w:val="16"/>
              </w:rPr>
            </w:pPr>
            <w:r w:rsidRPr="00450A8A">
              <w:rPr>
                <w:rFonts w:ascii="Times New Roman" w:hAnsi="Times New Roman" w:cs="Times New Roman"/>
                <w:sz w:val="16"/>
                <w:szCs w:val="16"/>
              </w:rPr>
              <w:t>Прочие межбюджетные трансферты общего характера</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17 2 01 60340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14</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03</w:t>
            </w:r>
          </w:p>
        </w:tc>
        <w:tc>
          <w:tcPr>
            <w:tcW w:w="1180" w:type="dxa"/>
            <w:tcBorders>
              <w:top w:val="nil"/>
              <w:left w:val="nil"/>
              <w:bottom w:val="nil"/>
              <w:right w:val="nil"/>
            </w:tcBorders>
            <w:shd w:val="clear" w:color="auto" w:fill="auto"/>
            <w:noWrap/>
            <w:vAlign w:val="bottom"/>
            <w:hideMark/>
          </w:tcPr>
          <w:p w:rsidR="00450A8A" w:rsidRPr="00450A8A" w:rsidRDefault="00450A8A" w:rsidP="00450A8A">
            <w:pPr>
              <w:widowControl/>
              <w:autoSpaceDE/>
              <w:autoSpaceDN/>
              <w:adjustRightInd/>
              <w:jc w:val="right"/>
              <w:rPr>
                <w:rFonts w:ascii="Arial CYR" w:hAnsi="Arial CYR" w:cs="Arial CYR"/>
                <w:sz w:val="14"/>
                <w:szCs w:val="14"/>
              </w:rPr>
            </w:pPr>
            <w:r w:rsidRPr="00450A8A">
              <w:rPr>
                <w:rFonts w:ascii="Arial CYR" w:hAnsi="Arial CYR" w:cs="Arial CYR"/>
                <w:sz w:val="14"/>
                <w:szCs w:val="14"/>
              </w:rPr>
              <w:t xml:space="preserve">250 000,00  </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r>
      <w:tr w:rsidR="00450A8A" w:rsidRPr="00450A8A" w:rsidTr="00450A8A">
        <w:trPr>
          <w:gridAfter w:val="1"/>
          <w:wAfter w:w="14" w:type="dxa"/>
          <w:trHeight w:val="42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Иные межбюджетные трансферты на ликвидацию мест несанкционированного размещения отходов</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17 2 01 60350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102 600,00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r>
      <w:tr w:rsidR="00450A8A" w:rsidRPr="00450A8A" w:rsidTr="00450A8A">
        <w:trPr>
          <w:gridAfter w:val="1"/>
          <w:wAfter w:w="14" w:type="dxa"/>
          <w:trHeight w:val="22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6"/>
                <w:szCs w:val="16"/>
              </w:rPr>
            </w:pPr>
            <w:r w:rsidRPr="00450A8A">
              <w:rPr>
                <w:rFonts w:ascii="Times New Roman" w:hAnsi="Times New Roman" w:cs="Times New Roman"/>
                <w:sz w:val="16"/>
                <w:szCs w:val="16"/>
              </w:rPr>
              <w:t>Охрана окружающей среды</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17 2 01 60350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06</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11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102 600,00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r>
      <w:tr w:rsidR="00450A8A" w:rsidRPr="00450A8A" w:rsidTr="00450A8A">
        <w:trPr>
          <w:gridAfter w:val="1"/>
          <w:wAfter w:w="14" w:type="dxa"/>
          <w:trHeight w:val="22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6"/>
                <w:szCs w:val="16"/>
              </w:rPr>
            </w:pPr>
            <w:r w:rsidRPr="00450A8A">
              <w:rPr>
                <w:rFonts w:ascii="Times New Roman" w:hAnsi="Times New Roman" w:cs="Times New Roman"/>
                <w:sz w:val="16"/>
                <w:szCs w:val="16"/>
              </w:rPr>
              <w:t>Другие вопросы в области охраны окружающей среды</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17 2 01 60350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06</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05</w:t>
            </w:r>
          </w:p>
        </w:tc>
        <w:tc>
          <w:tcPr>
            <w:tcW w:w="1180" w:type="dxa"/>
            <w:tcBorders>
              <w:top w:val="nil"/>
              <w:left w:val="nil"/>
              <w:bottom w:val="nil"/>
              <w:right w:val="nil"/>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102 600,00  </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r>
      <w:tr w:rsidR="00450A8A" w:rsidRPr="00450A8A" w:rsidTr="00450A8A">
        <w:trPr>
          <w:gridAfter w:val="1"/>
          <w:wAfter w:w="14" w:type="dxa"/>
          <w:trHeight w:val="42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lastRenderedPageBreak/>
              <w:t>Осуществление мероприятий по созданию и (или) содержанию мест (площадок) накопления твердых коммунальных отходов</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17 2 01 71790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120 474,00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r>
      <w:tr w:rsidR="00450A8A" w:rsidRPr="00450A8A" w:rsidTr="00450A8A">
        <w:trPr>
          <w:gridAfter w:val="1"/>
          <w:wAfter w:w="14" w:type="dxa"/>
          <w:trHeight w:val="22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6"/>
                <w:szCs w:val="16"/>
              </w:rPr>
            </w:pPr>
            <w:r w:rsidRPr="00450A8A">
              <w:rPr>
                <w:rFonts w:ascii="Times New Roman" w:hAnsi="Times New Roman" w:cs="Times New Roman"/>
                <w:sz w:val="16"/>
                <w:szCs w:val="16"/>
              </w:rPr>
              <w:t>Охрана окружающей среды</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17 2 01 71790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06</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11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120 474,00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r>
      <w:tr w:rsidR="00450A8A" w:rsidRPr="00450A8A" w:rsidTr="00450A8A">
        <w:trPr>
          <w:gridAfter w:val="1"/>
          <w:wAfter w:w="14" w:type="dxa"/>
          <w:trHeight w:val="22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6"/>
                <w:szCs w:val="16"/>
              </w:rPr>
            </w:pPr>
            <w:r w:rsidRPr="00450A8A">
              <w:rPr>
                <w:rFonts w:ascii="Times New Roman" w:hAnsi="Times New Roman" w:cs="Times New Roman"/>
                <w:sz w:val="16"/>
                <w:szCs w:val="16"/>
              </w:rPr>
              <w:t>Другие вопросы в области охраны окружающей среды</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17 2 01 71790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06</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05</w:t>
            </w:r>
          </w:p>
        </w:tc>
        <w:tc>
          <w:tcPr>
            <w:tcW w:w="1180" w:type="dxa"/>
            <w:tcBorders>
              <w:top w:val="nil"/>
              <w:left w:val="nil"/>
              <w:bottom w:val="nil"/>
              <w:right w:val="nil"/>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120 474,00  </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r>
      <w:tr w:rsidR="00450A8A" w:rsidRPr="00450A8A" w:rsidTr="00450A8A">
        <w:trPr>
          <w:gridAfter w:val="1"/>
          <w:wAfter w:w="14" w:type="dxa"/>
          <w:trHeight w:val="42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Софинансирование мероприятий по созданию и (или) содержанию мест (площадок) накопления твердых коммунальных отходов</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S1790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51 632,00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r>
      <w:tr w:rsidR="00450A8A" w:rsidRPr="00450A8A" w:rsidTr="00450A8A">
        <w:trPr>
          <w:gridAfter w:val="1"/>
          <w:wAfter w:w="14" w:type="dxa"/>
          <w:trHeight w:val="22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6"/>
                <w:szCs w:val="16"/>
              </w:rPr>
            </w:pPr>
            <w:r w:rsidRPr="00450A8A">
              <w:rPr>
                <w:rFonts w:ascii="Times New Roman" w:hAnsi="Times New Roman" w:cs="Times New Roman"/>
                <w:sz w:val="16"/>
                <w:szCs w:val="16"/>
              </w:rPr>
              <w:t>Охрана окружающей среды</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S1790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06</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 </w:t>
            </w:r>
          </w:p>
        </w:tc>
        <w:tc>
          <w:tcPr>
            <w:tcW w:w="11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51 632,00  </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r>
      <w:tr w:rsidR="00450A8A" w:rsidRPr="00450A8A" w:rsidTr="00450A8A">
        <w:trPr>
          <w:gridAfter w:val="1"/>
          <w:wAfter w:w="14" w:type="dxa"/>
          <w:trHeight w:val="22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6"/>
                <w:szCs w:val="16"/>
              </w:rPr>
            </w:pPr>
            <w:r w:rsidRPr="00450A8A">
              <w:rPr>
                <w:rFonts w:ascii="Times New Roman" w:hAnsi="Times New Roman" w:cs="Times New Roman"/>
                <w:sz w:val="16"/>
                <w:szCs w:val="16"/>
              </w:rPr>
              <w:t>Другие вопросы в области охраны окружающей среды</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17 2 01 S1790</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06</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05</w:t>
            </w:r>
          </w:p>
        </w:tc>
        <w:tc>
          <w:tcPr>
            <w:tcW w:w="1180" w:type="dxa"/>
            <w:tcBorders>
              <w:top w:val="nil"/>
              <w:left w:val="nil"/>
              <w:bottom w:val="nil"/>
              <w:right w:val="nil"/>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51 632,00  </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sz w:val="14"/>
                <w:szCs w:val="14"/>
              </w:rPr>
            </w:pPr>
            <w:r w:rsidRPr="00450A8A">
              <w:rPr>
                <w:rFonts w:ascii="Times New Roman" w:hAnsi="Times New Roman" w:cs="Times New Roman"/>
                <w:sz w:val="14"/>
                <w:szCs w:val="14"/>
              </w:rPr>
              <w:t xml:space="preserve">0,00  </w:t>
            </w:r>
          </w:p>
        </w:tc>
      </w:tr>
      <w:tr w:rsidR="00450A8A" w:rsidRPr="00450A8A" w:rsidTr="00450A8A">
        <w:trPr>
          <w:gridAfter w:val="1"/>
          <w:wAfter w:w="14" w:type="dxa"/>
          <w:trHeight w:val="21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450A8A" w:rsidRPr="00450A8A" w:rsidRDefault="00450A8A" w:rsidP="00450A8A">
            <w:pPr>
              <w:widowControl/>
              <w:autoSpaceDE/>
              <w:autoSpaceDN/>
              <w:adjustRightInd/>
              <w:rPr>
                <w:rFonts w:ascii="Times New Roman" w:hAnsi="Times New Roman" w:cs="Times New Roman"/>
                <w:sz w:val="14"/>
                <w:szCs w:val="14"/>
              </w:rPr>
            </w:pPr>
            <w:r w:rsidRPr="00450A8A">
              <w:rPr>
                <w:rFonts w:ascii="Times New Roman" w:hAnsi="Times New Roman" w:cs="Times New Roman"/>
                <w:sz w:val="14"/>
                <w:szCs w:val="14"/>
              </w:rPr>
              <w:t>ВСЕГО</w:t>
            </w:r>
          </w:p>
        </w:tc>
        <w:tc>
          <w:tcPr>
            <w:tcW w:w="116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 </w:t>
            </w:r>
          </w:p>
        </w:tc>
        <w:tc>
          <w:tcPr>
            <w:tcW w:w="48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 </w:t>
            </w:r>
          </w:p>
        </w:tc>
        <w:tc>
          <w:tcPr>
            <w:tcW w:w="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center"/>
              <w:rPr>
                <w:rFonts w:ascii="Times New Roman" w:hAnsi="Times New Roman" w:cs="Times New Roman"/>
                <w:sz w:val="14"/>
                <w:szCs w:val="14"/>
              </w:rPr>
            </w:pPr>
            <w:r w:rsidRPr="00450A8A">
              <w:rPr>
                <w:rFonts w:ascii="Times New Roman" w:hAnsi="Times New Roman" w:cs="Times New Roman"/>
                <w:sz w:val="14"/>
                <w:szCs w:val="14"/>
              </w:rPr>
              <w:t> </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b/>
                <w:bCs/>
                <w:sz w:val="14"/>
                <w:szCs w:val="14"/>
              </w:rPr>
            </w:pPr>
            <w:r w:rsidRPr="00450A8A">
              <w:rPr>
                <w:rFonts w:ascii="Times New Roman" w:hAnsi="Times New Roman" w:cs="Times New Roman"/>
                <w:b/>
                <w:bCs/>
                <w:sz w:val="14"/>
                <w:szCs w:val="14"/>
              </w:rPr>
              <w:t>25 958 061,63</w:t>
            </w:r>
          </w:p>
        </w:tc>
        <w:tc>
          <w:tcPr>
            <w:tcW w:w="112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b/>
                <w:bCs/>
                <w:sz w:val="14"/>
                <w:szCs w:val="14"/>
              </w:rPr>
            </w:pPr>
            <w:r w:rsidRPr="00450A8A">
              <w:rPr>
                <w:rFonts w:ascii="Times New Roman" w:hAnsi="Times New Roman" w:cs="Times New Roman"/>
                <w:b/>
                <w:bCs/>
                <w:sz w:val="14"/>
                <w:szCs w:val="14"/>
              </w:rPr>
              <w:t>15 761 478,00</w:t>
            </w:r>
          </w:p>
        </w:tc>
        <w:tc>
          <w:tcPr>
            <w:tcW w:w="110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w:hAnsi="Times New Roman" w:cs="Times New Roman"/>
                <w:b/>
                <w:bCs/>
                <w:sz w:val="14"/>
                <w:szCs w:val="14"/>
              </w:rPr>
            </w:pPr>
            <w:r w:rsidRPr="00450A8A">
              <w:rPr>
                <w:rFonts w:ascii="Times New Roman" w:hAnsi="Times New Roman" w:cs="Times New Roman"/>
                <w:b/>
                <w:bCs/>
                <w:sz w:val="14"/>
                <w:szCs w:val="14"/>
              </w:rPr>
              <w:t>15 730 368,00</w:t>
            </w:r>
          </w:p>
        </w:tc>
      </w:tr>
    </w:tbl>
    <w:p w:rsidR="0031103D" w:rsidRDefault="0031103D" w:rsidP="00456D46">
      <w:pPr>
        <w:pStyle w:val="ConsPlusNormal"/>
        <w:widowControl/>
        <w:ind w:firstLine="540"/>
        <w:jc w:val="both"/>
        <w:rPr>
          <w:rFonts w:ascii="Times New Roman" w:hAnsi="Times New Roman" w:cs="Times New Roman"/>
          <w:sz w:val="28"/>
          <w:szCs w:val="28"/>
        </w:rPr>
      </w:pPr>
    </w:p>
    <w:tbl>
      <w:tblPr>
        <w:tblW w:w="8972" w:type="dxa"/>
        <w:tblInd w:w="108" w:type="dxa"/>
        <w:tblLook w:val="04A0" w:firstRow="1" w:lastRow="0" w:firstColumn="1" w:lastColumn="0" w:noHBand="0" w:noVBand="1"/>
      </w:tblPr>
      <w:tblGrid>
        <w:gridCol w:w="6521"/>
        <w:gridCol w:w="2440"/>
        <w:gridCol w:w="11"/>
      </w:tblGrid>
      <w:tr w:rsidR="00450A8A" w:rsidRPr="00450A8A" w:rsidTr="00450A8A">
        <w:trPr>
          <w:gridAfter w:val="1"/>
          <w:wAfter w:w="11" w:type="dxa"/>
          <w:trHeight w:val="255"/>
        </w:trPr>
        <w:tc>
          <w:tcPr>
            <w:tcW w:w="6521" w:type="dxa"/>
            <w:tcBorders>
              <w:top w:val="nil"/>
              <w:left w:val="nil"/>
              <w:bottom w:val="nil"/>
              <w:right w:val="nil"/>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sz w:val="24"/>
                <w:szCs w:val="24"/>
              </w:rPr>
            </w:pPr>
          </w:p>
        </w:tc>
        <w:tc>
          <w:tcPr>
            <w:tcW w:w="2440" w:type="dxa"/>
            <w:tcBorders>
              <w:top w:val="nil"/>
              <w:left w:val="nil"/>
              <w:bottom w:val="nil"/>
              <w:right w:val="nil"/>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rPr>
            </w:pPr>
          </w:p>
        </w:tc>
      </w:tr>
      <w:tr w:rsidR="00450A8A" w:rsidRPr="00450A8A" w:rsidTr="00450A8A">
        <w:trPr>
          <w:gridAfter w:val="1"/>
          <w:wAfter w:w="11" w:type="dxa"/>
          <w:trHeight w:val="255"/>
        </w:trPr>
        <w:tc>
          <w:tcPr>
            <w:tcW w:w="6521" w:type="dxa"/>
            <w:tcBorders>
              <w:top w:val="nil"/>
              <w:left w:val="nil"/>
              <w:bottom w:val="nil"/>
              <w:right w:val="nil"/>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rPr>
            </w:pPr>
          </w:p>
        </w:tc>
        <w:tc>
          <w:tcPr>
            <w:tcW w:w="2440" w:type="dxa"/>
            <w:tcBorders>
              <w:top w:val="nil"/>
              <w:left w:val="nil"/>
              <w:bottom w:val="nil"/>
              <w:right w:val="nil"/>
            </w:tcBorders>
            <w:shd w:val="clear" w:color="auto" w:fill="auto"/>
            <w:noWrap/>
            <w:vAlign w:val="bottom"/>
            <w:hideMark/>
          </w:tcPr>
          <w:p w:rsidR="00450A8A" w:rsidRPr="00450A8A" w:rsidRDefault="00450A8A" w:rsidP="00450A8A">
            <w:pPr>
              <w:widowControl/>
              <w:autoSpaceDE/>
              <w:autoSpaceDN/>
              <w:adjustRightInd/>
              <w:rPr>
                <w:rFonts w:ascii="Arial CYR" w:hAnsi="Arial CYR" w:cs="Arial CYR"/>
              </w:rPr>
            </w:pPr>
            <w:r w:rsidRPr="00450A8A">
              <w:rPr>
                <w:rFonts w:ascii="Arial CYR" w:hAnsi="Arial CYR" w:cs="Arial CYR"/>
              </w:rPr>
              <w:t>Приложение 13</w:t>
            </w:r>
          </w:p>
        </w:tc>
      </w:tr>
      <w:tr w:rsidR="00450A8A" w:rsidRPr="00450A8A" w:rsidTr="00450A8A">
        <w:trPr>
          <w:gridAfter w:val="1"/>
          <w:wAfter w:w="11" w:type="dxa"/>
          <w:trHeight w:val="1943"/>
        </w:trPr>
        <w:tc>
          <w:tcPr>
            <w:tcW w:w="6521" w:type="dxa"/>
            <w:tcBorders>
              <w:top w:val="nil"/>
              <w:left w:val="nil"/>
              <w:bottom w:val="nil"/>
              <w:right w:val="nil"/>
            </w:tcBorders>
            <w:shd w:val="clear" w:color="auto" w:fill="auto"/>
            <w:noWrap/>
            <w:vAlign w:val="bottom"/>
            <w:hideMark/>
          </w:tcPr>
          <w:p w:rsidR="00450A8A" w:rsidRPr="00450A8A" w:rsidRDefault="00450A8A" w:rsidP="00450A8A">
            <w:pPr>
              <w:widowControl/>
              <w:autoSpaceDE/>
              <w:autoSpaceDN/>
              <w:adjustRightInd/>
              <w:rPr>
                <w:rFonts w:ascii="Arial CYR" w:hAnsi="Arial CYR" w:cs="Arial CYR"/>
              </w:rPr>
            </w:pPr>
          </w:p>
        </w:tc>
        <w:tc>
          <w:tcPr>
            <w:tcW w:w="2440" w:type="dxa"/>
            <w:tcBorders>
              <w:top w:val="nil"/>
              <w:left w:val="nil"/>
              <w:bottom w:val="nil"/>
              <w:right w:val="nil"/>
            </w:tcBorders>
            <w:shd w:val="clear" w:color="auto" w:fill="auto"/>
            <w:hideMark/>
          </w:tcPr>
          <w:p w:rsidR="00450A8A" w:rsidRPr="00450A8A" w:rsidRDefault="00450A8A" w:rsidP="00450A8A">
            <w:pPr>
              <w:widowControl/>
              <w:autoSpaceDE/>
              <w:autoSpaceDN/>
              <w:adjustRightInd/>
              <w:spacing w:after="240"/>
              <w:rPr>
                <w:rFonts w:ascii="Times New Roman CYR" w:hAnsi="Times New Roman CYR" w:cs="Times New Roman CYR"/>
              </w:rPr>
            </w:pPr>
            <w:r w:rsidRPr="00450A8A">
              <w:rPr>
                <w:rFonts w:ascii="Times New Roman CYR" w:hAnsi="Times New Roman CYR" w:cs="Times New Roman CYR"/>
              </w:rPr>
              <w:t>к  решению Думы Поддорского муниципального района "О бюджете Поддорского муниципального  района на 2025 год и на плановый период 2026 и 2027 годов"</w:t>
            </w:r>
          </w:p>
        </w:tc>
      </w:tr>
      <w:tr w:rsidR="00450A8A" w:rsidRPr="00450A8A" w:rsidTr="00450A8A">
        <w:trPr>
          <w:gridAfter w:val="1"/>
          <w:wAfter w:w="11" w:type="dxa"/>
          <w:trHeight w:val="375"/>
        </w:trPr>
        <w:tc>
          <w:tcPr>
            <w:tcW w:w="6521" w:type="dxa"/>
            <w:tcBorders>
              <w:top w:val="nil"/>
              <w:left w:val="nil"/>
              <w:bottom w:val="nil"/>
              <w:right w:val="nil"/>
            </w:tcBorders>
            <w:shd w:val="clear" w:color="auto" w:fill="auto"/>
            <w:noWrap/>
            <w:vAlign w:val="bottom"/>
            <w:hideMark/>
          </w:tcPr>
          <w:p w:rsidR="00450A8A" w:rsidRPr="00450A8A" w:rsidRDefault="00450A8A" w:rsidP="00450A8A">
            <w:pPr>
              <w:widowControl/>
              <w:autoSpaceDE/>
              <w:autoSpaceDN/>
              <w:adjustRightInd/>
              <w:spacing w:after="240"/>
              <w:rPr>
                <w:rFonts w:ascii="Times New Roman CYR" w:hAnsi="Times New Roman CYR" w:cs="Times New Roman CYR"/>
              </w:rPr>
            </w:pPr>
          </w:p>
        </w:tc>
        <w:tc>
          <w:tcPr>
            <w:tcW w:w="2440" w:type="dxa"/>
            <w:tcBorders>
              <w:top w:val="nil"/>
              <w:left w:val="nil"/>
              <w:bottom w:val="nil"/>
              <w:right w:val="nil"/>
            </w:tcBorders>
            <w:shd w:val="clear" w:color="auto" w:fill="auto"/>
            <w:noWrap/>
            <w:vAlign w:val="bottom"/>
            <w:hideMark/>
          </w:tcPr>
          <w:p w:rsidR="00450A8A" w:rsidRPr="00450A8A" w:rsidRDefault="00450A8A" w:rsidP="00450A8A">
            <w:pPr>
              <w:widowControl/>
              <w:autoSpaceDE/>
              <w:autoSpaceDN/>
              <w:adjustRightInd/>
              <w:jc w:val="right"/>
              <w:rPr>
                <w:rFonts w:ascii="Times New Roman CYR" w:hAnsi="Times New Roman CYR" w:cs="Times New Roman CYR"/>
              </w:rPr>
            </w:pPr>
            <w:r w:rsidRPr="00450A8A">
              <w:rPr>
                <w:rFonts w:ascii="Times New Roman CYR" w:hAnsi="Times New Roman CYR" w:cs="Times New Roman CYR"/>
              </w:rPr>
              <w:t>Таблица 12 Раздела III</w:t>
            </w:r>
          </w:p>
        </w:tc>
      </w:tr>
      <w:tr w:rsidR="00450A8A" w:rsidRPr="00450A8A" w:rsidTr="00450A8A">
        <w:trPr>
          <w:trHeight w:val="330"/>
        </w:trPr>
        <w:tc>
          <w:tcPr>
            <w:tcW w:w="8972" w:type="dxa"/>
            <w:gridSpan w:val="3"/>
            <w:tcBorders>
              <w:top w:val="nil"/>
              <w:left w:val="nil"/>
              <w:bottom w:val="nil"/>
              <w:right w:val="nil"/>
            </w:tcBorders>
            <w:shd w:val="clear" w:color="auto" w:fill="auto"/>
            <w:noWrap/>
            <w:vAlign w:val="bottom"/>
            <w:hideMark/>
          </w:tcPr>
          <w:p w:rsidR="00450A8A" w:rsidRPr="00450A8A" w:rsidRDefault="00450A8A" w:rsidP="00450A8A">
            <w:pPr>
              <w:widowControl/>
              <w:autoSpaceDE/>
              <w:autoSpaceDN/>
              <w:adjustRightInd/>
              <w:jc w:val="center"/>
              <w:rPr>
                <w:rFonts w:ascii="Times New Roman CYR" w:hAnsi="Times New Roman CYR" w:cs="Times New Roman CYR"/>
                <w:sz w:val="26"/>
                <w:szCs w:val="26"/>
              </w:rPr>
            </w:pPr>
            <w:r w:rsidRPr="00450A8A">
              <w:rPr>
                <w:rFonts w:ascii="Times New Roman CYR" w:hAnsi="Times New Roman CYR" w:cs="Times New Roman CYR"/>
                <w:sz w:val="26"/>
                <w:szCs w:val="26"/>
              </w:rPr>
              <w:t xml:space="preserve">Распределение иных межбюджетных трансфертов </w:t>
            </w:r>
          </w:p>
        </w:tc>
      </w:tr>
      <w:tr w:rsidR="00450A8A" w:rsidRPr="00450A8A" w:rsidTr="00450A8A">
        <w:trPr>
          <w:trHeight w:val="1669"/>
        </w:trPr>
        <w:tc>
          <w:tcPr>
            <w:tcW w:w="8972" w:type="dxa"/>
            <w:gridSpan w:val="3"/>
            <w:tcBorders>
              <w:top w:val="nil"/>
              <w:left w:val="nil"/>
              <w:bottom w:val="nil"/>
              <w:right w:val="nil"/>
            </w:tcBorders>
            <w:shd w:val="clear" w:color="auto" w:fill="auto"/>
            <w:vAlign w:val="bottom"/>
            <w:hideMark/>
          </w:tcPr>
          <w:p w:rsidR="00450A8A" w:rsidRPr="00450A8A" w:rsidRDefault="00450A8A" w:rsidP="00450A8A">
            <w:pPr>
              <w:widowControl/>
              <w:autoSpaceDE/>
              <w:autoSpaceDN/>
              <w:adjustRightInd/>
              <w:jc w:val="center"/>
              <w:rPr>
                <w:rFonts w:ascii="Times New Roman CYR" w:hAnsi="Times New Roman CYR" w:cs="Times New Roman CYR"/>
                <w:sz w:val="26"/>
                <w:szCs w:val="26"/>
              </w:rPr>
            </w:pPr>
            <w:r w:rsidRPr="00450A8A">
              <w:rPr>
                <w:rFonts w:ascii="Times New Roman CYR" w:hAnsi="Times New Roman CYR" w:cs="Times New Roman CYR"/>
                <w:sz w:val="26"/>
                <w:szCs w:val="26"/>
              </w:rPr>
              <w:t>Иные межбюджетные трансферты на компенсацию дополнительных расходов, возникающих в результате решений, принятых органами местного самоуправления района (в том числе за счет средств резервного фонда на предупреждение и ликвидацию чрезвычайных ситуаций в поселениях).</w:t>
            </w:r>
          </w:p>
        </w:tc>
      </w:tr>
      <w:tr w:rsidR="00450A8A" w:rsidRPr="00450A8A" w:rsidTr="00450A8A">
        <w:trPr>
          <w:trHeight w:val="375"/>
        </w:trPr>
        <w:tc>
          <w:tcPr>
            <w:tcW w:w="8972" w:type="dxa"/>
            <w:gridSpan w:val="3"/>
            <w:tcBorders>
              <w:top w:val="nil"/>
              <w:left w:val="nil"/>
              <w:bottom w:val="nil"/>
              <w:right w:val="nil"/>
            </w:tcBorders>
            <w:shd w:val="clear" w:color="auto" w:fill="auto"/>
            <w:noWrap/>
            <w:vAlign w:val="bottom"/>
            <w:hideMark/>
          </w:tcPr>
          <w:p w:rsidR="00450A8A" w:rsidRPr="00450A8A" w:rsidRDefault="00450A8A" w:rsidP="00450A8A">
            <w:pPr>
              <w:widowControl/>
              <w:autoSpaceDE/>
              <w:autoSpaceDN/>
              <w:adjustRightInd/>
              <w:jc w:val="center"/>
              <w:rPr>
                <w:rFonts w:ascii="Times New Roman CYR" w:hAnsi="Times New Roman CYR" w:cs="Times New Roman CYR"/>
                <w:sz w:val="28"/>
                <w:szCs w:val="28"/>
              </w:rPr>
            </w:pPr>
            <w:r w:rsidRPr="00450A8A">
              <w:rPr>
                <w:rFonts w:ascii="Times New Roman CYR" w:hAnsi="Times New Roman CYR" w:cs="Times New Roman CYR"/>
                <w:sz w:val="28"/>
                <w:szCs w:val="28"/>
              </w:rPr>
              <w:t>0113  17 2 01 60300  540</w:t>
            </w:r>
          </w:p>
        </w:tc>
      </w:tr>
      <w:tr w:rsidR="00450A8A" w:rsidRPr="00450A8A" w:rsidTr="00450A8A">
        <w:trPr>
          <w:gridAfter w:val="1"/>
          <w:wAfter w:w="11" w:type="dxa"/>
          <w:trHeight w:val="360"/>
        </w:trPr>
        <w:tc>
          <w:tcPr>
            <w:tcW w:w="6521" w:type="dxa"/>
            <w:tcBorders>
              <w:top w:val="nil"/>
              <w:left w:val="nil"/>
              <w:bottom w:val="nil"/>
              <w:right w:val="nil"/>
            </w:tcBorders>
            <w:shd w:val="clear" w:color="auto" w:fill="auto"/>
            <w:noWrap/>
            <w:vAlign w:val="bottom"/>
            <w:hideMark/>
          </w:tcPr>
          <w:p w:rsidR="00450A8A" w:rsidRPr="00450A8A" w:rsidRDefault="00450A8A" w:rsidP="00450A8A">
            <w:pPr>
              <w:widowControl/>
              <w:autoSpaceDE/>
              <w:autoSpaceDN/>
              <w:adjustRightInd/>
              <w:jc w:val="center"/>
              <w:rPr>
                <w:rFonts w:ascii="Times New Roman CYR" w:hAnsi="Times New Roman CYR" w:cs="Times New Roman CYR"/>
                <w:sz w:val="28"/>
                <w:szCs w:val="28"/>
              </w:rPr>
            </w:pPr>
          </w:p>
        </w:tc>
        <w:tc>
          <w:tcPr>
            <w:tcW w:w="2440" w:type="dxa"/>
            <w:tcBorders>
              <w:top w:val="nil"/>
              <w:left w:val="nil"/>
              <w:bottom w:val="single" w:sz="4" w:space="0" w:color="auto"/>
              <w:right w:val="nil"/>
            </w:tcBorders>
            <w:shd w:val="clear" w:color="auto" w:fill="auto"/>
            <w:noWrap/>
            <w:vAlign w:val="bottom"/>
            <w:hideMark/>
          </w:tcPr>
          <w:p w:rsidR="00450A8A" w:rsidRPr="00450A8A" w:rsidRDefault="00450A8A" w:rsidP="00450A8A">
            <w:pPr>
              <w:widowControl/>
              <w:autoSpaceDE/>
              <w:autoSpaceDN/>
              <w:adjustRightInd/>
              <w:jc w:val="right"/>
              <w:rPr>
                <w:rFonts w:ascii="Times New Roman CYR" w:hAnsi="Times New Roman CYR" w:cs="Times New Roman CYR"/>
                <w:sz w:val="28"/>
                <w:szCs w:val="28"/>
              </w:rPr>
            </w:pPr>
            <w:r w:rsidRPr="00450A8A">
              <w:rPr>
                <w:rFonts w:ascii="Times New Roman CYR" w:hAnsi="Times New Roman CYR" w:cs="Times New Roman CYR"/>
                <w:sz w:val="28"/>
                <w:szCs w:val="28"/>
              </w:rPr>
              <w:t> </w:t>
            </w:r>
          </w:p>
        </w:tc>
      </w:tr>
      <w:tr w:rsidR="00450A8A" w:rsidRPr="00450A8A" w:rsidTr="00450A8A">
        <w:trPr>
          <w:gridAfter w:val="1"/>
          <w:wAfter w:w="11" w:type="dxa"/>
          <w:trHeight w:val="322"/>
        </w:trPr>
        <w:tc>
          <w:tcPr>
            <w:tcW w:w="65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0A8A" w:rsidRPr="00450A8A" w:rsidRDefault="00450A8A" w:rsidP="00450A8A">
            <w:pPr>
              <w:widowControl/>
              <w:autoSpaceDE/>
              <w:autoSpaceDN/>
              <w:adjustRightInd/>
              <w:jc w:val="center"/>
              <w:rPr>
                <w:rFonts w:ascii="Times New Roman CYR" w:hAnsi="Times New Roman CYR" w:cs="Times New Roman CYR"/>
                <w:sz w:val="28"/>
                <w:szCs w:val="28"/>
              </w:rPr>
            </w:pPr>
            <w:r w:rsidRPr="00450A8A">
              <w:rPr>
                <w:rFonts w:ascii="Times New Roman CYR" w:hAnsi="Times New Roman CYR" w:cs="Times New Roman CYR"/>
                <w:sz w:val="28"/>
                <w:szCs w:val="28"/>
              </w:rPr>
              <w:t>Наименование поселений</w:t>
            </w:r>
          </w:p>
        </w:tc>
        <w:tc>
          <w:tcPr>
            <w:tcW w:w="2440" w:type="dxa"/>
            <w:vMerge w:val="restart"/>
            <w:tcBorders>
              <w:top w:val="nil"/>
              <w:left w:val="single" w:sz="4" w:space="0" w:color="auto"/>
              <w:bottom w:val="single" w:sz="4" w:space="0" w:color="auto"/>
              <w:right w:val="single" w:sz="4" w:space="0" w:color="auto"/>
            </w:tcBorders>
            <w:shd w:val="clear" w:color="auto" w:fill="auto"/>
            <w:vAlign w:val="center"/>
            <w:hideMark/>
          </w:tcPr>
          <w:p w:rsidR="00450A8A" w:rsidRPr="00450A8A" w:rsidRDefault="00450A8A" w:rsidP="00450A8A">
            <w:pPr>
              <w:widowControl/>
              <w:autoSpaceDE/>
              <w:autoSpaceDN/>
              <w:adjustRightInd/>
              <w:jc w:val="center"/>
              <w:rPr>
                <w:rFonts w:ascii="Times New Roman CYR" w:hAnsi="Times New Roman CYR" w:cs="Times New Roman CYR"/>
                <w:sz w:val="28"/>
                <w:szCs w:val="28"/>
              </w:rPr>
            </w:pPr>
            <w:r w:rsidRPr="00450A8A">
              <w:rPr>
                <w:rFonts w:ascii="Times New Roman CYR" w:hAnsi="Times New Roman CYR" w:cs="Times New Roman CYR"/>
                <w:sz w:val="28"/>
                <w:szCs w:val="28"/>
              </w:rPr>
              <w:t>сумма (рублей)</w:t>
            </w:r>
          </w:p>
        </w:tc>
      </w:tr>
      <w:tr w:rsidR="00450A8A" w:rsidRPr="00450A8A" w:rsidTr="00450A8A">
        <w:trPr>
          <w:gridAfter w:val="1"/>
          <w:wAfter w:w="11" w:type="dxa"/>
          <w:trHeight w:val="322"/>
        </w:trPr>
        <w:tc>
          <w:tcPr>
            <w:tcW w:w="6521" w:type="dxa"/>
            <w:vMerge/>
            <w:tcBorders>
              <w:top w:val="single" w:sz="4" w:space="0" w:color="auto"/>
              <w:left w:val="single" w:sz="4" w:space="0" w:color="auto"/>
              <w:bottom w:val="single" w:sz="4" w:space="0" w:color="auto"/>
              <w:right w:val="single" w:sz="4" w:space="0" w:color="auto"/>
            </w:tcBorders>
            <w:vAlign w:val="center"/>
            <w:hideMark/>
          </w:tcPr>
          <w:p w:rsidR="00450A8A" w:rsidRPr="00450A8A" w:rsidRDefault="00450A8A" w:rsidP="00450A8A">
            <w:pPr>
              <w:widowControl/>
              <w:autoSpaceDE/>
              <w:autoSpaceDN/>
              <w:adjustRightInd/>
              <w:rPr>
                <w:rFonts w:ascii="Times New Roman CYR" w:hAnsi="Times New Roman CYR" w:cs="Times New Roman CYR"/>
                <w:sz w:val="28"/>
                <w:szCs w:val="28"/>
              </w:rPr>
            </w:pPr>
          </w:p>
        </w:tc>
        <w:tc>
          <w:tcPr>
            <w:tcW w:w="2440" w:type="dxa"/>
            <w:vMerge/>
            <w:tcBorders>
              <w:top w:val="nil"/>
              <w:left w:val="single" w:sz="4" w:space="0" w:color="auto"/>
              <w:bottom w:val="single" w:sz="4" w:space="0" w:color="auto"/>
              <w:right w:val="single" w:sz="4" w:space="0" w:color="auto"/>
            </w:tcBorders>
            <w:vAlign w:val="center"/>
            <w:hideMark/>
          </w:tcPr>
          <w:p w:rsidR="00450A8A" w:rsidRPr="00450A8A" w:rsidRDefault="00450A8A" w:rsidP="00450A8A">
            <w:pPr>
              <w:widowControl/>
              <w:autoSpaceDE/>
              <w:autoSpaceDN/>
              <w:adjustRightInd/>
              <w:rPr>
                <w:rFonts w:ascii="Times New Roman CYR" w:hAnsi="Times New Roman CYR" w:cs="Times New Roman CYR"/>
                <w:sz w:val="28"/>
                <w:szCs w:val="28"/>
              </w:rPr>
            </w:pPr>
          </w:p>
        </w:tc>
      </w:tr>
      <w:tr w:rsidR="00450A8A" w:rsidRPr="00450A8A" w:rsidTr="00450A8A">
        <w:trPr>
          <w:gridAfter w:val="1"/>
          <w:wAfter w:w="11" w:type="dxa"/>
          <w:trHeight w:val="375"/>
        </w:trPr>
        <w:tc>
          <w:tcPr>
            <w:tcW w:w="6521" w:type="dxa"/>
            <w:vMerge/>
            <w:tcBorders>
              <w:top w:val="single" w:sz="4" w:space="0" w:color="auto"/>
              <w:left w:val="single" w:sz="4" w:space="0" w:color="auto"/>
              <w:bottom w:val="single" w:sz="4" w:space="0" w:color="auto"/>
              <w:right w:val="single" w:sz="4" w:space="0" w:color="auto"/>
            </w:tcBorders>
            <w:vAlign w:val="center"/>
            <w:hideMark/>
          </w:tcPr>
          <w:p w:rsidR="00450A8A" w:rsidRPr="00450A8A" w:rsidRDefault="00450A8A" w:rsidP="00450A8A">
            <w:pPr>
              <w:widowControl/>
              <w:autoSpaceDE/>
              <w:autoSpaceDN/>
              <w:adjustRightInd/>
              <w:rPr>
                <w:rFonts w:ascii="Times New Roman CYR" w:hAnsi="Times New Roman CYR" w:cs="Times New Roman CYR"/>
                <w:sz w:val="28"/>
                <w:szCs w:val="28"/>
              </w:rPr>
            </w:pPr>
          </w:p>
        </w:tc>
        <w:tc>
          <w:tcPr>
            <w:tcW w:w="2440" w:type="dxa"/>
            <w:tcBorders>
              <w:top w:val="nil"/>
              <w:left w:val="nil"/>
              <w:bottom w:val="single" w:sz="4" w:space="0" w:color="auto"/>
              <w:right w:val="single" w:sz="4" w:space="0" w:color="auto"/>
            </w:tcBorders>
            <w:shd w:val="clear" w:color="auto" w:fill="auto"/>
            <w:vAlign w:val="center"/>
            <w:hideMark/>
          </w:tcPr>
          <w:p w:rsidR="00450A8A" w:rsidRPr="00450A8A" w:rsidRDefault="00450A8A" w:rsidP="00450A8A">
            <w:pPr>
              <w:widowControl/>
              <w:autoSpaceDE/>
              <w:autoSpaceDN/>
              <w:adjustRightInd/>
              <w:jc w:val="center"/>
              <w:rPr>
                <w:rFonts w:ascii="Times New Roman CYR" w:hAnsi="Times New Roman CYR" w:cs="Times New Roman CYR"/>
                <w:sz w:val="28"/>
                <w:szCs w:val="28"/>
              </w:rPr>
            </w:pPr>
            <w:r w:rsidRPr="00450A8A">
              <w:rPr>
                <w:rFonts w:ascii="Times New Roman CYR" w:hAnsi="Times New Roman CYR" w:cs="Times New Roman CYR"/>
                <w:sz w:val="28"/>
                <w:szCs w:val="28"/>
              </w:rPr>
              <w:t>2025 год</w:t>
            </w:r>
          </w:p>
        </w:tc>
      </w:tr>
      <w:tr w:rsidR="00450A8A" w:rsidRPr="00450A8A" w:rsidTr="00450A8A">
        <w:trPr>
          <w:gridAfter w:val="1"/>
          <w:wAfter w:w="11" w:type="dxa"/>
          <w:trHeight w:val="375"/>
        </w:trPr>
        <w:tc>
          <w:tcPr>
            <w:tcW w:w="6521" w:type="dxa"/>
            <w:tcBorders>
              <w:top w:val="nil"/>
              <w:left w:val="single" w:sz="4" w:space="0" w:color="auto"/>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CYR" w:hAnsi="Times New Roman CYR" w:cs="Times New Roman CYR"/>
                <w:sz w:val="28"/>
                <w:szCs w:val="28"/>
              </w:rPr>
            </w:pPr>
            <w:r w:rsidRPr="00450A8A">
              <w:rPr>
                <w:rFonts w:ascii="Times New Roman CYR" w:hAnsi="Times New Roman CYR" w:cs="Times New Roman CYR"/>
                <w:sz w:val="28"/>
                <w:szCs w:val="28"/>
              </w:rPr>
              <w:t>Белебелковское</w:t>
            </w:r>
          </w:p>
        </w:tc>
        <w:tc>
          <w:tcPr>
            <w:tcW w:w="2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CYR" w:hAnsi="Times New Roman CYR" w:cs="Times New Roman CYR"/>
                <w:sz w:val="24"/>
                <w:szCs w:val="24"/>
              </w:rPr>
            </w:pPr>
            <w:r w:rsidRPr="00450A8A">
              <w:rPr>
                <w:rFonts w:ascii="Times New Roman CYR" w:hAnsi="Times New Roman CYR" w:cs="Times New Roman CYR"/>
                <w:sz w:val="24"/>
                <w:szCs w:val="24"/>
              </w:rPr>
              <w:t xml:space="preserve">396 000,00  </w:t>
            </w:r>
          </w:p>
        </w:tc>
      </w:tr>
      <w:tr w:rsidR="00450A8A" w:rsidRPr="00450A8A" w:rsidTr="00450A8A">
        <w:trPr>
          <w:gridAfter w:val="1"/>
          <w:wAfter w:w="11" w:type="dxa"/>
          <w:trHeight w:val="375"/>
        </w:trPr>
        <w:tc>
          <w:tcPr>
            <w:tcW w:w="6521" w:type="dxa"/>
            <w:tcBorders>
              <w:top w:val="nil"/>
              <w:left w:val="single" w:sz="4" w:space="0" w:color="auto"/>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CYR" w:hAnsi="Times New Roman CYR" w:cs="Times New Roman CYR"/>
                <w:sz w:val="28"/>
                <w:szCs w:val="28"/>
              </w:rPr>
            </w:pPr>
            <w:r w:rsidRPr="00450A8A">
              <w:rPr>
                <w:rFonts w:ascii="Times New Roman CYR" w:hAnsi="Times New Roman CYR" w:cs="Times New Roman CYR"/>
                <w:sz w:val="28"/>
                <w:szCs w:val="28"/>
              </w:rPr>
              <w:t>Поддорское</w:t>
            </w:r>
          </w:p>
        </w:tc>
        <w:tc>
          <w:tcPr>
            <w:tcW w:w="2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CYR" w:hAnsi="Times New Roman CYR" w:cs="Times New Roman CYR"/>
                <w:sz w:val="24"/>
                <w:szCs w:val="24"/>
              </w:rPr>
            </w:pPr>
            <w:r w:rsidRPr="00450A8A">
              <w:rPr>
                <w:rFonts w:ascii="Times New Roman CYR" w:hAnsi="Times New Roman CYR" w:cs="Times New Roman CYR"/>
                <w:sz w:val="24"/>
                <w:szCs w:val="24"/>
              </w:rPr>
              <w:t xml:space="preserve">0,00  </w:t>
            </w:r>
          </w:p>
        </w:tc>
      </w:tr>
      <w:tr w:rsidR="00450A8A" w:rsidRPr="00450A8A" w:rsidTr="00450A8A">
        <w:trPr>
          <w:gridAfter w:val="1"/>
          <w:wAfter w:w="11" w:type="dxa"/>
          <w:trHeight w:val="375"/>
        </w:trPr>
        <w:tc>
          <w:tcPr>
            <w:tcW w:w="6521" w:type="dxa"/>
            <w:tcBorders>
              <w:top w:val="nil"/>
              <w:left w:val="single" w:sz="4" w:space="0" w:color="auto"/>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CYR" w:hAnsi="Times New Roman CYR" w:cs="Times New Roman CYR"/>
                <w:sz w:val="28"/>
                <w:szCs w:val="28"/>
              </w:rPr>
            </w:pPr>
            <w:r w:rsidRPr="00450A8A">
              <w:rPr>
                <w:rFonts w:ascii="Times New Roman CYR" w:hAnsi="Times New Roman CYR" w:cs="Times New Roman CYR"/>
                <w:sz w:val="28"/>
                <w:szCs w:val="28"/>
              </w:rPr>
              <w:t>Селеевское</w:t>
            </w:r>
          </w:p>
        </w:tc>
        <w:tc>
          <w:tcPr>
            <w:tcW w:w="2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CYR" w:hAnsi="Times New Roman CYR" w:cs="Times New Roman CYR"/>
                <w:sz w:val="24"/>
                <w:szCs w:val="24"/>
              </w:rPr>
            </w:pPr>
            <w:r w:rsidRPr="00450A8A">
              <w:rPr>
                <w:rFonts w:ascii="Times New Roman CYR" w:hAnsi="Times New Roman CYR" w:cs="Times New Roman CYR"/>
                <w:sz w:val="24"/>
                <w:szCs w:val="24"/>
              </w:rPr>
              <w:t xml:space="preserve">190 000,00  </w:t>
            </w:r>
          </w:p>
        </w:tc>
      </w:tr>
      <w:tr w:rsidR="00450A8A" w:rsidRPr="00450A8A" w:rsidTr="00450A8A">
        <w:trPr>
          <w:gridAfter w:val="1"/>
          <w:wAfter w:w="11" w:type="dxa"/>
          <w:trHeight w:val="375"/>
        </w:trPr>
        <w:tc>
          <w:tcPr>
            <w:tcW w:w="6521" w:type="dxa"/>
            <w:tcBorders>
              <w:top w:val="nil"/>
              <w:left w:val="single" w:sz="4" w:space="0" w:color="auto"/>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rPr>
                <w:rFonts w:ascii="Times New Roman CYR" w:hAnsi="Times New Roman CYR" w:cs="Times New Roman CYR"/>
                <w:b/>
                <w:bCs/>
                <w:sz w:val="28"/>
                <w:szCs w:val="28"/>
              </w:rPr>
            </w:pPr>
            <w:r w:rsidRPr="00450A8A">
              <w:rPr>
                <w:rFonts w:ascii="Times New Roman CYR" w:hAnsi="Times New Roman CYR" w:cs="Times New Roman CYR"/>
                <w:b/>
                <w:bCs/>
                <w:sz w:val="28"/>
                <w:szCs w:val="28"/>
              </w:rPr>
              <w:t>Всего:</w:t>
            </w:r>
          </w:p>
        </w:tc>
        <w:tc>
          <w:tcPr>
            <w:tcW w:w="2440" w:type="dxa"/>
            <w:tcBorders>
              <w:top w:val="nil"/>
              <w:left w:val="nil"/>
              <w:bottom w:val="single" w:sz="4" w:space="0" w:color="auto"/>
              <w:right w:val="single" w:sz="4" w:space="0" w:color="auto"/>
            </w:tcBorders>
            <w:shd w:val="clear" w:color="auto" w:fill="auto"/>
            <w:noWrap/>
            <w:vAlign w:val="bottom"/>
            <w:hideMark/>
          </w:tcPr>
          <w:p w:rsidR="00450A8A" w:rsidRPr="00450A8A" w:rsidRDefault="00450A8A" w:rsidP="00450A8A">
            <w:pPr>
              <w:widowControl/>
              <w:autoSpaceDE/>
              <w:autoSpaceDN/>
              <w:adjustRightInd/>
              <w:jc w:val="right"/>
              <w:rPr>
                <w:rFonts w:ascii="Times New Roman CYR" w:hAnsi="Times New Roman CYR" w:cs="Times New Roman CYR"/>
                <w:b/>
                <w:bCs/>
                <w:sz w:val="24"/>
                <w:szCs w:val="24"/>
              </w:rPr>
            </w:pPr>
            <w:r w:rsidRPr="00450A8A">
              <w:rPr>
                <w:rFonts w:ascii="Times New Roman CYR" w:hAnsi="Times New Roman CYR" w:cs="Times New Roman CYR"/>
                <w:b/>
                <w:bCs/>
                <w:sz w:val="24"/>
                <w:szCs w:val="24"/>
              </w:rPr>
              <w:t xml:space="preserve">586 000,00  </w:t>
            </w:r>
          </w:p>
        </w:tc>
      </w:tr>
      <w:tr w:rsidR="00450A8A" w:rsidRPr="00450A8A" w:rsidTr="00450A8A">
        <w:trPr>
          <w:gridAfter w:val="1"/>
          <w:wAfter w:w="11" w:type="dxa"/>
          <w:trHeight w:val="255"/>
        </w:trPr>
        <w:tc>
          <w:tcPr>
            <w:tcW w:w="6521" w:type="dxa"/>
            <w:tcBorders>
              <w:top w:val="nil"/>
              <w:left w:val="nil"/>
              <w:bottom w:val="nil"/>
              <w:right w:val="nil"/>
            </w:tcBorders>
            <w:shd w:val="clear" w:color="auto" w:fill="auto"/>
            <w:noWrap/>
            <w:vAlign w:val="bottom"/>
            <w:hideMark/>
          </w:tcPr>
          <w:p w:rsidR="00450A8A" w:rsidRPr="00450A8A" w:rsidRDefault="00450A8A" w:rsidP="00450A8A">
            <w:pPr>
              <w:widowControl/>
              <w:autoSpaceDE/>
              <w:autoSpaceDN/>
              <w:adjustRightInd/>
              <w:jc w:val="right"/>
              <w:rPr>
                <w:rFonts w:ascii="Times New Roman CYR" w:hAnsi="Times New Roman CYR" w:cs="Times New Roman CYR"/>
                <w:b/>
                <w:bCs/>
                <w:sz w:val="24"/>
                <w:szCs w:val="24"/>
              </w:rPr>
            </w:pPr>
          </w:p>
        </w:tc>
        <w:tc>
          <w:tcPr>
            <w:tcW w:w="2440" w:type="dxa"/>
            <w:tcBorders>
              <w:top w:val="nil"/>
              <w:left w:val="nil"/>
              <w:bottom w:val="nil"/>
              <w:right w:val="nil"/>
            </w:tcBorders>
            <w:shd w:val="clear" w:color="auto" w:fill="auto"/>
            <w:noWrap/>
            <w:vAlign w:val="bottom"/>
            <w:hideMark/>
          </w:tcPr>
          <w:p w:rsidR="00450A8A" w:rsidRPr="00450A8A" w:rsidRDefault="00450A8A" w:rsidP="00450A8A">
            <w:pPr>
              <w:widowControl/>
              <w:autoSpaceDE/>
              <w:autoSpaceDN/>
              <w:adjustRightInd/>
              <w:rPr>
                <w:rFonts w:ascii="Times New Roman" w:hAnsi="Times New Roman" w:cs="Times New Roman"/>
              </w:rPr>
            </w:pPr>
          </w:p>
        </w:tc>
      </w:tr>
      <w:tr w:rsidR="00450A8A" w:rsidRPr="00450A8A" w:rsidTr="00450A8A">
        <w:trPr>
          <w:trHeight w:val="1463"/>
        </w:trPr>
        <w:tc>
          <w:tcPr>
            <w:tcW w:w="8972" w:type="dxa"/>
            <w:gridSpan w:val="3"/>
            <w:tcBorders>
              <w:top w:val="nil"/>
              <w:left w:val="nil"/>
              <w:bottom w:val="nil"/>
              <w:right w:val="nil"/>
            </w:tcBorders>
            <w:shd w:val="clear" w:color="auto" w:fill="auto"/>
            <w:vAlign w:val="bottom"/>
            <w:hideMark/>
          </w:tcPr>
          <w:p w:rsidR="00450A8A" w:rsidRPr="00450A8A" w:rsidRDefault="00450A8A" w:rsidP="00450A8A">
            <w:pPr>
              <w:widowControl/>
              <w:autoSpaceDE/>
              <w:autoSpaceDN/>
              <w:adjustRightInd/>
              <w:rPr>
                <w:rFonts w:ascii="Arial CYR" w:hAnsi="Arial CYR" w:cs="Arial CYR"/>
                <w:sz w:val="18"/>
                <w:szCs w:val="18"/>
              </w:rPr>
            </w:pPr>
            <w:r w:rsidRPr="00450A8A">
              <w:rPr>
                <w:rFonts w:ascii="Arial CYR" w:hAnsi="Arial CYR" w:cs="Arial CYR"/>
                <w:sz w:val="18"/>
                <w:szCs w:val="18"/>
              </w:rPr>
              <w:t xml:space="preserve"> Примечание: распределение иных межбюджетных трансфертов  РД от 29.11.2022  №174  "О  Порядке   предоставления   и методике  распределения иных межбюджетных трансфертов из бюджета Поддорского муниципального района бюджетам поселений на компенсацию дополнительных расходов, возникающих в результате решений, принятых органами местного самоуправления района (в том числе за счет средств резервного фонда на предупреждение и ликвидацию чрезвычайных ситуаций в поселениях)"</w:t>
            </w:r>
          </w:p>
        </w:tc>
      </w:tr>
    </w:tbl>
    <w:p w:rsidR="00450A8A" w:rsidRDefault="00450A8A" w:rsidP="00456D46">
      <w:pPr>
        <w:pStyle w:val="ConsPlusNormal"/>
        <w:widowControl/>
        <w:ind w:firstLine="540"/>
        <w:jc w:val="both"/>
        <w:rPr>
          <w:rFonts w:ascii="Times New Roman" w:hAnsi="Times New Roman" w:cs="Times New Roman"/>
          <w:sz w:val="28"/>
          <w:szCs w:val="28"/>
        </w:rPr>
      </w:pPr>
    </w:p>
    <w:p w:rsidR="00450A8A" w:rsidRPr="00B067A3" w:rsidRDefault="00450A8A" w:rsidP="00456D46">
      <w:pPr>
        <w:pStyle w:val="ConsPlusNormal"/>
        <w:widowControl/>
        <w:ind w:firstLine="540"/>
        <w:jc w:val="both"/>
        <w:rPr>
          <w:rFonts w:ascii="Times New Roman" w:hAnsi="Times New Roman" w:cs="Times New Roman"/>
          <w:sz w:val="28"/>
          <w:szCs w:val="28"/>
        </w:rPr>
      </w:pPr>
    </w:p>
    <w:sectPr w:rsidR="00450A8A" w:rsidRPr="00B067A3" w:rsidSect="00944C10">
      <w:pgSz w:w="11909" w:h="16834"/>
      <w:pgMar w:top="567" w:right="569" w:bottom="709"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6922" w:rsidRDefault="00BF6922">
      <w:r>
        <w:separator/>
      </w:r>
    </w:p>
  </w:endnote>
  <w:endnote w:type="continuationSeparator" w:id="0">
    <w:p w:rsidR="00BF6922" w:rsidRDefault="00BF6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6922" w:rsidRDefault="00BF6922">
      <w:r>
        <w:separator/>
      </w:r>
    </w:p>
  </w:footnote>
  <w:footnote w:type="continuationSeparator" w:id="0">
    <w:p w:rsidR="00BF6922" w:rsidRDefault="00BF692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3FE5B59"/>
    <w:multiLevelType w:val="hybridMultilevel"/>
    <w:tmpl w:val="230CCEDC"/>
    <w:lvl w:ilvl="0" w:tplc="26D4FAE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15:restartNumberingAfterBreak="0">
    <w:nsid w:val="073933F5"/>
    <w:multiLevelType w:val="hybridMultilevel"/>
    <w:tmpl w:val="716A499C"/>
    <w:lvl w:ilvl="0" w:tplc="891EC32E">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09CB6ED2"/>
    <w:multiLevelType w:val="singleLevel"/>
    <w:tmpl w:val="7478B6A8"/>
    <w:lvl w:ilvl="0">
      <w:start w:val="2"/>
      <w:numFmt w:val="decimal"/>
      <w:lvlText w:val="%1)"/>
      <w:legacy w:legacy="1" w:legacySpace="0" w:legacyIndent="360"/>
      <w:lvlJc w:val="left"/>
      <w:rPr>
        <w:rFonts w:ascii="Times New Roman" w:hAnsi="Times New Roman" w:cs="Times New Roman" w:hint="default"/>
      </w:rPr>
    </w:lvl>
  </w:abstractNum>
  <w:abstractNum w:abstractNumId="4" w15:restartNumberingAfterBreak="0">
    <w:nsid w:val="0DBB74D0"/>
    <w:multiLevelType w:val="hybridMultilevel"/>
    <w:tmpl w:val="1C2AFC58"/>
    <w:lvl w:ilvl="0" w:tplc="037859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E8063E7"/>
    <w:multiLevelType w:val="hybridMultilevel"/>
    <w:tmpl w:val="26005346"/>
    <w:lvl w:ilvl="0" w:tplc="A5007530">
      <w:start w:val="4"/>
      <w:numFmt w:val="decimal"/>
      <w:lvlText w:val="%1"/>
      <w:lvlJc w:val="left"/>
      <w:pPr>
        <w:ind w:left="1426" w:hanging="360"/>
      </w:pPr>
      <w:rPr>
        <w:rFonts w:hint="default"/>
      </w:rPr>
    </w:lvl>
    <w:lvl w:ilvl="1" w:tplc="04190019" w:tentative="1">
      <w:start w:val="1"/>
      <w:numFmt w:val="lowerLetter"/>
      <w:lvlText w:val="%2."/>
      <w:lvlJc w:val="left"/>
      <w:pPr>
        <w:ind w:left="2146" w:hanging="360"/>
      </w:pPr>
    </w:lvl>
    <w:lvl w:ilvl="2" w:tplc="0419001B" w:tentative="1">
      <w:start w:val="1"/>
      <w:numFmt w:val="lowerRoman"/>
      <w:lvlText w:val="%3."/>
      <w:lvlJc w:val="right"/>
      <w:pPr>
        <w:ind w:left="2866" w:hanging="180"/>
      </w:pPr>
    </w:lvl>
    <w:lvl w:ilvl="3" w:tplc="0419000F" w:tentative="1">
      <w:start w:val="1"/>
      <w:numFmt w:val="decimal"/>
      <w:lvlText w:val="%4."/>
      <w:lvlJc w:val="left"/>
      <w:pPr>
        <w:ind w:left="3586" w:hanging="360"/>
      </w:pPr>
    </w:lvl>
    <w:lvl w:ilvl="4" w:tplc="04190019" w:tentative="1">
      <w:start w:val="1"/>
      <w:numFmt w:val="lowerLetter"/>
      <w:lvlText w:val="%5."/>
      <w:lvlJc w:val="left"/>
      <w:pPr>
        <w:ind w:left="4306" w:hanging="360"/>
      </w:pPr>
    </w:lvl>
    <w:lvl w:ilvl="5" w:tplc="0419001B" w:tentative="1">
      <w:start w:val="1"/>
      <w:numFmt w:val="lowerRoman"/>
      <w:lvlText w:val="%6."/>
      <w:lvlJc w:val="right"/>
      <w:pPr>
        <w:ind w:left="5026" w:hanging="180"/>
      </w:pPr>
    </w:lvl>
    <w:lvl w:ilvl="6" w:tplc="0419000F" w:tentative="1">
      <w:start w:val="1"/>
      <w:numFmt w:val="decimal"/>
      <w:lvlText w:val="%7."/>
      <w:lvlJc w:val="left"/>
      <w:pPr>
        <w:ind w:left="5746" w:hanging="360"/>
      </w:pPr>
    </w:lvl>
    <w:lvl w:ilvl="7" w:tplc="04190019" w:tentative="1">
      <w:start w:val="1"/>
      <w:numFmt w:val="lowerLetter"/>
      <w:lvlText w:val="%8."/>
      <w:lvlJc w:val="left"/>
      <w:pPr>
        <w:ind w:left="6466" w:hanging="360"/>
      </w:pPr>
    </w:lvl>
    <w:lvl w:ilvl="8" w:tplc="0419001B" w:tentative="1">
      <w:start w:val="1"/>
      <w:numFmt w:val="lowerRoman"/>
      <w:lvlText w:val="%9."/>
      <w:lvlJc w:val="right"/>
      <w:pPr>
        <w:ind w:left="7186" w:hanging="180"/>
      </w:pPr>
    </w:lvl>
  </w:abstractNum>
  <w:abstractNum w:abstractNumId="6" w15:restartNumberingAfterBreak="0">
    <w:nsid w:val="110527A7"/>
    <w:multiLevelType w:val="hybridMultilevel"/>
    <w:tmpl w:val="DABE6C0A"/>
    <w:lvl w:ilvl="0" w:tplc="A54E2424">
      <w:start w:val="2"/>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15:restartNumberingAfterBreak="0">
    <w:nsid w:val="18E360C1"/>
    <w:multiLevelType w:val="singleLevel"/>
    <w:tmpl w:val="44107526"/>
    <w:lvl w:ilvl="0">
      <w:start w:val="1"/>
      <w:numFmt w:val="decimal"/>
      <w:lvlText w:val="%1."/>
      <w:legacy w:legacy="1" w:legacySpace="0" w:legacyIndent="220"/>
      <w:lvlJc w:val="left"/>
      <w:rPr>
        <w:rFonts w:ascii="Times New Roman" w:hAnsi="Times New Roman" w:cs="Times New Roman" w:hint="default"/>
      </w:rPr>
    </w:lvl>
  </w:abstractNum>
  <w:abstractNum w:abstractNumId="8" w15:restartNumberingAfterBreak="0">
    <w:nsid w:val="19AC106A"/>
    <w:multiLevelType w:val="hybridMultilevel"/>
    <w:tmpl w:val="FFA64682"/>
    <w:lvl w:ilvl="0" w:tplc="2886E9A4">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9" w15:restartNumberingAfterBreak="0">
    <w:nsid w:val="1B471897"/>
    <w:multiLevelType w:val="hybridMultilevel"/>
    <w:tmpl w:val="696E1C74"/>
    <w:lvl w:ilvl="0" w:tplc="31665B00">
      <w:start w:val="2"/>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0" w15:restartNumberingAfterBreak="0">
    <w:nsid w:val="1C6036AF"/>
    <w:multiLevelType w:val="hybridMultilevel"/>
    <w:tmpl w:val="1D20C514"/>
    <w:lvl w:ilvl="0" w:tplc="D7989E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E2C3198"/>
    <w:multiLevelType w:val="hybridMultilevel"/>
    <w:tmpl w:val="B0A64410"/>
    <w:lvl w:ilvl="0" w:tplc="1A36CA4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 w15:restartNumberingAfterBreak="0">
    <w:nsid w:val="1EFF45C7"/>
    <w:multiLevelType w:val="hybridMultilevel"/>
    <w:tmpl w:val="85323E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AE4E62"/>
    <w:multiLevelType w:val="hybridMultilevel"/>
    <w:tmpl w:val="CB7A8C56"/>
    <w:lvl w:ilvl="0" w:tplc="5FBC1E2C">
      <w:start w:val="2"/>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22012820"/>
    <w:multiLevelType w:val="hybridMultilevel"/>
    <w:tmpl w:val="118A1DC6"/>
    <w:lvl w:ilvl="0" w:tplc="81B808C6">
      <w:start w:val="2"/>
      <w:numFmt w:val="decimal"/>
      <w:lvlText w:val="%1)"/>
      <w:lvlJc w:val="left"/>
      <w:pPr>
        <w:tabs>
          <w:tab w:val="num" w:pos="1406"/>
        </w:tabs>
        <w:ind w:left="1406" w:hanging="555"/>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5" w15:restartNumberingAfterBreak="0">
    <w:nsid w:val="248C37C8"/>
    <w:multiLevelType w:val="hybridMultilevel"/>
    <w:tmpl w:val="7F847BB0"/>
    <w:lvl w:ilvl="0" w:tplc="A4F84828">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745F45"/>
    <w:multiLevelType w:val="hybridMultilevel"/>
    <w:tmpl w:val="3F68FFBA"/>
    <w:lvl w:ilvl="0" w:tplc="F616555A">
      <w:start w:val="1"/>
      <w:numFmt w:val="decimal"/>
      <w:lvlText w:val="%1)"/>
      <w:lvlJc w:val="left"/>
      <w:pPr>
        <w:tabs>
          <w:tab w:val="num" w:pos="2021"/>
        </w:tabs>
        <w:ind w:left="2021" w:hanging="117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7" w15:restartNumberingAfterBreak="0">
    <w:nsid w:val="27C60EFD"/>
    <w:multiLevelType w:val="singleLevel"/>
    <w:tmpl w:val="576EA642"/>
    <w:lvl w:ilvl="0">
      <w:start w:val="2"/>
      <w:numFmt w:val="decimal"/>
      <w:lvlText w:val="%1."/>
      <w:legacy w:legacy="1" w:legacySpace="0" w:legacyIndent="216"/>
      <w:lvlJc w:val="left"/>
      <w:rPr>
        <w:rFonts w:ascii="Times New Roman" w:hAnsi="Times New Roman" w:cs="Times New Roman" w:hint="default"/>
      </w:rPr>
    </w:lvl>
  </w:abstractNum>
  <w:abstractNum w:abstractNumId="18" w15:restartNumberingAfterBreak="0">
    <w:nsid w:val="2A610B07"/>
    <w:multiLevelType w:val="singleLevel"/>
    <w:tmpl w:val="89D8B0D2"/>
    <w:lvl w:ilvl="0">
      <w:start w:val="1"/>
      <w:numFmt w:val="decimal"/>
      <w:lvlText w:val="%1)"/>
      <w:legacy w:legacy="1" w:legacySpace="0" w:legacyIndent="331"/>
      <w:lvlJc w:val="left"/>
      <w:rPr>
        <w:rFonts w:ascii="Times New Roman" w:hAnsi="Times New Roman" w:cs="Times New Roman" w:hint="default"/>
      </w:rPr>
    </w:lvl>
  </w:abstractNum>
  <w:abstractNum w:abstractNumId="19" w15:restartNumberingAfterBreak="0">
    <w:nsid w:val="2DE8699F"/>
    <w:multiLevelType w:val="singleLevel"/>
    <w:tmpl w:val="9350C6C4"/>
    <w:lvl w:ilvl="0">
      <w:start w:val="1"/>
      <w:numFmt w:val="decimal"/>
      <w:lvlText w:val="%1)"/>
      <w:legacy w:legacy="1" w:legacySpace="0" w:legacyIndent="317"/>
      <w:lvlJc w:val="left"/>
      <w:rPr>
        <w:rFonts w:ascii="Times New Roman" w:hAnsi="Times New Roman" w:cs="Times New Roman" w:hint="default"/>
      </w:rPr>
    </w:lvl>
  </w:abstractNum>
  <w:abstractNum w:abstractNumId="20" w15:restartNumberingAfterBreak="0">
    <w:nsid w:val="2E095098"/>
    <w:multiLevelType w:val="hybridMultilevel"/>
    <w:tmpl w:val="2936463E"/>
    <w:lvl w:ilvl="0" w:tplc="ADA8764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1" w15:restartNumberingAfterBreak="0">
    <w:nsid w:val="38DA4EEE"/>
    <w:multiLevelType w:val="hybridMultilevel"/>
    <w:tmpl w:val="9842B854"/>
    <w:lvl w:ilvl="0" w:tplc="2F60C5A4">
      <w:start w:val="1"/>
      <w:numFmt w:val="decimal"/>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39355342"/>
    <w:multiLevelType w:val="hybridMultilevel"/>
    <w:tmpl w:val="957AE5AE"/>
    <w:lvl w:ilvl="0" w:tplc="0156937C">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3" w15:restartNumberingAfterBreak="0">
    <w:nsid w:val="3FD76DAF"/>
    <w:multiLevelType w:val="hybridMultilevel"/>
    <w:tmpl w:val="883AAFE4"/>
    <w:lvl w:ilvl="0" w:tplc="DF54227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15:restartNumberingAfterBreak="0">
    <w:nsid w:val="41150BF6"/>
    <w:multiLevelType w:val="hybridMultilevel"/>
    <w:tmpl w:val="B9322986"/>
    <w:lvl w:ilvl="0" w:tplc="74FEBCA0">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44716908"/>
    <w:multiLevelType w:val="hybridMultilevel"/>
    <w:tmpl w:val="B05C586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3094422"/>
    <w:multiLevelType w:val="singleLevel"/>
    <w:tmpl w:val="3B2ED4AA"/>
    <w:lvl w:ilvl="0">
      <w:start w:val="1"/>
      <w:numFmt w:val="decimal"/>
      <w:lvlText w:val="%1)"/>
      <w:legacy w:legacy="1" w:legacySpace="0" w:legacyIndent="355"/>
      <w:lvlJc w:val="left"/>
      <w:rPr>
        <w:rFonts w:ascii="Times New Roman" w:hAnsi="Times New Roman" w:cs="Times New Roman" w:hint="default"/>
      </w:rPr>
    </w:lvl>
  </w:abstractNum>
  <w:abstractNum w:abstractNumId="27" w15:restartNumberingAfterBreak="0">
    <w:nsid w:val="5504447F"/>
    <w:multiLevelType w:val="hybridMultilevel"/>
    <w:tmpl w:val="030099EA"/>
    <w:lvl w:ilvl="0" w:tplc="142660AC">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8" w15:restartNumberingAfterBreak="0">
    <w:nsid w:val="58CC6407"/>
    <w:multiLevelType w:val="hybridMultilevel"/>
    <w:tmpl w:val="F26E07D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098604F"/>
    <w:multiLevelType w:val="singleLevel"/>
    <w:tmpl w:val="0E146340"/>
    <w:lvl w:ilvl="0">
      <w:start w:val="3"/>
      <w:numFmt w:val="decimal"/>
      <w:lvlText w:val="%1."/>
      <w:legacy w:legacy="1" w:legacySpace="0" w:legacyIndent="259"/>
      <w:lvlJc w:val="left"/>
      <w:rPr>
        <w:rFonts w:ascii="Times New Roman" w:hAnsi="Times New Roman" w:cs="Times New Roman" w:hint="default"/>
      </w:rPr>
    </w:lvl>
  </w:abstractNum>
  <w:abstractNum w:abstractNumId="30" w15:restartNumberingAfterBreak="0">
    <w:nsid w:val="632F4944"/>
    <w:multiLevelType w:val="hybridMultilevel"/>
    <w:tmpl w:val="0D8C055C"/>
    <w:lvl w:ilvl="0" w:tplc="DB98D5D6">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1" w15:restartNumberingAfterBreak="0">
    <w:nsid w:val="67324357"/>
    <w:multiLevelType w:val="hybridMultilevel"/>
    <w:tmpl w:val="6E94BEE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B4574A5"/>
    <w:multiLevelType w:val="hybridMultilevel"/>
    <w:tmpl w:val="578292FA"/>
    <w:lvl w:ilvl="0" w:tplc="3A7026B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3" w15:restartNumberingAfterBreak="0">
    <w:nsid w:val="6EC82F32"/>
    <w:multiLevelType w:val="hybridMultilevel"/>
    <w:tmpl w:val="0A9A3298"/>
    <w:lvl w:ilvl="0" w:tplc="85F0EE8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4" w15:restartNumberingAfterBreak="0">
    <w:nsid w:val="6F5D1CF9"/>
    <w:multiLevelType w:val="hybridMultilevel"/>
    <w:tmpl w:val="D4A0830C"/>
    <w:lvl w:ilvl="0" w:tplc="F02A383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5" w15:restartNumberingAfterBreak="0">
    <w:nsid w:val="71A518E6"/>
    <w:multiLevelType w:val="hybridMultilevel"/>
    <w:tmpl w:val="C3C8713E"/>
    <w:lvl w:ilvl="0" w:tplc="C67E72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71F6473E"/>
    <w:multiLevelType w:val="singleLevel"/>
    <w:tmpl w:val="953833D6"/>
    <w:lvl w:ilvl="0">
      <w:start w:val="1"/>
      <w:numFmt w:val="decimal"/>
      <w:lvlText w:val="%1)"/>
      <w:legacy w:legacy="1" w:legacySpace="0" w:legacyIndent="360"/>
      <w:lvlJc w:val="left"/>
      <w:rPr>
        <w:rFonts w:ascii="Times New Roman" w:hAnsi="Times New Roman" w:cs="Times New Roman" w:hint="default"/>
      </w:rPr>
    </w:lvl>
  </w:abstractNum>
  <w:abstractNum w:abstractNumId="37" w15:restartNumberingAfterBreak="0">
    <w:nsid w:val="75DF3F9A"/>
    <w:multiLevelType w:val="hybridMultilevel"/>
    <w:tmpl w:val="7098DA1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766C50EC"/>
    <w:multiLevelType w:val="singleLevel"/>
    <w:tmpl w:val="4F26C6E2"/>
    <w:lvl w:ilvl="0">
      <w:start w:val="3"/>
      <w:numFmt w:val="decimal"/>
      <w:lvlText w:val="%1)"/>
      <w:legacy w:legacy="1" w:legacySpace="0" w:legacyIndent="307"/>
      <w:lvlJc w:val="left"/>
      <w:rPr>
        <w:rFonts w:ascii="Times New Roman" w:hAnsi="Times New Roman" w:cs="Times New Roman" w:hint="default"/>
      </w:rPr>
    </w:lvl>
  </w:abstractNum>
  <w:abstractNum w:abstractNumId="39" w15:restartNumberingAfterBreak="0">
    <w:nsid w:val="7D987F67"/>
    <w:multiLevelType w:val="hybridMultilevel"/>
    <w:tmpl w:val="8B90A90A"/>
    <w:lvl w:ilvl="0" w:tplc="FF24A168">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0" w15:restartNumberingAfterBreak="0">
    <w:nsid w:val="7E7517F9"/>
    <w:multiLevelType w:val="hybridMultilevel"/>
    <w:tmpl w:val="BEAC45F8"/>
    <w:lvl w:ilvl="0" w:tplc="47B083D4">
      <w:start w:val="1"/>
      <w:numFmt w:val="decimal"/>
      <w:lvlText w:val="%1."/>
      <w:lvlJc w:val="left"/>
      <w:pPr>
        <w:ind w:left="525" w:hanging="360"/>
      </w:pPr>
      <w:rPr>
        <w:rFonts w:hint="default"/>
      </w:rPr>
    </w:lvl>
    <w:lvl w:ilvl="1" w:tplc="04190019" w:tentative="1">
      <w:start w:val="1"/>
      <w:numFmt w:val="lowerLetter"/>
      <w:lvlText w:val="%2."/>
      <w:lvlJc w:val="left"/>
      <w:pPr>
        <w:ind w:left="1245" w:hanging="360"/>
      </w:pPr>
    </w:lvl>
    <w:lvl w:ilvl="2" w:tplc="0419001B" w:tentative="1">
      <w:start w:val="1"/>
      <w:numFmt w:val="lowerRoman"/>
      <w:lvlText w:val="%3."/>
      <w:lvlJc w:val="right"/>
      <w:pPr>
        <w:ind w:left="1965" w:hanging="180"/>
      </w:pPr>
    </w:lvl>
    <w:lvl w:ilvl="3" w:tplc="0419000F" w:tentative="1">
      <w:start w:val="1"/>
      <w:numFmt w:val="decimal"/>
      <w:lvlText w:val="%4."/>
      <w:lvlJc w:val="left"/>
      <w:pPr>
        <w:ind w:left="2685" w:hanging="360"/>
      </w:pPr>
    </w:lvl>
    <w:lvl w:ilvl="4" w:tplc="04190019" w:tentative="1">
      <w:start w:val="1"/>
      <w:numFmt w:val="lowerLetter"/>
      <w:lvlText w:val="%5."/>
      <w:lvlJc w:val="left"/>
      <w:pPr>
        <w:ind w:left="3405" w:hanging="360"/>
      </w:pPr>
    </w:lvl>
    <w:lvl w:ilvl="5" w:tplc="0419001B" w:tentative="1">
      <w:start w:val="1"/>
      <w:numFmt w:val="lowerRoman"/>
      <w:lvlText w:val="%6."/>
      <w:lvlJc w:val="right"/>
      <w:pPr>
        <w:ind w:left="4125" w:hanging="180"/>
      </w:pPr>
    </w:lvl>
    <w:lvl w:ilvl="6" w:tplc="0419000F" w:tentative="1">
      <w:start w:val="1"/>
      <w:numFmt w:val="decimal"/>
      <w:lvlText w:val="%7."/>
      <w:lvlJc w:val="left"/>
      <w:pPr>
        <w:ind w:left="4845" w:hanging="360"/>
      </w:pPr>
    </w:lvl>
    <w:lvl w:ilvl="7" w:tplc="04190019" w:tentative="1">
      <w:start w:val="1"/>
      <w:numFmt w:val="lowerLetter"/>
      <w:lvlText w:val="%8."/>
      <w:lvlJc w:val="left"/>
      <w:pPr>
        <w:ind w:left="5565" w:hanging="360"/>
      </w:pPr>
    </w:lvl>
    <w:lvl w:ilvl="8" w:tplc="0419001B" w:tentative="1">
      <w:start w:val="1"/>
      <w:numFmt w:val="lowerRoman"/>
      <w:lvlText w:val="%9."/>
      <w:lvlJc w:val="right"/>
      <w:pPr>
        <w:ind w:left="6285" w:hanging="180"/>
      </w:pPr>
    </w:lvl>
  </w:abstractNum>
  <w:abstractNum w:abstractNumId="41" w15:restartNumberingAfterBreak="0">
    <w:nsid w:val="7FC62139"/>
    <w:multiLevelType w:val="hybridMultilevel"/>
    <w:tmpl w:val="9FD2A96C"/>
    <w:lvl w:ilvl="0" w:tplc="981045AE">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num w:numId="1">
    <w:abstractNumId w:val="40"/>
  </w:num>
  <w:num w:numId="2">
    <w:abstractNumId w:val="0"/>
  </w:num>
  <w:num w:numId="3">
    <w:abstractNumId w:val="16"/>
  </w:num>
  <w:num w:numId="4">
    <w:abstractNumId w:val="17"/>
  </w:num>
  <w:num w:numId="5">
    <w:abstractNumId w:val="3"/>
  </w:num>
  <w:num w:numId="6">
    <w:abstractNumId w:val="20"/>
  </w:num>
  <w:num w:numId="7">
    <w:abstractNumId w:val="14"/>
  </w:num>
  <w:num w:numId="8">
    <w:abstractNumId w:val="32"/>
  </w:num>
  <w:num w:numId="9">
    <w:abstractNumId w:val="41"/>
  </w:num>
  <w:num w:numId="10">
    <w:abstractNumId w:val="22"/>
  </w:num>
  <w:num w:numId="11">
    <w:abstractNumId w:val="38"/>
  </w:num>
  <w:num w:numId="12">
    <w:abstractNumId w:val="9"/>
  </w:num>
  <w:num w:numId="13">
    <w:abstractNumId w:val="18"/>
  </w:num>
  <w:num w:numId="14">
    <w:abstractNumId w:val="7"/>
  </w:num>
  <w:num w:numId="15">
    <w:abstractNumId w:val="29"/>
  </w:num>
  <w:num w:numId="16">
    <w:abstractNumId w:val="26"/>
  </w:num>
  <w:num w:numId="17">
    <w:abstractNumId w:val="11"/>
  </w:num>
  <w:num w:numId="18">
    <w:abstractNumId w:val="25"/>
  </w:num>
  <w:num w:numId="19">
    <w:abstractNumId w:val="34"/>
  </w:num>
  <w:num w:numId="20">
    <w:abstractNumId w:val="30"/>
  </w:num>
  <w:num w:numId="21">
    <w:abstractNumId w:val="19"/>
  </w:num>
  <w:num w:numId="22">
    <w:abstractNumId w:val="36"/>
  </w:num>
  <w:num w:numId="23">
    <w:abstractNumId w:val="1"/>
  </w:num>
  <w:num w:numId="24">
    <w:abstractNumId w:val="28"/>
  </w:num>
  <w:num w:numId="25">
    <w:abstractNumId w:val="15"/>
  </w:num>
  <w:num w:numId="26">
    <w:abstractNumId w:val="37"/>
  </w:num>
  <w:num w:numId="27">
    <w:abstractNumId w:val="21"/>
  </w:num>
  <w:num w:numId="28">
    <w:abstractNumId w:val="10"/>
  </w:num>
  <w:num w:numId="29">
    <w:abstractNumId w:val="35"/>
  </w:num>
  <w:num w:numId="30">
    <w:abstractNumId w:val="33"/>
  </w:num>
  <w:num w:numId="31">
    <w:abstractNumId w:val="13"/>
  </w:num>
  <w:num w:numId="32">
    <w:abstractNumId w:val="6"/>
  </w:num>
  <w:num w:numId="33">
    <w:abstractNumId w:val="4"/>
  </w:num>
  <w:num w:numId="34">
    <w:abstractNumId w:val="24"/>
  </w:num>
  <w:num w:numId="35">
    <w:abstractNumId w:val="5"/>
  </w:num>
  <w:num w:numId="36">
    <w:abstractNumId w:val="2"/>
  </w:num>
  <w:num w:numId="37">
    <w:abstractNumId w:val="27"/>
  </w:num>
  <w:num w:numId="38">
    <w:abstractNumId w:val="23"/>
  </w:num>
  <w:num w:numId="39">
    <w:abstractNumId w:val="12"/>
  </w:num>
  <w:num w:numId="40">
    <w:abstractNumId w:val="8"/>
  </w:num>
  <w:num w:numId="41">
    <w:abstractNumId w:val="39"/>
  </w:num>
  <w:num w:numId="4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0546D"/>
    <w:rsid w:val="0000658A"/>
    <w:rsid w:val="0001516B"/>
    <w:rsid w:val="00020663"/>
    <w:rsid w:val="000311F9"/>
    <w:rsid w:val="0003233A"/>
    <w:rsid w:val="000360B9"/>
    <w:rsid w:val="00036E3A"/>
    <w:rsid w:val="00037763"/>
    <w:rsid w:val="00072D58"/>
    <w:rsid w:val="000774B2"/>
    <w:rsid w:val="00091A92"/>
    <w:rsid w:val="000B5926"/>
    <w:rsid w:val="000B5B74"/>
    <w:rsid w:val="000B76E2"/>
    <w:rsid w:val="000D1BE2"/>
    <w:rsid w:val="000D1F31"/>
    <w:rsid w:val="000E099F"/>
    <w:rsid w:val="000E4859"/>
    <w:rsid w:val="00101506"/>
    <w:rsid w:val="0010546D"/>
    <w:rsid w:val="0010604A"/>
    <w:rsid w:val="001077B5"/>
    <w:rsid w:val="001102AA"/>
    <w:rsid w:val="00115C0F"/>
    <w:rsid w:val="00127279"/>
    <w:rsid w:val="00131236"/>
    <w:rsid w:val="00131853"/>
    <w:rsid w:val="0013439F"/>
    <w:rsid w:val="00136FA4"/>
    <w:rsid w:val="001378C9"/>
    <w:rsid w:val="00143EFA"/>
    <w:rsid w:val="00157B92"/>
    <w:rsid w:val="00164F4F"/>
    <w:rsid w:val="00171447"/>
    <w:rsid w:val="00185447"/>
    <w:rsid w:val="00193E8C"/>
    <w:rsid w:val="001A59BE"/>
    <w:rsid w:val="001B139B"/>
    <w:rsid w:val="001F5AE8"/>
    <w:rsid w:val="00206F72"/>
    <w:rsid w:val="002154E1"/>
    <w:rsid w:val="00217935"/>
    <w:rsid w:val="002218BB"/>
    <w:rsid w:val="002404D6"/>
    <w:rsid w:val="00251037"/>
    <w:rsid w:val="00262E1F"/>
    <w:rsid w:val="00287935"/>
    <w:rsid w:val="00297285"/>
    <w:rsid w:val="002A24C2"/>
    <w:rsid w:val="002C3616"/>
    <w:rsid w:val="002C578B"/>
    <w:rsid w:val="002D3AE7"/>
    <w:rsid w:val="002D44DC"/>
    <w:rsid w:val="002E0986"/>
    <w:rsid w:val="0030748D"/>
    <w:rsid w:val="00307E70"/>
    <w:rsid w:val="0031103D"/>
    <w:rsid w:val="0031177C"/>
    <w:rsid w:val="00324987"/>
    <w:rsid w:val="0033389D"/>
    <w:rsid w:val="00342680"/>
    <w:rsid w:val="00342CDB"/>
    <w:rsid w:val="00351FFE"/>
    <w:rsid w:val="00352C02"/>
    <w:rsid w:val="00360FFE"/>
    <w:rsid w:val="00363281"/>
    <w:rsid w:val="00367556"/>
    <w:rsid w:val="00371BC8"/>
    <w:rsid w:val="003734D4"/>
    <w:rsid w:val="00375E33"/>
    <w:rsid w:val="00386315"/>
    <w:rsid w:val="003933C0"/>
    <w:rsid w:val="003A3488"/>
    <w:rsid w:val="003B6714"/>
    <w:rsid w:val="003C3674"/>
    <w:rsid w:val="003F3BBB"/>
    <w:rsid w:val="004004BF"/>
    <w:rsid w:val="004136DB"/>
    <w:rsid w:val="00413976"/>
    <w:rsid w:val="00434BAA"/>
    <w:rsid w:val="00441FD1"/>
    <w:rsid w:val="00442547"/>
    <w:rsid w:val="00443B6F"/>
    <w:rsid w:val="00450A8A"/>
    <w:rsid w:val="00456D46"/>
    <w:rsid w:val="004635D3"/>
    <w:rsid w:val="0046378F"/>
    <w:rsid w:val="00473434"/>
    <w:rsid w:val="00473DA4"/>
    <w:rsid w:val="0048194B"/>
    <w:rsid w:val="004C34A2"/>
    <w:rsid w:val="004D66CA"/>
    <w:rsid w:val="004E2003"/>
    <w:rsid w:val="004E3371"/>
    <w:rsid w:val="004E658A"/>
    <w:rsid w:val="00502AE0"/>
    <w:rsid w:val="005106CA"/>
    <w:rsid w:val="0052324C"/>
    <w:rsid w:val="00545A92"/>
    <w:rsid w:val="00546F2D"/>
    <w:rsid w:val="005558E5"/>
    <w:rsid w:val="00556C09"/>
    <w:rsid w:val="00574624"/>
    <w:rsid w:val="00596356"/>
    <w:rsid w:val="00597584"/>
    <w:rsid w:val="005A149D"/>
    <w:rsid w:val="005A6BDF"/>
    <w:rsid w:val="005A717A"/>
    <w:rsid w:val="005B1682"/>
    <w:rsid w:val="005B5A3F"/>
    <w:rsid w:val="005C3222"/>
    <w:rsid w:val="005C32D1"/>
    <w:rsid w:val="005C51BD"/>
    <w:rsid w:val="005D2495"/>
    <w:rsid w:val="005D59B4"/>
    <w:rsid w:val="005D7DA7"/>
    <w:rsid w:val="005E7904"/>
    <w:rsid w:val="005F5AD5"/>
    <w:rsid w:val="005F686B"/>
    <w:rsid w:val="00625E5C"/>
    <w:rsid w:val="00626E23"/>
    <w:rsid w:val="006350DF"/>
    <w:rsid w:val="00640D6E"/>
    <w:rsid w:val="00642F16"/>
    <w:rsid w:val="00660315"/>
    <w:rsid w:val="00671F9B"/>
    <w:rsid w:val="00673551"/>
    <w:rsid w:val="00675AC9"/>
    <w:rsid w:val="00676A1F"/>
    <w:rsid w:val="00687107"/>
    <w:rsid w:val="00690DC7"/>
    <w:rsid w:val="00695C2B"/>
    <w:rsid w:val="00697245"/>
    <w:rsid w:val="006A1639"/>
    <w:rsid w:val="006A72DC"/>
    <w:rsid w:val="006B2C17"/>
    <w:rsid w:val="006D0F9D"/>
    <w:rsid w:val="006D13DC"/>
    <w:rsid w:val="006D20A4"/>
    <w:rsid w:val="006D52D7"/>
    <w:rsid w:val="006E2CC2"/>
    <w:rsid w:val="006F0F4B"/>
    <w:rsid w:val="006F6DB3"/>
    <w:rsid w:val="007047E8"/>
    <w:rsid w:val="00726BF7"/>
    <w:rsid w:val="007337D0"/>
    <w:rsid w:val="007551D6"/>
    <w:rsid w:val="00760485"/>
    <w:rsid w:val="00790D23"/>
    <w:rsid w:val="007911ED"/>
    <w:rsid w:val="007A351C"/>
    <w:rsid w:val="007A682F"/>
    <w:rsid w:val="007B0435"/>
    <w:rsid w:val="007D1BBA"/>
    <w:rsid w:val="007D304F"/>
    <w:rsid w:val="008066C0"/>
    <w:rsid w:val="008100DD"/>
    <w:rsid w:val="0082414B"/>
    <w:rsid w:val="008274E9"/>
    <w:rsid w:val="00827EF6"/>
    <w:rsid w:val="00831A4C"/>
    <w:rsid w:val="00833945"/>
    <w:rsid w:val="00842FC2"/>
    <w:rsid w:val="008508C7"/>
    <w:rsid w:val="00857049"/>
    <w:rsid w:val="00864930"/>
    <w:rsid w:val="008660D1"/>
    <w:rsid w:val="00874250"/>
    <w:rsid w:val="0087599A"/>
    <w:rsid w:val="00891D0D"/>
    <w:rsid w:val="00892721"/>
    <w:rsid w:val="00894E6E"/>
    <w:rsid w:val="00894E9A"/>
    <w:rsid w:val="008968A9"/>
    <w:rsid w:val="008A0306"/>
    <w:rsid w:val="008A57A8"/>
    <w:rsid w:val="008A5E6D"/>
    <w:rsid w:val="008B5DA7"/>
    <w:rsid w:val="008B6F05"/>
    <w:rsid w:val="008B7C63"/>
    <w:rsid w:val="008C593A"/>
    <w:rsid w:val="008D720E"/>
    <w:rsid w:val="008E4B1D"/>
    <w:rsid w:val="008F7546"/>
    <w:rsid w:val="0091320E"/>
    <w:rsid w:val="009210B4"/>
    <w:rsid w:val="00923E37"/>
    <w:rsid w:val="00934FFC"/>
    <w:rsid w:val="00937F8D"/>
    <w:rsid w:val="00944C10"/>
    <w:rsid w:val="00944F08"/>
    <w:rsid w:val="00947E3A"/>
    <w:rsid w:val="009540A4"/>
    <w:rsid w:val="00962543"/>
    <w:rsid w:val="009966CB"/>
    <w:rsid w:val="009A0EDC"/>
    <w:rsid w:val="009A7D2F"/>
    <w:rsid w:val="009B0048"/>
    <w:rsid w:val="009B3031"/>
    <w:rsid w:val="009C1940"/>
    <w:rsid w:val="009C5D4F"/>
    <w:rsid w:val="009D1B9D"/>
    <w:rsid w:val="009E33D7"/>
    <w:rsid w:val="009E511B"/>
    <w:rsid w:val="009E65ED"/>
    <w:rsid w:val="009F1EB7"/>
    <w:rsid w:val="009F341F"/>
    <w:rsid w:val="009F47C2"/>
    <w:rsid w:val="00A37346"/>
    <w:rsid w:val="00A42388"/>
    <w:rsid w:val="00A46DA4"/>
    <w:rsid w:val="00A61A49"/>
    <w:rsid w:val="00A77239"/>
    <w:rsid w:val="00A84424"/>
    <w:rsid w:val="00A87C66"/>
    <w:rsid w:val="00A92386"/>
    <w:rsid w:val="00AD6DAE"/>
    <w:rsid w:val="00AF5EBC"/>
    <w:rsid w:val="00AF6260"/>
    <w:rsid w:val="00AF6FF8"/>
    <w:rsid w:val="00B017D0"/>
    <w:rsid w:val="00B01E7A"/>
    <w:rsid w:val="00B067A3"/>
    <w:rsid w:val="00B067B2"/>
    <w:rsid w:val="00B14951"/>
    <w:rsid w:val="00B17B6C"/>
    <w:rsid w:val="00B36C7C"/>
    <w:rsid w:val="00B40EAB"/>
    <w:rsid w:val="00B55CE9"/>
    <w:rsid w:val="00B73EBE"/>
    <w:rsid w:val="00B75845"/>
    <w:rsid w:val="00B946AB"/>
    <w:rsid w:val="00B96F11"/>
    <w:rsid w:val="00BA7348"/>
    <w:rsid w:val="00BC4892"/>
    <w:rsid w:val="00BD1F0F"/>
    <w:rsid w:val="00BD4DBF"/>
    <w:rsid w:val="00BE0D30"/>
    <w:rsid w:val="00BF6922"/>
    <w:rsid w:val="00C04EE8"/>
    <w:rsid w:val="00C07075"/>
    <w:rsid w:val="00C154F3"/>
    <w:rsid w:val="00C17497"/>
    <w:rsid w:val="00C2718B"/>
    <w:rsid w:val="00C35BCC"/>
    <w:rsid w:val="00C35DAA"/>
    <w:rsid w:val="00C370F1"/>
    <w:rsid w:val="00C51BC8"/>
    <w:rsid w:val="00C578ED"/>
    <w:rsid w:val="00C607D9"/>
    <w:rsid w:val="00C80AA9"/>
    <w:rsid w:val="00C872F0"/>
    <w:rsid w:val="00C90E71"/>
    <w:rsid w:val="00C91F9A"/>
    <w:rsid w:val="00CA6EF1"/>
    <w:rsid w:val="00CA6F79"/>
    <w:rsid w:val="00CB4252"/>
    <w:rsid w:val="00CB4EE1"/>
    <w:rsid w:val="00CB743F"/>
    <w:rsid w:val="00CC0D3C"/>
    <w:rsid w:val="00CC176B"/>
    <w:rsid w:val="00CC1988"/>
    <w:rsid w:val="00CC4483"/>
    <w:rsid w:val="00CC76DB"/>
    <w:rsid w:val="00CD4E83"/>
    <w:rsid w:val="00CD780A"/>
    <w:rsid w:val="00D07596"/>
    <w:rsid w:val="00D07B63"/>
    <w:rsid w:val="00D1222A"/>
    <w:rsid w:val="00D13D09"/>
    <w:rsid w:val="00D31513"/>
    <w:rsid w:val="00D31ECB"/>
    <w:rsid w:val="00D335B9"/>
    <w:rsid w:val="00D47D1C"/>
    <w:rsid w:val="00D54B17"/>
    <w:rsid w:val="00D55E95"/>
    <w:rsid w:val="00D56D9E"/>
    <w:rsid w:val="00D67BA3"/>
    <w:rsid w:val="00D81587"/>
    <w:rsid w:val="00D91550"/>
    <w:rsid w:val="00DA51EA"/>
    <w:rsid w:val="00DB7F0A"/>
    <w:rsid w:val="00DC1234"/>
    <w:rsid w:val="00DD26D6"/>
    <w:rsid w:val="00DE10FA"/>
    <w:rsid w:val="00DE170E"/>
    <w:rsid w:val="00DF55A7"/>
    <w:rsid w:val="00E050B8"/>
    <w:rsid w:val="00E15B9E"/>
    <w:rsid w:val="00E36816"/>
    <w:rsid w:val="00E41371"/>
    <w:rsid w:val="00E547AB"/>
    <w:rsid w:val="00E616A9"/>
    <w:rsid w:val="00E70E30"/>
    <w:rsid w:val="00E72792"/>
    <w:rsid w:val="00E731A7"/>
    <w:rsid w:val="00E74CE9"/>
    <w:rsid w:val="00E75437"/>
    <w:rsid w:val="00E7678A"/>
    <w:rsid w:val="00E85120"/>
    <w:rsid w:val="00E964F3"/>
    <w:rsid w:val="00EA02B0"/>
    <w:rsid w:val="00EA2C39"/>
    <w:rsid w:val="00EA4295"/>
    <w:rsid w:val="00EB1B22"/>
    <w:rsid w:val="00EB70EE"/>
    <w:rsid w:val="00EC255A"/>
    <w:rsid w:val="00ED2E9C"/>
    <w:rsid w:val="00ED313C"/>
    <w:rsid w:val="00EE0611"/>
    <w:rsid w:val="00EF5688"/>
    <w:rsid w:val="00F050F0"/>
    <w:rsid w:val="00F14DBE"/>
    <w:rsid w:val="00F2552D"/>
    <w:rsid w:val="00F52BC0"/>
    <w:rsid w:val="00F53E72"/>
    <w:rsid w:val="00F64CD7"/>
    <w:rsid w:val="00F83388"/>
    <w:rsid w:val="00FA1345"/>
    <w:rsid w:val="00FC5CA8"/>
    <w:rsid w:val="00FD66A0"/>
    <w:rsid w:val="00FE1E36"/>
    <w:rsid w:val="00FF35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0D7B0"/>
  <w15:docId w15:val="{76B6BFB8-40C0-411C-AE0F-BBC44BA3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546D"/>
    <w:pPr>
      <w:widowControl w:val="0"/>
      <w:autoSpaceDE w:val="0"/>
      <w:autoSpaceDN w:val="0"/>
      <w:adjustRightInd w:val="0"/>
    </w:pPr>
    <w:rPr>
      <w:rFonts w:ascii="Arial" w:eastAsia="Times New Roman" w:hAnsi="Arial" w:cs="Arial"/>
    </w:rPr>
  </w:style>
  <w:style w:type="paragraph" w:styleId="1">
    <w:name w:val="heading 1"/>
    <w:basedOn w:val="a"/>
    <w:next w:val="a"/>
    <w:link w:val="10"/>
    <w:qFormat/>
    <w:rsid w:val="00D56D9E"/>
    <w:pPr>
      <w:keepNext/>
      <w:widowControl/>
      <w:autoSpaceDE/>
      <w:autoSpaceDN/>
      <w:adjustRightInd/>
      <w:jc w:val="both"/>
      <w:outlineLvl w:val="0"/>
    </w:pPr>
    <w:rPr>
      <w:rFonts w:ascii="Times New Roman" w:hAnsi="Times New Roman" w:cs="Times New Roman"/>
      <w:b/>
      <w:bCs/>
      <w:sz w:val="24"/>
    </w:rPr>
  </w:style>
  <w:style w:type="paragraph" w:styleId="2">
    <w:name w:val="heading 2"/>
    <w:basedOn w:val="a"/>
    <w:next w:val="a"/>
    <w:link w:val="20"/>
    <w:qFormat/>
    <w:rsid w:val="00D56D9E"/>
    <w:pPr>
      <w:keepNext/>
      <w:widowControl/>
      <w:autoSpaceDE/>
      <w:autoSpaceDN/>
      <w:adjustRightInd/>
      <w:spacing w:before="240" w:after="60"/>
      <w:outlineLvl w:val="1"/>
    </w:pPr>
    <w:rPr>
      <w:rFonts w:cs="Times New Roman"/>
      <w:b/>
      <w:bCs/>
      <w:i/>
      <w:iCs/>
      <w:sz w:val="28"/>
      <w:szCs w:val="28"/>
    </w:rPr>
  </w:style>
  <w:style w:type="paragraph" w:styleId="3">
    <w:name w:val="heading 3"/>
    <w:basedOn w:val="a"/>
    <w:next w:val="a"/>
    <w:link w:val="30"/>
    <w:qFormat/>
    <w:rsid w:val="002D44DC"/>
    <w:pPr>
      <w:keepNext/>
      <w:widowControl/>
      <w:autoSpaceDE/>
      <w:autoSpaceDN/>
      <w:adjustRightInd/>
      <w:spacing w:before="240" w:after="60"/>
      <w:outlineLvl w:val="2"/>
    </w:pPr>
    <w:rPr>
      <w:rFonts w:cs="Times New Roman"/>
      <w:b/>
      <w:bCs/>
      <w:sz w:val="26"/>
      <w:szCs w:val="26"/>
    </w:rPr>
  </w:style>
  <w:style w:type="paragraph" w:styleId="4">
    <w:name w:val="heading 4"/>
    <w:basedOn w:val="a"/>
    <w:next w:val="a"/>
    <w:link w:val="40"/>
    <w:qFormat/>
    <w:rsid w:val="002D44DC"/>
    <w:pPr>
      <w:keepNext/>
      <w:widowControl/>
      <w:autoSpaceDE/>
      <w:autoSpaceDN/>
      <w:adjustRightInd/>
      <w:spacing w:before="240" w:after="60"/>
      <w:outlineLvl w:val="3"/>
    </w:pPr>
    <w:rPr>
      <w:rFonts w:ascii="Times New Roman" w:hAnsi="Times New Roman" w:cs="Times New Roman"/>
      <w:b/>
      <w:bCs/>
      <w:sz w:val="28"/>
      <w:szCs w:val="28"/>
    </w:rPr>
  </w:style>
  <w:style w:type="paragraph" w:styleId="5">
    <w:name w:val="heading 5"/>
    <w:basedOn w:val="a"/>
    <w:next w:val="a"/>
    <w:link w:val="50"/>
    <w:qFormat/>
    <w:rsid w:val="002D44DC"/>
    <w:pPr>
      <w:widowControl/>
      <w:autoSpaceDE/>
      <w:autoSpaceDN/>
      <w:adjustRightInd/>
      <w:spacing w:before="240" w:after="60"/>
      <w:outlineLvl w:val="4"/>
    </w:pPr>
    <w:rPr>
      <w:rFonts w:ascii="Times New Roman" w:hAnsi="Times New Roman" w:cs="Times New Roman"/>
      <w:b/>
      <w:bCs/>
      <w:i/>
      <w:iCs/>
      <w:sz w:val="26"/>
      <w:szCs w:val="26"/>
    </w:rPr>
  </w:style>
  <w:style w:type="paragraph" w:styleId="6">
    <w:name w:val="heading 6"/>
    <w:basedOn w:val="a"/>
    <w:next w:val="a"/>
    <w:link w:val="60"/>
    <w:qFormat/>
    <w:rsid w:val="002D44DC"/>
    <w:pPr>
      <w:keepNext/>
      <w:widowControl/>
      <w:tabs>
        <w:tab w:val="left" w:pos="3060"/>
      </w:tabs>
      <w:autoSpaceDE/>
      <w:autoSpaceDN/>
      <w:adjustRightInd/>
      <w:spacing w:before="120" w:line="240" w:lineRule="exact"/>
      <w:jc w:val="right"/>
      <w:outlineLvl w:val="5"/>
    </w:pPr>
    <w:rPr>
      <w:rFonts w:ascii="Times New Roman" w:hAnsi="Times New Roman" w:cs="Times New Roman"/>
      <w:sz w:val="28"/>
    </w:rPr>
  </w:style>
  <w:style w:type="paragraph" w:styleId="7">
    <w:name w:val="heading 7"/>
    <w:basedOn w:val="a"/>
    <w:next w:val="a"/>
    <w:link w:val="70"/>
    <w:qFormat/>
    <w:rsid w:val="002D44DC"/>
    <w:pPr>
      <w:widowControl/>
      <w:autoSpaceDE/>
      <w:autoSpaceDN/>
      <w:adjustRightInd/>
      <w:spacing w:before="240" w:after="60"/>
      <w:outlineLvl w:val="6"/>
    </w:pPr>
    <w:rPr>
      <w:rFonts w:ascii="Times New Roman" w:hAnsi="Times New Roman" w:cs="Times New Roman"/>
      <w:sz w:val="24"/>
      <w:szCs w:val="24"/>
    </w:rPr>
  </w:style>
  <w:style w:type="paragraph" w:styleId="9">
    <w:name w:val="heading 9"/>
    <w:basedOn w:val="a"/>
    <w:next w:val="a"/>
    <w:link w:val="90"/>
    <w:qFormat/>
    <w:rsid w:val="002D44DC"/>
    <w:pPr>
      <w:widowControl/>
      <w:autoSpaceDE/>
      <w:autoSpaceDN/>
      <w:adjustRightInd/>
      <w:spacing w:before="240" w:after="60"/>
      <w:outlineLvl w:val="8"/>
    </w:pPr>
    <w:rPr>
      <w:rFonts w:cs="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D56D9E"/>
    <w:rPr>
      <w:rFonts w:ascii="Times New Roman" w:eastAsia="Times New Roman" w:hAnsi="Times New Roman"/>
      <w:b/>
      <w:bCs/>
      <w:sz w:val="24"/>
    </w:rPr>
  </w:style>
  <w:style w:type="paragraph" w:customStyle="1" w:styleId="ConsPlusNormal">
    <w:name w:val="ConsPlusNormal"/>
    <w:link w:val="ConsPlusNormal0"/>
    <w:qFormat/>
    <w:rsid w:val="0010546D"/>
    <w:pPr>
      <w:widowControl w:val="0"/>
      <w:autoSpaceDE w:val="0"/>
      <w:autoSpaceDN w:val="0"/>
      <w:adjustRightInd w:val="0"/>
      <w:ind w:firstLine="720"/>
    </w:pPr>
    <w:rPr>
      <w:rFonts w:ascii="Arial" w:eastAsia="Times New Roman" w:hAnsi="Arial" w:cs="Arial"/>
    </w:rPr>
  </w:style>
  <w:style w:type="paragraph" w:styleId="21">
    <w:name w:val="Body Text 2"/>
    <w:basedOn w:val="a"/>
    <w:link w:val="22"/>
    <w:unhideWhenUsed/>
    <w:rsid w:val="0010546D"/>
    <w:pPr>
      <w:spacing w:after="120" w:line="480" w:lineRule="auto"/>
    </w:pPr>
    <w:rPr>
      <w:rFonts w:cs="Times New Roman"/>
    </w:rPr>
  </w:style>
  <w:style w:type="character" w:customStyle="1" w:styleId="22">
    <w:name w:val="Основной текст 2 Знак"/>
    <w:link w:val="21"/>
    <w:rsid w:val="0010546D"/>
    <w:rPr>
      <w:rFonts w:ascii="Arial" w:eastAsia="Times New Roman" w:hAnsi="Arial" w:cs="Arial"/>
      <w:sz w:val="20"/>
      <w:szCs w:val="20"/>
      <w:lang w:eastAsia="ru-RU"/>
    </w:rPr>
  </w:style>
  <w:style w:type="table" w:styleId="a3">
    <w:name w:val="Table Grid"/>
    <w:basedOn w:val="a1"/>
    <w:uiPriority w:val="39"/>
    <w:rsid w:val="00400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Body Text"/>
    <w:aliases w:val=" Знак"/>
    <w:basedOn w:val="a"/>
    <w:link w:val="a5"/>
    <w:unhideWhenUsed/>
    <w:rsid w:val="002C3616"/>
    <w:pPr>
      <w:spacing w:after="120"/>
    </w:pPr>
    <w:rPr>
      <w:rFonts w:cs="Times New Roman"/>
    </w:rPr>
  </w:style>
  <w:style w:type="character" w:customStyle="1" w:styleId="a5">
    <w:name w:val="Основной текст Знак"/>
    <w:aliases w:val=" Знак Знак1"/>
    <w:link w:val="a4"/>
    <w:rsid w:val="002C3616"/>
    <w:rPr>
      <w:rFonts w:ascii="Arial" w:eastAsia="Times New Roman" w:hAnsi="Arial" w:cs="Arial"/>
    </w:rPr>
  </w:style>
  <w:style w:type="paragraph" w:styleId="a6">
    <w:name w:val="Body Text Indent"/>
    <w:basedOn w:val="a"/>
    <w:link w:val="a7"/>
    <w:rsid w:val="00D1222A"/>
    <w:pPr>
      <w:widowControl/>
      <w:autoSpaceDE/>
      <w:autoSpaceDN/>
      <w:adjustRightInd/>
      <w:spacing w:after="120"/>
      <w:ind w:left="283"/>
    </w:pPr>
    <w:rPr>
      <w:rFonts w:ascii="Times New Roman" w:hAnsi="Times New Roman" w:cs="Times New Roman"/>
      <w:sz w:val="24"/>
      <w:szCs w:val="24"/>
    </w:rPr>
  </w:style>
  <w:style w:type="character" w:customStyle="1" w:styleId="a7">
    <w:name w:val="Основной текст с отступом Знак"/>
    <w:link w:val="a6"/>
    <w:rsid w:val="00D1222A"/>
    <w:rPr>
      <w:rFonts w:ascii="Times New Roman" w:eastAsia="Times New Roman" w:hAnsi="Times New Roman"/>
      <w:sz w:val="24"/>
      <w:szCs w:val="24"/>
    </w:rPr>
  </w:style>
  <w:style w:type="paragraph" w:customStyle="1" w:styleId="11">
    <w:name w:val="Знак Знак Знак Знак Знак Знак Знак1"/>
    <w:basedOn w:val="a"/>
    <w:rsid w:val="00D1222A"/>
    <w:pPr>
      <w:widowControl/>
      <w:autoSpaceDE/>
      <w:autoSpaceDN/>
      <w:adjustRightInd/>
      <w:spacing w:before="100" w:beforeAutospacing="1" w:after="100" w:afterAutospacing="1"/>
    </w:pPr>
    <w:rPr>
      <w:rFonts w:ascii="Tahoma" w:hAnsi="Tahoma" w:cs="Times New Roman"/>
      <w:lang w:val="en-US" w:eastAsia="en-US"/>
    </w:rPr>
  </w:style>
  <w:style w:type="paragraph" w:customStyle="1" w:styleId="ConsPlusNonformat">
    <w:name w:val="ConsPlusNonformat"/>
    <w:rsid w:val="00EF5688"/>
    <w:pPr>
      <w:widowControl w:val="0"/>
      <w:autoSpaceDE w:val="0"/>
      <w:autoSpaceDN w:val="0"/>
      <w:adjustRightInd w:val="0"/>
    </w:pPr>
    <w:rPr>
      <w:rFonts w:ascii="Courier New" w:eastAsia="Times New Roman" w:hAnsi="Courier New" w:cs="Courier New"/>
    </w:rPr>
  </w:style>
  <w:style w:type="paragraph" w:styleId="23">
    <w:name w:val="Body Text Indent 2"/>
    <w:basedOn w:val="a"/>
    <w:link w:val="24"/>
    <w:unhideWhenUsed/>
    <w:rsid w:val="004E658A"/>
    <w:pPr>
      <w:spacing w:after="120" w:line="480" w:lineRule="auto"/>
      <w:ind w:left="283"/>
    </w:pPr>
    <w:rPr>
      <w:rFonts w:cs="Times New Roman"/>
    </w:rPr>
  </w:style>
  <w:style w:type="character" w:customStyle="1" w:styleId="24">
    <w:name w:val="Основной текст с отступом 2 Знак"/>
    <w:link w:val="23"/>
    <w:rsid w:val="004E658A"/>
    <w:rPr>
      <w:rFonts w:ascii="Arial" w:eastAsia="Times New Roman" w:hAnsi="Arial" w:cs="Arial"/>
    </w:rPr>
  </w:style>
  <w:style w:type="character" w:customStyle="1" w:styleId="20">
    <w:name w:val="Заголовок 2 Знак"/>
    <w:link w:val="2"/>
    <w:rsid w:val="00D56D9E"/>
    <w:rPr>
      <w:rFonts w:ascii="Arial" w:eastAsia="Times New Roman" w:hAnsi="Arial" w:cs="Arial"/>
      <w:b/>
      <w:bCs/>
      <w:i/>
      <w:iCs/>
      <w:sz w:val="28"/>
      <w:szCs w:val="28"/>
    </w:rPr>
  </w:style>
  <w:style w:type="paragraph" w:styleId="a8">
    <w:name w:val="header"/>
    <w:basedOn w:val="a"/>
    <w:link w:val="a9"/>
    <w:uiPriority w:val="99"/>
    <w:rsid w:val="00D56D9E"/>
    <w:pPr>
      <w:widowControl/>
      <w:tabs>
        <w:tab w:val="center" w:pos="4153"/>
        <w:tab w:val="right" w:pos="8306"/>
      </w:tabs>
      <w:autoSpaceDE/>
      <w:autoSpaceDN/>
      <w:adjustRightInd/>
    </w:pPr>
    <w:rPr>
      <w:rFonts w:ascii="Times New Roman" w:hAnsi="Times New Roman" w:cs="Times New Roman"/>
      <w:sz w:val="24"/>
    </w:rPr>
  </w:style>
  <w:style w:type="character" w:customStyle="1" w:styleId="a9">
    <w:name w:val="Верхний колонтитул Знак"/>
    <w:link w:val="a8"/>
    <w:uiPriority w:val="99"/>
    <w:rsid w:val="00D56D9E"/>
    <w:rPr>
      <w:rFonts w:ascii="Times New Roman" w:eastAsia="Times New Roman" w:hAnsi="Times New Roman"/>
      <w:sz w:val="24"/>
    </w:rPr>
  </w:style>
  <w:style w:type="paragraph" w:styleId="aa">
    <w:name w:val="footer"/>
    <w:basedOn w:val="a"/>
    <w:link w:val="ab"/>
    <w:rsid w:val="00D56D9E"/>
    <w:pPr>
      <w:widowControl/>
      <w:tabs>
        <w:tab w:val="center" w:pos="4153"/>
        <w:tab w:val="right" w:pos="8306"/>
      </w:tabs>
      <w:autoSpaceDE/>
      <w:autoSpaceDN/>
      <w:adjustRightInd/>
    </w:pPr>
    <w:rPr>
      <w:rFonts w:ascii="Times New Roman" w:hAnsi="Times New Roman" w:cs="Times New Roman"/>
      <w:sz w:val="24"/>
    </w:rPr>
  </w:style>
  <w:style w:type="character" w:customStyle="1" w:styleId="ab">
    <w:name w:val="Нижний колонтитул Знак"/>
    <w:link w:val="aa"/>
    <w:rsid w:val="00D56D9E"/>
    <w:rPr>
      <w:rFonts w:ascii="Times New Roman" w:eastAsia="Times New Roman" w:hAnsi="Times New Roman"/>
      <w:sz w:val="24"/>
    </w:rPr>
  </w:style>
  <w:style w:type="paragraph" w:customStyle="1" w:styleId="ConsPlusCell">
    <w:name w:val="ConsPlusCell"/>
    <w:rsid w:val="00D56D9E"/>
    <w:pPr>
      <w:autoSpaceDE w:val="0"/>
      <w:autoSpaceDN w:val="0"/>
      <w:adjustRightInd w:val="0"/>
    </w:pPr>
    <w:rPr>
      <w:rFonts w:ascii="Arial" w:hAnsi="Arial" w:cs="Arial"/>
    </w:rPr>
  </w:style>
  <w:style w:type="character" w:customStyle="1" w:styleId="ac">
    <w:name w:val="Текст выноски Знак"/>
    <w:link w:val="ad"/>
    <w:semiHidden/>
    <w:rsid w:val="00D56D9E"/>
    <w:rPr>
      <w:rFonts w:ascii="Tahoma" w:eastAsia="Times New Roman" w:hAnsi="Tahoma" w:cs="Tahoma"/>
      <w:sz w:val="16"/>
      <w:szCs w:val="16"/>
    </w:rPr>
  </w:style>
  <w:style w:type="paragraph" w:styleId="ad">
    <w:name w:val="Balloon Text"/>
    <w:basedOn w:val="a"/>
    <w:link w:val="ac"/>
    <w:semiHidden/>
    <w:rsid w:val="00D56D9E"/>
    <w:pPr>
      <w:widowControl/>
      <w:autoSpaceDE/>
      <w:autoSpaceDN/>
      <w:adjustRightInd/>
    </w:pPr>
    <w:rPr>
      <w:rFonts w:ascii="Tahoma" w:hAnsi="Tahoma" w:cs="Times New Roman"/>
      <w:sz w:val="16"/>
      <w:szCs w:val="16"/>
    </w:rPr>
  </w:style>
  <w:style w:type="paragraph" w:customStyle="1" w:styleId="12">
    <w:name w:val="1 Обычный"/>
    <w:basedOn w:val="a"/>
    <w:rsid w:val="00962543"/>
    <w:pPr>
      <w:widowControl/>
      <w:autoSpaceDN/>
      <w:adjustRightInd/>
      <w:spacing w:before="120" w:after="120" w:line="360" w:lineRule="auto"/>
      <w:ind w:firstLine="720"/>
      <w:jc w:val="both"/>
    </w:pPr>
    <w:rPr>
      <w:sz w:val="24"/>
      <w:szCs w:val="24"/>
      <w:lang w:eastAsia="en-US" w:bidi="en-US"/>
    </w:rPr>
  </w:style>
  <w:style w:type="character" w:customStyle="1" w:styleId="ConsPlusNormal0">
    <w:name w:val="ConsPlusNormal Знак"/>
    <w:link w:val="ConsPlusNormal"/>
    <w:locked/>
    <w:rsid w:val="00ED2E9C"/>
    <w:rPr>
      <w:rFonts w:ascii="Arial" w:eastAsia="Times New Roman" w:hAnsi="Arial" w:cs="Arial"/>
      <w:lang w:val="ru-RU" w:eastAsia="ru-RU" w:bidi="ar-SA"/>
    </w:rPr>
  </w:style>
  <w:style w:type="character" w:customStyle="1" w:styleId="30">
    <w:name w:val="Заголовок 3 Знак"/>
    <w:link w:val="3"/>
    <w:rsid w:val="002D44DC"/>
    <w:rPr>
      <w:rFonts w:ascii="Arial" w:eastAsia="Times New Roman" w:hAnsi="Arial"/>
      <w:b/>
      <w:bCs/>
      <w:sz w:val="26"/>
      <w:szCs w:val="26"/>
    </w:rPr>
  </w:style>
  <w:style w:type="character" w:customStyle="1" w:styleId="40">
    <w:name w:val="Заголовок 4 Знак"/>
    <w:link w:val="4"/>
    <w:rsid w:val="002D44DC"/>
    <w:rPr>
      <w:rFonts w:ascii="Times New Roman" w:eastAsia="Times New Roman" w:hAnsi="Times New Roman"/>
      <w:b/>
      <w:bCs/>
      <w:sz w:val="28"/>
      <w:szCs w:val="28"/>
    </w:rPr>
  </w:style>
  <w:style w:type="character" w:customStyle="1" w:styleId="50">
    <w:name w:val="Заголовок 5 Знак"/>
    <w:link w:val="5"/>
    <w:rsid w:val="002D44DC"/>
    <w:rPr>
      <w:rFonts w:ascii="Times New Roman" w:eastAsia="Times New Roman" w:hAnsi="Times New Roman"/>
      <w:b/>
      <w:bCs/>
      <w:i/>
      <w:iCs/>
      <w:sz w:val="26"/>
      <w:szCs w:val="26"/>
    </w:rPr>
  </w:style>
  <w:style w:type="character" w:customStyle="1" w:styleId="60">
    <w:name w:val="Заголовок 6 Знак"/>
    <w:link w:val="6"/>
    <w:rsid w:val="002D44DC"/>
    <w:rPr>
      <w:rFonts w:ascii="Times New Roman" w:eastAsia="Times New Roman" w:hAnsi="Times New Roman"/>
      <w:sz w:val="28"/>
    </w:rPr>
  </w:style>
  <w:style w:type="character" w:customStyle="1" w:styleId="70">
    <w:name w:val="Заголовок 7 Знак"/>
    <w:link w:val="7"/>
    <w:rsid w:val="002D44DC"/>
    <w:rPr>
      <w:rFonts w:ascii="Times New Roman" w:eastAsia="Times New Roman" w:hAnsi="Times New Roman"/>
      <w:sz w:val="24"/>
      <w:szCs w:val="24"/>
    </w:rPr>
  </w:style>
  <w:style w:type="character" w:customStyle="1" w:styleId="90">
    <w:name w:val="Заголовок 9 Знак"/>
    <w:link w:val="9"/>
    <w:rsid w:val="002D44DC"/>
    <w:rPr>
      <w:rFonts w:ascii="Arial" w:eastAsia="Times New Roman" w:hAnsi="Arial"/>
      <w:sz w:val="22"/>
      <w:szCs w:val="22"/>
    </w:rPr>
  </w:style>
  <w:style w:type="character" w:styleId="ae">
    <w:name w:val="page number"/>
    <w:basedOn w:val="a0"/>
    <w:rsid w:val="002D44DC"/>
  </w:style>
  <w:style w:type="character" w:customStyle="1" w:styleId="13">
    <w:name w:val="Основной текст Знак1"/>
    <w:rsid w:val="002D44DC"/>
    <w:rPr>
      <w:sz w:val="24"/>
      <w:szCs w:val="24"/>
      <w:lang w:val="ru-RU" w:eastAsia="ru-RU" w:bidi="ar-SA"/>
    </w:rPr>
  </w:style>
  <w:style w:type="paragraph" w:customStyle="1" w:styleId="ConsNonformat">
    <w:name w:val="ConsNonformat"/>
    <w:rsid w:val="002D44DC"/>
    <w:pPr>
      <w:widowControl w:val="0"/>
      <w:autoSpaceDE w:val="0"/>
      <w:autoSpaceDN w:val="0"/>
      <w:adjustRightInd w:val="0"/>
    </w:pPr>
    <w:rPr>
      <w:rFonts w:ascii="Courier New" w:eastAsia="Times New Roman" w:hAnsi="Courier New" w:cs="Courier New"/>
    </w:rPr>
  </w:style>
  <w:style w:type="paragraph" w:customStyle="1" w:styleId="ConsNormal">
    <w:name w:val="ConsNormal"/>
    <w:rsid w:val="002D44DC"/>
    <w:pPr>
      <w:widowControl w:val="0"/>
      <w:autoSpaceDE w:val="0"/>
      <w:autoSpaceDN w:val="0"/>
      <w:adjustRightInd w:val="0"/>
      <w:ind w:firstLine="720"/>
    </w:pPr>
    <w:rPr>
      <w:rFonts w:ascii="Arial" w:eastAsia="Times New Roman" w:hAnsi="Arial" w:cs="Arial"/>
    </w:rPr>
  </w:style>
  <w:style w:type="paragraph" w:customStyle="1" w:styleId="ConsTitle">
    <w:name w:val="ConsTitle"/>
    <w:rsid w:val="002D44DC"/>
    <w:pPr>
      <w:widowControl w:val="0"/>
      <w:autoSpaceDE w:val="0"/>
      <w:autoSpaceDN w:val="0"/>
      <w:adjustRightInd w:val="0"/>
    </w:pPr>
    <w:rPr>
      <w:rFonts w:ascii="Arial" w:eastAsia="Times New Roman" w:hAnsi="Arial" w:cs="Arial"/>
      <w:b/>
      <w:bCs/>
    </w:rPr>
  </w:style>
  <w:style w:type="paragraph" w:styleId="31">
    <w:name w:val="Body Text Indent 3"/>
    <w:basedOn w:val="a"/>
    <w:link w:val="32"/>
    <w:rsid w:val="002D44DC"/>
    <w:pPr>
      <w:widowControl/>
      <w:tabs>
        <w:tab w:val="left" w:pos="1134"/>
      </w:tabs>
      <w:autoSpaceDE/>
      <w:autoSpaceDN/>
      <w:adjustRightInd/>
      <w:spacing w:line="360" w:lineRule="atLeast"/>
      <w:ind w:firstLine="851"/>
      <w:jc w:val="both"/>
    </w:pPr>
    <w:rPr>
      <w:rFonts w:ascii="Times New Roman CYR" w:hAnsi="Times New Roman CYR" w:cs="Times New Roman"/>
      <w:sz w:val="28"/>
    </w:rPr>
  </w:style>
  <w:style w:type="character" w:customStyle="1" w:styleId="32">
    <w:name w:val="Основной текст с отступом 3 Знак"/>
    <w:link w:val="31"/>
    <w:rsid w:val="002D44DC"/>
    <w:rPr>
      <w:rFonts w:ascii="Times New Roman CYR" w:eastAsia="Times New Roman" w:hAnsi="Times New Roman CYR"/>
      <w:sz w:val="28"/>
    </w:rPr>
  </w:style>
  <w:style w:type="paragraph" w:customStyle="1" w:styleId="af">
    <w:name w:val="Стиль"/>
    <w:rsid w:val="002D44DC"/>
    <w:pPr>
      <w:widowControl w:val="0"/>
      <w:autoSpaceDE w:val="0"/>
      <w:autoSpaceDN w:val="0"/>
      <w:ind w:firstLine="720"/>
      <w:jc w:val="both"/>
    </w:pPr>
    <w:rPr>
      <w:rFonts w:ascii="Arial" w:eastAsia="Times New Roman" w:hAnsi="Arial" w:cs="Arial"/>
    </w:rPr>
  </w:style>
  <w:style w:type="paragraph" w:customStyle="1" w:styleId="af0">
    <w:name w:val="Заголовок статьи"/>
    <w:basedOn w:val="af"/>
    <w:next w:val="af"/>
    <w:rsid w:val="002D44DC"/>
    <w:pPr>
      <w:ind w:left="1612" w:hanging="892"/>
    </w:pPr>
  </w:style>
  <w:style w:type="paragraph" w:customStyle="1" w:styleId="ConsPlusTitle">
    <w:name w:val="ConsPlusTitle"/>
    <w:rsid w:val="002D44DC"/>
    <w:pPr>
      <w:autoSpaceDE w:val="0"/>
      <w:autoSpaceDN w:val="0"/>
      <w:adjustRightInd w:val="0"/>
    </w:pPr>
    <w:rPr>
      <w:rFonts w:ascii="Times New Roman" w:eastAsia="Times New Roman" w:hAnsi="Times New Roman"/>
      <w:b/>
      <w:bCs/>
      <w:sz w:val="28"/>
      <w:szCs w:val="28"/>
    </w:rPr>
  </w:style>
  <w:style w:type="paragraph" w:customStyle="1" w:styleId="210">
    <w:name w:val="Основной текст с отступом 21"/>
    <w:basedOn w:val="a"/>
    <w:rsid w:val="002D44DC"/>
    <w:pPr>
      <w:autoSpaceDE/>
      <w:autoSpaceDN/>
      <w:adjustRightInd/>
      <w:ind w:firstLine="720"/>
      <w:jc w:val="both"/>
    </w:pPr>
    <w:rPr>
      <w:rFonts w:ascii="Times New Roman" w:hAnsi="Times New Roman" w:cs="Times New Roman"/>
      <w:sz w:val="28"/>
    </w:rPr>
  </w:style>
  <w:style w:type="paragraph" w:customStyle="1" w:styleId="BodyTextIndent21">
    <w:name w:val="Body Text Indent 21"/>
    <w:basedOn w:val="a"/>
    <w:rsid w:val="002D44DC"/>
    <w:pPr>
      <w:overflowPunct w:val="0"/>
      <w:spacing w:line="360" w:lineRule="auto"/>
      <w:ind w:firstLine="851"/>
      <w:jc w:val="both"/>
      <w:textAlignment w:val="baseline"/>
    </w:pPr>
    <w:rPr>
      <w:rFonts w:ascii="Times New Roman" w:hAnsi="Times New Roman" w:cs="Times New Roman"/>
      <w:sz w:val="28"/>
    </w:rPr>
  </w:style>
  <w:style w:type="paragraph" w:customStyle="1" w:styleId="af1">
    <w:name w:val="Знак Знак Знак Знак Знак Знак"/>
    <w:basedOn w:val="a"/>
    <w:rsid w:val="002D44DC"/>
    <w:pPr>
      <w:widowControl/>
      <w:autoSpaceDE/>
      <w:autoSpaceDN/>
      <w:adjustRightInd/>
      <w:spacing w:before="100" w:beforeAutospacing="1" w:after="100" w:afterAutospacing="1"/>
      <w:jc w:val="both"/>
    </w:pPr>
    <w:rPr>
      <w:rFonts w:ascii="Tahoma" w:hAnsi="Tahoma" w:cs="Times New Roman"/>
      <w:lang w:val="en-US" w:eastAsia="en-US"/>
    </w:rPr>
  </w:style>
  <w:style w:type="paragraph" w:styleId="33">
    <w:name w:val="Body Text 3"/>
    <w:basedOn w:val="a"/>
    <w:link w:val="34"/>
    <w:rsid w:val="002D44DC"/>
    <w:pPr>
      <w:widowControl/>
      <w:autoSpaceDE/>
      <w:autoSpaceDN/>
      <w:adjustRightInd/>
      <w:spacing w:after="120"/>
    </w:pPr>
    <w:rPr>
      <w:rFonts w:ascii="Times New Roman" w:hAnsi="Times New Roman" w:cs="Times New Roman"/>
      <w:sz w:val="16"/>
      <w:szCs w:val="16"/>
    </w:rPr>
  </w:style>
  <w:style w:type="character" w:customStyle="1" w:styleId="34">
    <w:name w:val="Основной текст 3 Знак"/>
    <w:link w:val="33"/>
    <w:rsid w:val="002D44DC"/>
    <w:rPr>
      <w:rFonts w:ascii="Times New Roman" w:eastAsia="Times New Roman" w:hAnsi="Times New Roman"/>
      <w:sz w:val="16"/>
      <w:szCs w:val="16"/>
    </w:rPr>
  </w:style>
  <w:style w:type="character" w:customStyle="1" w:styleId="14">
    <w:name w:val="Знак Знак Знак1"/>
    <w:rsid w:val="002D44DC"/>
    <w:rPr>
      <w:sz w:val="24"/>
      <w:szCs w:val="24"/>
      <w:lang w:val="ru-RU" w:eastAsia="ru-RU" w:bidi="ar-SA"/>
    </w:rPr>
  </w:style>
  <w:style w:type="paragraph" w:customStyle="1" w:styleId="af2">
    <w:name w:val="Знак Знак Знак Знак"/>
    <w:basedOn w:val="a"/>
    <w:rsid w:val="002D44DC"/>
    <w:pPr>
      <w:widowControl/>
      <w:autoSpaceDE/>
      <w:autoSpaceDN/>
      <w:adjustRightInd/>
      <w:spacing w:before="100" w:beforeAutospacing="1" w:after="100" w:afterAutospacing="1"/>
      <w:jc w:val="both"/>
    </w:pPr>
    <w:rPr>
      <w:rFonts w:ascii="Tahoma" w:hAnsi="Tahoma" w:cs="Times New Roman"/>
      <w:lang w:val="en-US" w:eastAsia="en-US"/>
    </w:rPr>
  </w:style>
  <w:style w:type="paragraph" w:customStyle="1" w:styleId="af3">
    <w:name w:val="Знак Знак Знак Знак Знак Знак"/>
    <w:basedOn w:val="a"/>
    <w:rsid w:val="002D44DC"/>
    <w:pPr>
      <w:widowControl/>
      <w:autoSpaceDE/>
      <w:autoSpaceDN/>
      <w:adjustRightInd/>
      <w:spacing w:before="100" w:beforeAutospacing="1" w:after="100" w:afterAutospacing="1"/>
      <w:jc w:val="both"/>
    </w:pPr>
    <w:rPr>
      <w:rFonts w:ascii="Tahoma" w:hAnsi="Tahoma" w:cs="Tahoma"/>
      <w:lang w:val="en-US" w:eastAsia="en-US"/>
    </w:rPr>
  </w:style>
  <w:style w:type="paragraph" w:customStyle="1" w:styleId="af4">
    <w:name w:val="Знак"/>
    <w:basedOn w:val="a"/>
    <w:rsid w:val="002D44DC"/>
    <w:pPr>
      <w:widowControl/>
      <w:autoSpaceDE/>
      <w:autoSpaceDN/>
      <w:adjustRightInd/>
      <w:spacing w:before="100" w:beforeAutospacing="1" w:after="100" w:afterAutospacing="1"/>
      <w:jc w:val="both"/>
    </w:pPr>
    <w:rPr>
      <w:rFonts w:ascii="Tahoma" w:hAnsi="Tahoma" w:cs="Times New Roman"/>
      <w:lang w:val="en-US" w:eastAsia="en-US"/>
    </w:rPr>
  </w:style>
  <w:style w:type="paragraph" w:customStyle="1" w:styleId="15">
    <w:name w:val="Номер1"/>
    <w:basedOn w:val="af5"/>
    <w:rsid w:val="002D44DC"/>
    <w:pPr>
      <w:widowControl w:val="0"/>
      <w:numPr>
        <w:ilvl w:val="1"/>
      </w:numPr>
      <w:tabs>
        <w:tab w:val="left" w:pos="357"/>
      </w:tabs>
      <w:adjustRightInd w:val="0"/>
      <w:spacing w:before="40" w:after="40" w:line="360" w:lineRule="atLeast"/>
      <w:ind w:left="357" w:hanging="357"/>
      <w:jc w:val="both"/>
      <w:textAlignment w:val="baseline"/>
    </w:pPr>
    <w:rPr>
      <w:sz w:val="22"/>
      <w:szCs w:val="20"/>
    </w:rPr>
  </w:style>
  <w:style w:type="paragraph" w:styleId="af5">
    <w:name w:val="List"/>
    <w:basedOn w:val="a"/>
    <w:rsid w:val="002D44DC"/>
    <w:pPr>
      <w:widowControl/>
      <w:autoSpaceDE/>
      <w:autoSpaceDN/>
      <w:adjustRightInd/>
      <w:ind w:left="283" w:hanging="283"/>
    </w:pPr>
    <w:rPr>
      <w:rFonts w:ascii="Times New Roman" w:hAnsi="Times New Roman" w:cs="Times New Roman"/>
      <w:sz w:val="24"/>
      <w:szCs w:val="24"/>
    </w:rPr>
  </w:style>
  <w:style w:type="paragraph" w:styleId="af6">
    <w:name w:val="Document Map"/>
    <w:basedOn w:val="a"/>
    <w:link w:val="af7"/>
    <w:rsid w:val="002D44DC"/>
    <w:pPr>
      <w:widowControl/>
      <w:shd w:val="clear" w:color="auto" w:fill="000080"/>
      <w:autoSpaceDE/>
      <w:autoSpaceDN/>
      <w:adjustRightInd/>
    </w:pPr>
    <w:rPr>
      <w:rFonts w:ascii="Tahoma" w:hAnsi="Tahoma" w:cs="Times New Roman"/>
    </w:rPr>
  </w:style>
  <w:style w:type="character" w:customStyle="1" w:styleId="af7">
    <w:name w:val="Схема документа Знак"/>
    <w:link w:val="af6"/>
    <w:rsid w:val="002D44DC"/>
    <w:rPr>
      <w:rFonts w:ascii="Tahoma" w:eastAsia="Times New Roman" w:hAnsi="Tahoma"/>
      <w:shd w:val="clear" w:color="auto" w:fill="000080"/>
    </w:rPr>
  </w:style>
  <w:style w:type="paragraph" w:customStyle="1" w:styleId="211">
    <w:name w:val="Основной текст с отступом 21"/>
    <w:basedOn w:val="a"/>
    <w:rsid w:val="002D44DC"/>
    <w:pPr>
      <w:autoSpaceDE/>
      <w:autoSpaceDN/>
      <w:adjustRightInd/>
      <w:ind w:firstLine="720"/>
      <w:jc w:val="both"/>
    </w:pPr>
    <w:rPr>
      <w:rFonts w:ascii="Times New Roman" w:hAnsi="Times New Roman" w:cs="Times New Roman"/>
      <w:sz w:val="28"/>
    </w:rPr>
  </w:style>
  <w:style w:type="paragraph" w:customStyle="1" w:styleId="16">
    <w:name w:val="заголовок 1"/>
    <w:basedOn w:val="a"/>
    <w:next w:val="a"/>
    <w:rsid w:val="002D44DC"/>
    <w:pPr>
      <w:keepNext/>
      <w:autoSpaceDE/>
      <w:autoSpaceDN/>
      <w:adjustRightInd/>
    </w:pPr>
    <w:rPr>
      <w:rFonts w:ascii="Times New Roman" w:hAnsi="Times New Roman" w:cs="Times New Roman"/>
      <w:sz w:val="28"/>
      <w:szCs w:val="28"/>
    </w:rPr>
  </w:style>
  <w:style w:type="character" w:customStyle="1" w:styleId="25">
    <w:name w:val="Основной текст Знак2"/>
    <w:aliases w:val=" Знак Знак,Знак Знак"/>
    <w:rsid w:val="002D44DC"/>
    <w:rPr>
      <w:sz w:val="24"/>
      <w:szCs w:val="24"/>
      <w:lang w:val="ru-RU" w:eastAsia="ru-RU" w:bidi="ar-SA"/>
    </w:rPr>
  </w:style>
  <w:style w:type="paragraph" w:customStyle="1" w:styleId="af8">
    <w:name w:val="Знак Знак Знак Знак"/>
    <w:basedOn w:val="a"/>
    <w:rsid w:val="002D44DC"/>
    <w:pPr>
      <w:widowControl/>
      <w:autoSpaceDE/>
      <w:autoSpaceDN/>
      <w:adjustRightInd/>
      <w:spacing w:before="100" w:beforeAutospacing="1" w:after="100" w:afterAutospacing="1"/>
      <w:jc w:val="both"/>
    </w:pPr>
    <w:rPr>
      <w:rFonts w:ascii="Tahoma" w:hAnsi="Tahoma" w:cs="Times New Roman"/>
      <w:lang w:val="en-US" w:eastAsia="en-US"/>
    </w:rPr>
  </w:style>
  <w:style w:type="character" w:customStyle="1" w:styleId="af9">
    <w:name w:val="Знак Знак Знак"/>
    <w:locked/>
    <w:rsid w:val="002D44DC"/>
    <w:rPr>
      <w:sz w:val="24"/>
      <w:szCs w:val="24"/>
      <w:lang w:val="ru-RU" w:eastAsia="ru-RU" w:bidi="ar-SA"/>
    </w:rPr>
  </w:style>
  <w:style w:type="paragraph" w:customStyle="1" w:styleId="17">
    <w:name w:val="Знак Знак Знак Знак Знак Знак1 Знак"/>
    <w:basedOn w:val="a"/>
    <w:rsid w:val="002D44DC"/>
    <w:pPr>
      <w:widowControl/>
      <w:autoSpaceDE/>
      <w:autoSpaceDN/>
      <w:adjustRightInd/>
      <w:spacing w:before="100" w:beforeAutospacing="1" w:after="100" w:afterAutospacing="1"/>
      <w:jc w:val="both"/>
    </w:pPr>
    <w:rPr>
      <w:rFonts w:ascii="Tahoma" w:hAnsi="Tahoma" w:cs="Times New Roman"/>
      <w:lang w:val="en-US" w:eastAsia="en-US"/>
    </w:rPr>
  </w:style>
  <w:style w:type="paragraph" w:customStyle="1" w:styleId="140">
    <w:name w:val="Обычный + 14 пт"/>
    <w:basedOn w:val="a"/>
    <w:rsid w:val="002D44DC"/>
    <w:pPr>
      <w:widowControl/>
      <w:autoSpaceDE/>
      <w:autoSpaceDN/>
      <w:adjustRightInd/>
      <w:spacing w:before="60" w:line="240" w:lineRule="exact"/>
      <w:jc w:val="center"/>
    </w:pPr>
    <w:rPr>
      <w:rFonts w:ascii="Times New Roman" w:hAnsi="Times New Roman" w:cs="Times New Roman"/>
      <w:snapToGrid w:val="0"/>
      <w:color w:val="000000"/>
      <w:sz w:val="24"/>
      <w:szCs w:val="24"/>
    </w:rPr>
  </w:style>
  <w:style w:type="paragraph" w:customStyle="1" w:styleId="41">
    <w:name w:val="Знак Знак Знак Знак4"/>
    <w:basedOn w:val="a"/>
    <w:rsid w:val="002D44DC"/>
    <w:pPr>
      <w:widowControl/>
      <w:autoSpaceDE/>
      <w:autoSpaceDN/>
      <w:adjustRightInd/>
      <w:spacing w:before="100" w:beforeAutospacing="1" w:after="100" w:afterAutospacing="1"/>
      <w:jc w:val="both"/>
    </w:pPr>
    <w:rPr>
      <w:rFonts w:ascii="Tahoma" w:hAnsi="Tahoma" w:cs="Times New Roman"/>
      <w:lang w:val="en-US" w:eastAsia="en-US"/>
    </w:rPr>
  </w:style>
  <w:style w:type="character" w:styleId="afa">
    <w:name w:val="Hyperlink"/>
    <w:uiPriority w:val="99"/>
    <w:rsid w:val="002D44DC"/>
    <w:rPr>
      <w:color w:val="0000FF"/>
      <w:u w:val="single"/>
    </w:rPr>
  </w:style>
  <w:style w:type="paragraph" w:styleId="afb">
    <w:name w:val="List Paragraph"/>
    <w:basedOn w:val="a"/>
    <w:uiPriority w:val="34"/>
    <w:qFormat/>
    <w:rsid w:val="002D44DC"/>
    <w:pPr>
      <w:widowControl/>
      <w:autoSpaceDE/>
      <w:autoSpaceDN/>
      <w:adjustRightInd/>
      <w:ind w:left="720"/>
      <w:contextualSpacing/>
    </w:pPr>
    <w:rPr>
      <w:rFonts w:ascii="Times New Roman" w:hAnsi="Times New Roman" w:cs="Times New Roman"/>
      <w:sz w:val="24"/>
      <w:szCs w:val="24"/>
    </w:rPr>
  </w:style>
  <w:style w:type="character" w:styleId="afc">
    <w:name w:val="Strong"/>
    <w:uiPriority w:val="22"/>
    <w:qFormat/>
    <w:rsid w:val="002D44DC"/>
    <w:rPr>
      <w:b/>
      <w:bCs/>
    </w:rPr>
  </w:style>
  <w:style w:type="character" w:customStyle="1" w:styleId="translatable-message">
    <w:name w:val="translatable-message"/>
    <w:basedOn w:val="a0"/>
    <w:rsid w:val="002D44DC"/>
  </w:style>
  <w:style w:type="character" w:styleId="afd">
    <w:name w:val="annotation reference"/>
    <w:rsid w:val="002D44DC"/>
    <w:rPr>
      <w:sz w:val="16"/>
      <w:szCs w:val="16"/>
    </w:rPr>
  </w:style>
  <w:style w:type="paragraph" w:styleId="afe">
    <w:name w:val="annotation text"/>
    <w:basedOn w:val="a"/>
    <w:link w:val="aff"/>
    <w:rsid w:val="002D44DC"/>
    <w:pPr>
      <w:widowControl/>
      <w:autoSpaceDE/>
      <w:autoSpaceDN/>
      <w:adjustRightInd/>
    </w:pPr>
    <w:rPr>
      <w:rFonts w:ascii="Times New Roman" w:hAnsi="Times New Roman" w:cs="Times New Roman"/>
    </w:rPr>
  </w:style>
  <w:style w:type="character" w:customStyle="1" w:styleId="aff">
    <w:name w:val="Текст примечания Знак"/>
    <w:link w:val="afe"/>
    <w:rsid w:val="002D44DC"/>
    <w:rPr>
      <w:rFonts w:ascii="Times New Roman" w:eastAsia="Times New Roman" w:hAnsi="Times New Roman"/>
    </w:rPr>
  </w:style>
  <w:style w:type="paragraph" w:styleId="aff0">
    <w:name w:val="annotation subject"/>
    <w:basedOn w:val="afe"/>
    <w:next w:val="afe"/>
    <w:link w:val="aff1"/>
    <w:rsid w:val="002D44DC"/>
    <w:rPr>
      <w:b/>
      <w:bCs/>
    </w:rPr>
  </w:style>
  <w:style w:type="character" w:customStyle="1" w:styleId="aff1">
    <w:name w:val="Тема примечания Знак"/>
    <w:link w:val="aff0"/>
    <w:rsid w:val="002D44DC"/>
    <w:rPr>
      <w:rFonts w:ascii="Times New Roman" w:eastAsia="Times New Roman" w:hAnsi="Times New Roman"/>
      <w:b/>
      <w:bCs/>
    </w:rPr>
  </w:style>
  <w:style w:type="character" w:styleId="aff2">
    <w:name w:val="FollowedHyperlink"/>
    <w:basedOn w:val="a0"/>
    <w:uiPriority w:val="99"/>
    <w:semiHidden/>
    <w:unhideWhenUsed/>
    <w:rsid w:val="000E4859"/>
    <w:rPr>
      <w:color w:val="800080"/>
      <w:u w:val="single"/>
    </w:rPr>
  </w:style>
  <w:style w:type="paragraph" w:customStyle="1" w:styleId="msonormal0">
    <w:name w:val="msonormal"/>
    <w:basedOn w:val="a"/>
    <w:rsid w:val="000E4859"/>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xl65">
    <w:name w:val="xl65"/>
    <w:basedOn w:val="a"/>
    <w:rsid w:val="000E485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hAnsi="Times New Roman" w:cs="Times New Roman"/>
      <w:sz w:val="14"/>
      <w:szCs w:val="14"/>
    </w:rPr>
  </w:style>
  <w:style w:type="paragraph" w:customStyle="1" w:styleId="xl66">
    <w:name w:val="xl66"/>
    <w:basedOn w:val="a"/>
    <w:rsid w:val="000E485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hAnsi="Times New Roman" w:cs="Times New Roman"/>
      <w:sz w:val="14"/>
      <w:szCs w:val="14"/>
    </w:rPr>
  </w:style>
  <w:style w:type="paragraph" w:customStyle="1" w:styleId="xl67">
    <w:name w:val="xl67"/>
    <w:basedOn w:val="a"/>
    <w:rsid w:val="000E485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14"/>
      <w:szCs w:val="14"/>
    </w:rPr>
  </w:style>
  <w:style w:type="paragraph" w:customStyle="1" w:styleId="xl68">
    <w:name w:val="xl68"/>
    <w:basedOn w:val="a"/>
    <w:rsid w:val="000E485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hAnsi="Times New Roman" w:cs="Times New Roman"/>
      <w:sz w:val="14"/>
      <w:szCs w:val="14"/>
    </w:rPr>
  </w:style>
  <w:style w:type="paragraph" w:customStyle="1" w:styleId="xl69">
    <w:name w:val="xl69"/>
    <w:basedOn w:val="a"/>
    <w:rsid w:val="000E4859"/>
    <w:pPr>
      <w:widowControl/>
      <w:autoSpaceDE/>
      <w:autoSpaceDN/>
      <w:adjustRightInd/>
      <w:spacing w:before="100" w:beforeAutospacing="1" w:after="100" w:afterAutospacing="1"/>
    </w:pPr>
    <w:rPr>
      <w:rFonts w:ascii="Times New Roman" w:hAnsi="Times New Roman" w:cs="Times New Roman"/>
      <w:i/>
      <w:iCs/>
      <w:sz w:val="16"/>
      <w:szCs w:val="16"/>
    </w:rPr>
  </w:style>
  <w:style w:type="paragraph" w:customStyle="1" w:styleId="xl70">
    <w:name w:val="xl70"/>
    <w:basedOn w:val="a"/>
    <w:rsid w:val="000E4859"/>
    <w:pPr>
      <w:widowControl/>
      <w:autoSpaceDE/>
      <w:autoSpaceDN/>
      <w:adjustRightInd/>
      <w:spacing w:before="100" w:beforeAutospacing="1" w:after="100" w:afterAutospacing="1"/>
    </w:pPr>
    <w:rPr>
      <w:rFonts w:ascii="Times New Roman" w:hAnsi="Times New Roman" w:cs="Times New Roman"/>
      <w:sz w:val="14"/>
      <w:szCs w:val="14"/>
    </w:rPr>
  </w:style>
  <w:style w:type="paragraph" w:customStyle="1" w:styleId="xl71">
    <w:name w:val="xl71"/>
    <w:basedOn w:val="a"/>
    <w:rsid w:val="000E485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14"/>
      <w:szCs w:val="14"/>
    </w:rPr>
  </w:style>
  <w:style w:type="paragraph" w:customStyle="1" w:styleId="xl72">
    <w:name w:val="xl72"/>
    <w:basedOn w:val="a"/>
    <w:rsid w:val="000E485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hAnsi="Times New Roman" w:cs="Times New Roman"/>
      <w:sz w:val="14"/>
      <w:szCs w:val="14"/>
    </w:rPr>
  </w:style>
  <w:style w:type="paragraph" w:customStyle="1" w:styleId="xl73">
    <w:name w:val="xl73"/>
    <w:basedOn w:val="a"/>
    <w:rsid w:val="000E485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14"/>
      <w:szCs w:val="14"/>
    </w:rPr>
  </w:style>
  <w:style w:type="paragraph" w:customStyle="1" w:styleId="xl74">
    <w:name w:val="xl74"/>
    <w:basedOn w:val="a"/>
    <w:rsid w:val="000E485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14"/>
      <w:szCs w:val="14"/>
    </w:rPr>
  </w:style>
  <w:style w:type="paragraph" w:customStyle="1" w:styleId="xl75">
    <w:name w:val="xl75"/>
    <w:basedOn w:val="a"/>
    <w:rsid w:val="000E485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14"/>
      <w:szCs w:val="14"/>
    </w:rPr>
  </w:style>
  <w:style w:type="paragraph" w:customStyle="1" w:styleId="xl76">
    <w:name w:val="xl76"/>
    <w:basedOn w:val="a"/>
    <w:rsid w:val="000E485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14"/>
      <w:szCs w:val="14"/>
    </w:rPr>
  </w:style>
  <w:style w:type="paragraph" w:customStyle="1" w:styleId="xl77">
    <w:name w:val="xl77"/>
    <w:basedOn w:val="a"/>
    <w:rsid w:val="000E4859"/>
    <w:pPr>
      <w:widowControl/>
      <w:autoSpaceDE/>
      <w:autoSpaceDN/>
      <w:adjustRightInd/>
      <w:spacing w:before="100" w:beforeAutospacing="1" w:after="100" w:afterAutospacing="1"/>
    </w:pPr>
    <w:rPr>
      <w:rFonts w:ascii="Times New Roman" w:hAnsi="Times New Roman" w:cs="Times New Roman"/>
      <w:sz w:val="14"/>
      <w:szCs w:val="14"/>
    </w:rPr>
  </w:style>
  <w:style w:type="paragraph" w:customStyle="1" w:styleId="xl78">
    <w:name w:val="xl78"/>
    <w:basedOn w:val="a"/>
    <w:rsid w:val="000E4859"/>
    <w:pPr>
      <w:widowControl/>
      <w:autoSpaceDE/>
      <w:autoSpaceDN/>
      <w:adjustRightInd/>
      <w:spacing w:before="100" w:beforeAutospacing="1" w:after="100" w:afterAutospacing="1"/>
      <w:jc w:val="center"/>
    </w:pPr>
    <w:rPr>
      <w:rFonts w:ascii="Times New Roman" w:hAnsi="Times New Roman" w:cs="Times New Roman"/>
      <w:sz w:val="14"/>
      <w:szCs w:val="14"/>
    </w:rPr>
  </w:style>
  <w:style w:type="paragraph" w:customStyle="1" w:styleId="xl79">
    <w:name w:val="xl79"/>
    <w:basedOn w:val="a"/>
    <w:rsid w:val="000E485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14"/>
      <w:szCs w:val="14"/>
    </w:rPr>
  </w:style>
  <w:style w:type="paragraph" w:customStyle="1" w:styleId="xl80">
    <w:name w:val="xl80"/>
    <w:basedOn w:val="a"/>
    <w:rsid w:val="000E485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pPr>
    <w:rPr>
      <w:rFonts w:ascii="Times New Roman" w:hAnsi="Times New Roman" w:cs="Times New Roman"/>
      <w:sz w:val="14"/>
      <w:szCs w:val="14"/>
    </w:rPr>
  </w:style>
  <w:style w:type="paragraph" w:customStyle="1" w:styleId="xl81">
    <w:name w:val="xl81"/>
    <w:basedOn w:val="a"/>
    <w:rsid w:val="000E4859"/>
    <w:pPr>
      <w:widowControl/>
      <w:autoSpaceDE/>
      <w:autoSpaceDN/>
      <w:adjustRightInd/>
      <w:spacing w:before="100" w:beforeAutospacing="1" w:after="100" w:afterAutospacing="1"/>
    </w:pPr>
    <w:rPr>
      <w:rFonts w:ascii="Times New Roman" w:hAnsi="Times New Roman" w:cs="Times New Roman"/>
      <w:sz w:val="14"/>
      <w:szCs w:val="14"/>
    </w:rPr>
  </w:style>
  <w:style w:type="paragraph" w:customStyle="1" w:styleId="xl82">
    <w:name w:val="xl82"/>
    <w:basedOn w:val="a"/>
    <w:rsid w:val="000E4859"/>
    <w:pPr>
      <w:widowControl/>
      <w:autoSpaceDE/>
      <w:autoSpaceDN/>
      <w:adjustRightInd/>
      <w:spacing w:before="100" w:beforeAutospacing="1" w:after="100" w:afterAutospacing="1"/>
    </w:pPr>
    <w:rPr>
      <w:rFonts w:ascii="Times New Roman" w:hAnsi="Times New Roman" w:cs="Times New Roman"/>
      <w:sz w:val="14"/>
      <w:szCs w:val="14"/>
    </w:rPr>
  </w:style>
  <w:style w:type="paragraph" w:customStyle="1" w:styleId="xl83">
    <w:name w:val="xl83"/>
    <w:basedOn w:val="a"/>
    <w:rsid w:val="000E4859"/>
    <w:pPr>
      <w:widowControl/>
      <w:autoSpaceDE/>
      <w:autoSpaceDN/>
      <w:adjustRightInd/>
      <w:spacing w:before="100" w:beforeAutospacing="1" w:after="100" w:afterAutospacing="1"/>
      <w:jc w:val="center"/>
    </w:pPr>
    <w:rPr>
      <w:rFonts w:ascii="Times New Roman" w:hAnsi="Times New Roman" w:cs="Times New Roman"/>
      <w:sz w:val="14"/>
      <w:szCs w:val="14"/>
    </w:rPr>
  </w:style>
  <w:style w:type="paragraph" w:customStyle="1" w:styleId="xl84">
    <w:name w:val="xl84"/>
    <w:basedOn w:val="a"/>
    <w:rsid w:val="000E4859"/>
    <w:pPr>
      <w:widowControl/>
      <w:autoSpaceDE/>
      <w:autoSpaceDN/>
      <w:adjustRightInd/>
      <w:spacing w:before="100" w:beforeAutospacing="1" w:after="100" w:afterAutospacing="1"/>
    </w:pPr>
    <w:rPr>
      <w:rFonts w:ascii="Times New Roman" w:hAnsi="Times New Roman" w:cs="Times New Roman"/>
      <w:b/>
      <w:bCs/>
      <w:color w:val="FF0000"/>
      <w:sz w:val="12"/>
      <w:szCs w:val="12"/>
    </w:rPr>
  </w:style>
  <w:style w:type="paragraph" w:customStyle="1" w:styleId="xl85">
    <w:name w:val="xl85"/>
    <w:basedOn w:val="a"/>
    <w:rsid w:val="000E485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hAnsi="Times New Roman" w:cs="Times New Roman"/>
      <w:sz w:val="14"/>
      <w:szCs w:val="14"/>
    </w:rPr>
  </w:style>
  <w:style w:type="paragraph" w:customStyle="1" w:styleId="xl86">
    <w:name w:val="xl86"/>
    <w:basedOn w:val="a"/>
    <w:rsid w:val="000E485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rFonts w:ascii="Times New Roman" w:hAnsi="Times New Roman" w:cs="Times New Roman"/>
      <w:sz w:val="14"/>
      <w:szCs w:val="14"/>
    </w:rPr>
  </w:style>
  <w:style w:type="paragraph" w:customStyle="1" w:styleId="xl87">
    <w:name w:val="xl87"/>
    <w:basedOn w:val="a"/>
    <w:rsid w:val="000E4859"/>
    <w:pPr>
      <w:widowControl/>
      <w:autoSpaceDE/>
      <w:autoSpaceDN/>
      <w:adjustRightInd/>
      <w:spacing w:before="100" w:beforeAutospacing="1" w:after="100" w:afterAutospacing="1"/>
      <w:jc w:val="right"/>
    </w:pPr>
    <w:rPr>
      <w:rFonts w:ascii="Times New Roman" w:hAnsi="Times New Roman" w:cs="Times New Roman"/>
      <w:sz w:val="14"/>
      <w:szCs w:val="14"/>
    </w:rPr>
  </w:style>
  <w:style w:type="paragraph" w:customStyle="1" w:styleId="xl88">
    <w:name w:val="xl88"/>
    <w:basedOn w:val="a"/>
    <w:rsid w:val="000E485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hAnsi="Times New Roman" w:cs="Times New Roman"/>
      <w:sz w:val="14"/>
      <w:szCs w:val="14"/>
    </w:rPr>
  </w:style>
  <w:style w:type="paragraph" w:customStyle="1" w:styleId="xl89">
    <w:name w:val="xl89"/>
    <w:basedOn w:val="a"/>
    <w:rsid w:val="000E485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hAnsi="Times New Roman" w:cs="Times New Roman"/>
      <w:b/>
      <w:bCs/>
      <w:sz w:val="14"/>
      <w:szCs w:val="14"/>
    </w:rPr>
  </w:style>
  <w:style w:type="paragraph" w:customStyle="1" w:styleId="xl90">
    <w:name w:val="xl90"/>
    <w:basedOn w:val="a"/>
    <w:rsid w:val="000E4859"/>
    <w:pPr>
      <w:widowControl/>
      <w:autoSpaceDE/>
      <w:autoSpaceDN/>
      <w:adjustRightInd/>
      <w:spacing w:before="100" w:beforeAutospacing="1" w:after="100" w:afterAutospacing="1"/>
      <w:jc w:val="right"/>
    </w:pPr>
    <w:rPr>
      <w:rFonts w:ascii="Times New Roman" w:hAnsi="Times New Roman" w:cs="Times New Roman"/>
      <w:sz w:val="14"/>
      <w:szCs w:val="14"/>
    </w:rPr>
  </w:style>
  <w:style w:type="paragraph" w:customStyle="1" w:styleId="xl91">
    <w:name w:val="xl91"/>
    <w:basedOn w:val="a"/>
    <w:rsid w:val="000E4859"/>
    <w:pPr>
      <w:widowControl/>
      <w:autoSpaceDE/>
      <w:autoSpaceDN/>
      <w:adjustRightInd/>
      <w:spacing w:before="100" w:beforeAutospacing="1" w:after="100" w:afterAutospacing="1"/>
    </w:pPr>
    <w:rPr>
      <w:rFonts w:ascii="Times New Roman" w:hAnsi="Times New Roman" w:cs="Times New Roman"/>
      <w:sz w:val="14"/>
      <w:szCs w:val="14"/>
    </w:rPr>
  </w:style>
  <w:style w:type="paragraph" w:customStyle="1" w:styleId="xl92">
    <w:name w:val="xl92"/>
    <w:basedOn w:val="a"/>
    <w:rsid w:val="000E485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14"/>
      <w:szCs w:val="14"/>
    </w:rPr>
  </w:style>
  <w:style w:type="paragraph" w:customStyle="1" w:styleId="xl93">
    <w:name w:val="xl93"/>
    <w:basedOn w:val="a"/>
    <w:rsid w:val="000E4859"/>
    <w:pPr>
      <w:widowControl/>
      <w:autoSpaceDE/>
      <w:autoSpaceDN/>
      <w:adjustRightInd/>
      <w:spacing w:before="100" w:beforeAutospacing="1" w:after="100" w:afterAutospacing="1"/>
    </w:pPr>
    <w:rPr>
      <w:rFonts w:ascii="Times New Roman" w:hAnsi="Times New Roman" w:cs="Times New Roman"/>
      <w:color w:val="FF0000"/>
      <w:sz w:val="14"/>
      <w:szCs w:val="14"/>
    </w:rPr>
  </w:style>
  <w:style w:type="paragraph" w:customStyle="1" w:styleId="xl94">
    <w:name w:val="xl94"/>
    <w:basedOn w:val="a"/>
    <w:rsid w:val="000E485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rFonts w:ascii="Times New Roman" w:hAnsi="Times New Roman" w:cs="Times New Roman"/>
      <w:sz w:val="14"/>
      <w:szCs w:val="14"/>
    </w:rPr>
  </w:style>
  <w:style w:type="paragraph" w:customStyle="1" w:styleId="xl95">
    <w:name w:val="xl95"/>
    <w:basedOn w:val="a"/>
    <w:rsid w:val="000E485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hAnsi="Times New Roman" w:cs="Times New Roman"/>
      <w:b/>
      <w:bCs/>
      <w:sz w:val="14"/>
      <w:szCs w:val="14"/>
    </w:rPr>
  </w:style>
  <w:style w:type="paragraph" w:customStyle="1" w:styleId="xl96">
    <w:name w:val="xl96"/>
    <w:basedOn w:val="a"/>
    <w:rsid w:val="000E485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hAnsi="Times New Roman" w:cs="Times New Roman"/>
      <w:b/>
      <w:bCs/>
      <w:sz w:val="14"/>
      <w:szCs w:val="14"/>
    </w:rPr>
  </w:style>
  <w:style w:type="paragraph" w:customStyle="1" w:styleId="xl97">
    <w:name w:val="xl97"/>
    <w:basedOn w:val="a"/>
    <w:rsid w:val="000E485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b/>
      <w:bCs/>
      <w:sz w:val="14"/>
      <w:szCs w:val="14"/>
    </w:rPr>
  </w:style>
  <w:style w:type="paragraph" w:customStyle="1" w:styleId="xl98">
    <w:name w:val="xl98"/>
    <w:basedOn w:val="a"/>
    <w:rsid w:val="000E485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hAnsi="Times New Roman" w:cs="Times New Roman"/>
      <w:sz w:val="14"/>
      <w:szCs w:val="14"/>
    </w:rPr>
  </w:style>
  <w:style w:type="paragraph" w:customStyle="1" w:styleId="xl99">
    <w:name w:val="xl99"/>
    <w:basedOn w:val="a"/>
    <w:rsid w:val="000E4859"/>
    <w:pPr>
      <w:widowControl/>
      <w:autoSpaceDE/>
      <w:autoSpaceDN/>
      <w:adjustRightInd/>
      <w:spacing w:before="100" w:beforeAutospacing="1" w:after="100" w:afterAutospacing="1"/>
    </w:pPr>
    <w:rPr>
      <w:rFonts w:ascii="Times New Roman" w:hAnsi="Times New Roman" w:cs="Times New Roman"/>
      <w:sz w:val="14"/>
      <w:szCs w:val="14"/>
    </w:rPr>
  </w:style>
  <w:style w:type="paragraph" w:customStyle="1" w:styleId="xl100">
    <w:name w:val="xl100"/>
    <w:basedOn w:val="a"/>
    <w:rsid w:val="000E485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hAnsi="Times New Roman" w:cs="Times New Roman"/>
      <w:b/>
      <w:bCs/>
      <w:sz w:val="14"/>
      <w:szCs w:val="14"/>
    </w:rPr>
  </w:style>
  <w:style w:type="paragraph" w:customStyle="1" w:styleId="xl101">
    <w:name w:val="xl101"/>
    <w:basedOn w:val="a"/>
    <w:rsid w:val="000E485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14"/>
      <w:szCs w:val="14"/>
    </w:rPr>
  </w:style>
  <w:style w:type="paragraph" w:customStyle="1" w:styleId="xl102">
    <w:name w:val="xl102"/>
    <w:basedOn w:val="a"/>
    <w:rsid w:val="000E485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14"/>
      <w:szCs w:val="14"/>
    </w:rPr>
  </w:style>
  <w:style w:type="paragraph" w:customStyle="1" w:styleId="xl103">
    <w:name w:val="xl103"/>
    <w:basedOn w:val="a"/>
    <w:rsid w:val="000E4859"/>
    <w:pPr>
      <w:widowControl/>
      <w:pBdr>
        <w:left w:val="single" w:sz="4" w:space="0" w:color="auto"/>
      </w:pBdr>
      <w:autoSpaceDE/>
      <w:autoSpaceDN/>
      <w:adjustRightInd/>
      <w:spacing w:before="100" w:beforeAutospacing="1" w:after="100" w:afterAutospacing="1"/>
      <w:jc w:val="right"/>
    </w:pPr>
    <w:rPr>
      <w:rFonts w:ascii="Times New Roman" w:hAnsi="Times New Roman" w:cs="Times New Roman"/>
      <w:sz w:val="14"/>
      <w:szCs w:val="14"/>
    </w:rPr>
  </w:style>
  <w:style w:type="paragraph" w:customStyle="1" w:styleId="xl104">
    <w:name w:val="xl104"/>
    <w:basedOn w:val="a"/>
    <w:rsid w:val="000E4859"/>
    <w:pPr>
      <w:widowControl/>
      <w:pBdr>
        <w:top w:val="single" w:sz="4" w:space="0" w:color="auto"/>
        <w:left w:val="single" w:sz="4" w:space="0" w:color="auto"/>
        <w:right w:val="single" w:sz="4" w:space="0" w:color="auto"/>
      </w:pBdr>
      <w:autoSpaceDE/>
      <w:autoSpaceDN/>
      <w:adjustRightInd/>
      <w:spacing w:before="100" w:beforeAutospacing="1" w:after="100" w:afterAutospacing="1"/>
    </w:pPr>
    <w:rPr>
      <w:rFonts w:ascii="Times New Roman" w:hAnsi="Times New Roman" w:cs="Times New Roman"/>
      <w:sz w:val="14"/>
      <w:szCs w:val="14"/>
    </w:rPr>
  </w:style>
  <w:style w:type="paragraph" w:customStyle="1" w:styleId="xl105">
    <w:name w:val="xl105"/>
    <w:basedOn w:val="a"/>
    <w:rsid w:val="000E485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14"/>
      <w:szCs w:val="14"/>
    </w:rPr>
  </w:style>
  <w:style w:type="paragraph" w:customStyle="1" w:styleId="xl106">
    <w:name w:val="xl106"/>
    <w:basedOn w:val="a"/>
    <w:rsid w:val="000E485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14"/>
      <w:szCs w:val="14"/>
    </w:rPr>
  </w:style>
  <w:style w:type="paragraph" w:customStyle="1" w:styleId="xl107">
    <w:name w:val="xl107"/>
    <w:basedOn w:val="a"/>
    <w:rsid w:val="000E485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14"/>
      <w:szCs w:val="14"/>
    </w:rPr>
  </w:style>
  <w:style w:type="paragraph" w:customStyle="1" w:styleId="xl108">
    <w:name w:val="xl108"/>
    <w:basedOn w:val="a"/>
    <w:rsid w:val="000E4859"/>
    <w:pPr>
      <w:widowControl/>
      <w:pBdr>
        <w:top w:val="single" w:sz="4" w:space="0" w:color="auto"/>
        <w:left w:val="single" w:sz="4" w:space="0" w:color="auto"/>
        <w:right w:val="single" w:sz="4" w:space="0" w:color="auto"/>
      </w:pBdr>
      <w:autoSpaceDE/>
      <w:autoSpaceDN/>
      <w:adjustRightInd/>
      <w:spacing w:before="100" w:beforeAutospacing="1" w:after="100" w:afterAutospacing="1"/>
    </w:pPr>
    <w:rPr>
      <w:rFonts w:ascii="Times New Roman" w:hAnsi="Times New Roman" w:cs="Times New Roman"/>
      <w:sz w:val="14"/>
      <w:szCs w:val="14"/>
    </w:rPr>
  </w:style>
  <w:style w:type="paragraph" w:customStyle="1" w:styleId="xl109">
    <w:name w:val="xl109"/>
    <w:basedOn w:val="a"/>
    <w:rsid w:val="000E4859"/>
    <w:pPr>
      <w:widowControl/>
      <w:pBdr>
        <w:left w:val="single" w:sz="4" w:space="0" w:color="auto"/>
        <w:bottom w:val="single" w:sz="4" w:space="0" w:color="auto"/>
        <w:right w:val="single" w:sz="4" w:space="0" w:color="auto"/>
      </w:pBdr>
      <w:autoSpaceDE/>
      <w:autoSpaceDN/>
      <w:adjustRightInd/>
      <w:spacing w:before="100" w:beforeAutospacing="1" w:after="100" w:afterAutospacing="1"/>
      <w:jc w:val="right"/>
    </w:pPr>
    <w:rPr>
      <w:rFonts w:ascii="Times New Roman" w:hAnsi="Times New Roman" w:cs="Times New Roman"/>
      <w:sz w:val="14"/>
      <w:szCs w:val="14"/>
    </w:rPr>
  </w:style>
  <w:style w:type="paragraph" w:customStyle="1" w:styleId="xl110">
    <w:name w:val="xl110"/>
    <w:basedOn w:val="a"/>
    <w:rsid w:val="000E485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hAnsi="Times New Roman" w:cs="Times New Roman"/>
      <w:sz w:val="14"/>
      <w:szCs w:val="14"/>
    </w:rPr>
  </w:style>
  <w:style w:type="paragraph" w:customStyle="1" w:styleId="xl111">
    <w:name w:val="xl111"/>
    <w:basedOn w:val="a"/>
    <w:rsid w:val="000E485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14"/>
      <w:szCs w:val="14"/>
    </w:rPr>
  </w:style>
  <w:style w:type="paragraph" w:customStyle="1" w:styleId="xl112">
    <w:name w:val="xl112"/>
    <w:basedOn w:val="a"/>
    <w:rsid w:val="000E4859"/>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14"/>
      <w:szCs w:val="14"/>
    </w:rPr>
  </w:style>
  <w:style w:type="paragraph" w:customStyle="1" w:styleId="xl113">
    <w:name w:val="xl113"/>
    <w:basedOn w:val="a"/>
    <w:rsid w:val="000E4859"/>
    <w:pPr>
      <w:widowControl/>
      <w:pBdr>
        <w:left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14"/>
      <w:szCs w:val="14"/>
    </w:rPr>
  </w:style>
  <w:style w:type="paragraph" w:customStyle="1" w:styleId="xl114">
    <w:name w:val="xl114"/>
    <w:basedOn w:val="a"/>
    <w:rsid w:val="000E485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14"/>
      <w:szCs w:val="14"/>
    </w:rPr>
  </w:style>
  <w:style w:type="paragraph" w:customStyle="1" w:styleId="xl115">
    <w:name w:val="xl115"/>
    <w:basedOn w:val="a"/>
    <w:rsid w:val="000E485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hAnsi="Times New Roman" w:cs="Times New Roman"/>
      <w:sz w:val="14"/>
      <w:szCs w:val="14"/>
    </w:rPr>
  </w:style>
  <w:style w:type="paragraph" w:customStyle="1" w:styleId="xl116">
    <w:name w:val="xl116"/>
    <w:basedOn w:val="a"/>
    <w:rsid w:val="000E485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color w:val="FF0000"/>
      <w:sz w:val="14"/>
      <w:szCs w:val="14"/>
    </w:rPr>
  </w:style>
  <w:style w:type="paragraph" w:customStyle="1" w:styleId="xl117">
    <w:name w:val="xl117"/>
    <w:basedOn w:val="a"/>
    <w:rsid w:val="000E485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color w:val="FF0000"/>
      <w:sz w:val="14"/>
      <w:szCs w:val="14"/>
    </w:rPr>
  </w:style>
  <w:style w:type="paragraph" w:customStyle="1" w:styleId="xl118">
    <w:name w:val="xl118"/>
    <w:basedOn w:val="a"/>
    <w:rsid w:val="000E4859"/>
    <w:pPr>
      <w:widowControl/>
      <w:autoSpaceDE/>
      <w:autoSpaceDN/>
      <w:adjustRightInd/>
      <w:spacing w:before="100" w:beforeAutospacing="1" w:after="100" w:afterAutospacing="1"/>
    </w:pPr>
    <w:rPr>
      <w:rFonts w:ascii="Times New Roman" w:hAnsi="Times New Roman" w:cs="Times New Roman"/>
      <w:sz w:val="14"/>
      <w:szCs w:val="14"/>
    </w:rPr>
  </w:style>
  <w:style w:type="paragraph" w:customStyle="1" w:styleId="xl119">
    <w:name w:val="xl119"/>
    <w:basedOn w:val="a"/>
    <w:rsid w:val="000E4859"/>
    <w:pPr>
      <w:widowControl/>
      <w:pBdr>
        <w:left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14"/>
      <w:szCs w:val="14"/>
    </w:rPr>
  </w:style>
  <w:style w:type="paragraph" w:customStyle="1" w:styleId="xl120">
    <w:name w:val="xl120"/>
    <w:basedOn w:val="a"/>
    <w:rsid w:val="000E4859"/>
    <w:pPr>
      <w:widowControl/>
      <w:pBdr>
        <w:left w:val="single" w:sz="4" w:space="0" w:color="auto"/>
        <w:right w:val="single" w:sz="4" w:space="0" w:color="auto"/>
      </w:pBdr>
      <w:autoSpaceDE/>
      <w:autoSpaceDN/>
      <w:adjustRightInd/>
      <w:spacing w:before="100" w:beforeAutospacing="1" w:after="100" w:afterAutospacing="1"/>
    </w:pPr>
    <w:rPr>
      <w:rFonts w:ascii="Times New Roman" w:hAnsi="Times New Roman" w:cs="Times New Roman"/>
      <w:sz w:val="14"/>
      <w:szCs w:val="14"/>
    </w:rPr>
  </w:style>
  <w:style w:type="paragraph" w:customStyle="1" w:styleId="xl121">
    <w:name w:val="xl121"/>
    <w:basedOn w:val="a"/>
    <w:rsid w:val="000E4859"/>
    <w:pPr>
      <w:widowControl/>
      <w:pBdr>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hAnsi="Times New Roman" w:cs="Times New Roman"/>
      <w:sz w:val="14"/>
      <w:szCs w:val="14"/>
    </w:rPr>
  </w:style>
  <w:style w:type="paragraph" w:customStyle="1" w:styleId="xl122">
    <w:name w:val="xl122"/>
    <w:basedOn w:val="a"/>
    <w:rsid w:val="000E4859"/>
    <w:pPr>
      <w:widowControl/>
      <w:pBdr>
        <w:left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14"/>
      <w:szCs w:val="14"/>
    </w:rPr>
  </w:style>
  <w:style w:type="paragraph" w:customStyle="1" w:styleId="xl123">
    <w:name w:val="xl123"/>
    <w:basedOn w:val="a"/>
    <w:rsid w:val="000E485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rFonts w:ascii="Times New Roman" w:hAnsi="Times New Roman" w:cs="Times New Roman"/>
      <w:sz w:val="14"/>
      <w:szCs w:val="14"/>
    </w:rPr>
  </w:style>
  <w:style w:type="paragraph" w:customStyle="1" w:styleId="xl124">
    <w:name w:val="xl124"/>
    <w:basedOn w:val="a"/>
    <w:rsid w:val="000E485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rFonts w:ascii="Times New Roman" w:hAnsi="Times New Roman" w:cs="Times New Roman"/>
      <w:sz w:val="14"/>
      <w:szCs w:val="14"/>
    </w:rPr>
  </w:style>
  <w:style w:type="paragraph" w:customStyle="1" w:styleId="xl125">
    <w:name w:val="xl125"/>
    <w:basedOn w:val="a"/>
    <w:rsid w:val="000E485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rFonts w:ascii="Times New Roman" w:hAnsi="Times New Roman" w:cs="Times New Roman"/>
      <w:sz w:val="14"/>
      <w:szCs w:val="14"/>
    </w:rPr>
  </w:style>
  <w:style w:type="paragraph" w:customStyle="1" w:styleId="xl126">
    <w:name w:val="xl126"/>
    <w:basedOn w:val="a"/>
    <w:rsid w:val="000E4859"/>
    <w:pPr>
      <w:widowControl/>
      <w:pBdr>
        <w:left w:val="single" w:sz="4" w:space="0" w:color="auto"/>
        <w:right w:val="single" w:sz="4" w:space="0" w:color="auto"/>
      </w:pBdr>
      <w:autoSpaceDE/>
      <w:autoSpaceDN/>
      <w:adjustRightInd/>
      <w:spacing w:before="100" w:beforeAutospacing="1" w:after="100" w:afterAutospacing="1"/>
      <w:jc w:val="center"/>
      <w:textAlignment w:val="top"/>
    </w:pPr>
    <w:rPr>
      <w:rFonts w:ascii="Times New Roman" w:hAnsi="Times New Roman" w:cs="Times New Roman"/>
      <w:sz w:val="14"/>
      <w:szCs w:val="14"/>
    </w:rPr>
  </w:style>
  <w:style w:type="paragraph" w:customStyle="1" w:styleId="xl127">
    <w:name w:val="xl127"/>
    <w:basedOn w:val="a"/>
    <w:rsid w:val="000E485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rFonts w:ascii="Times New Roman" w:hAnsi="Times New Roman" w:cs="Times New Roman"/>
      <w:sz w:val="14"/>
      <w:szCs w:val="14"/>
    </w:rPr>
  </w:style>
  <w:style w:type="paragraph" w:customStyle="1" w:styleId="xl128">
    <w:name w:val="xl128"/>
    <w:basedOn w:val="a"/>
    <w:rsid w:val="000E4859"/>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14"/>
      <w:szCs w:val="14"/>
    </w:rPr>
  </w:style>
  <w:style w:type="paragraph" w:customStyle="1" w:styleId="xl129">
    <w:name w:val="xl129"/>
    <w:basedOn w:val="a"/>
    <w:rsid w:val="000E4859"/>
    <w:pPr>
      <w:widowControl/>
      <w:pBdr>
        <w:left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14"/>
      <w:szCs w:val="14"/>
    </w:rPr>
  </w:style>
  <w:style w:type="paragraph" w:customStyle="1" w:styleId="xl130">
    <w:name w:val="xl130"/>
    <w:basedOn w:val="a"/>
    <w:rsid w:val="000E485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14"/>
      <w:szCs w:val="14"/>
    </w:rPr>
  </w:style>
  <w:style w:type="paragraph" w:customStyle="1" w:styleId="xl131">
    <w:name w:val="xl131"/>
    <w:basedOn w:val="a"/>
    <w:rsid w:val="000E485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rFonts w:ascii="Times New Roman" w:hAnsi="Times New Roman" w:cs="Times New Roman"/>
      <w:sz w:val="14"/>
      <w:szCs w:val="14"/>
    </w:rPr>
  </w:style>
  <w:style w:type="paragraph" w:customStyle="1" w:styleId="xl132">
    <w:name w:val="xl132"/>
    <w:basedOn w:val="a"/>
    <w:rsid w:val="000E4859"/>
    <w:pPr>
      <w:widowControl/>
      <w:pBdr>
        <w:left w:val="single" w:sz="4" w:space="0" w:color="auto"/>
        <w:right w:val="single" w:sz="4" w:space="0" w:color="auto"/>
      </w:pBdr>
      <w:autoSpaceDE/>
      <w:autoSpaceDN/>
      <w:adjustRightInd/>
      <w:spacing w:before="100" w:beforeAutospacing="1" w:after="100" w:afterAutospacing="1"/>
      <w:jc w:val="center"/>
      <w:textAlignment w:val="top"/>
    </w:pPr>
    <w:rPr>
      <w:rFonts w:ascii="Times New Roman" w:hAnsi="Times New Roman" w:cs="Times New Roman"/>
      <w:sz w:val="14"/>
      <w:szCs w:val="14"/>
    </w:rPr>
  </w:style>
  <w:style w:type="paragraph" w:customStyle="1" w:styleId="xl133">
    <w:name w:val="xl133"/>
    <w:basedOn w:val="a"/>
    <w:rsid w:val="000E485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rFonts w:ascii="Times New Roman" w:hAnsi="Times New Roman" w:cs="Times New Roman"/>
      <w:sz w:val="14"/>
      <w:szCs w:val="14"/>
    </w:rPr>
  </w:style>
  <w:style w:type="paragraph" w:customStyle="1" w:styleId="xl134">
    <w:name w:val="xl134"/>
    <w:basedOn w:val="a"/>
    <w:rsid w:val="000E4859"/>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rFonts w:ascii="Times New Roman" w:hAnsi="Times New Roman" w:cs="Times New Roman"/>
      <w:sz w:val="14"/>
      <w:szCs w:val="14"/>
    </w:rPr>
  </w:style>
  <w:style w:type="paragraph" w:customStyle="1" w:styleId="xl135">
    <w:name w:val="xl135"/>
    <w:basedOn w:val="a"/>
    <w:rsid w:val="000E4859"/>
    <w:pPr>
      <w:widowControl/>
      <w:pBdr>
        <w:left w:val="single" w:sz="4" w:space="0" w:color="auto"/>
        <w:right w:val="single" w:sz="4" w:space="0" w:color="auto"/>
      </w:pBdr>
      <w:autoSpaceDE/>
      <w:autoSpaceDN/>
      <w:adjustRightInd/>
      <w:spacing w:before="100" w:beforeAutospacing="1" w:after="100" w:afterAutospacing="1"/>
      <w:jc w:val="right"/>
      <w:textAlignment w:val="top"/>
    </w:pPr>
    <w:rPr>
      <w:rFonts w:ascii="Times New Roman" w:hAnsi="Times New Roman" w:cs="Times New Roman"/>
      <w:sz w:val="14"/>
      <w:szCs w:val="14"/>
    </w:rPr>
  </w:style>
  <w:style w:type="paragraph" w:customStyle="1" w:styleId="xl136">
    <w:name w:val="xl136"/>
    <w:basedOn w:val="a"/>
    <w:rsid w:val="000E4859"/>
    <w:pPr>
      <w:widowControl/>
      <w:pBdr>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Times New Roman" w:hAnsi="Times New Roman" w:cs="Times New Roman"/>
      <w:sz w:val="14"/>
      <w:szCs w:val="14"/>
    </w:rPr>
  </w:style>
  <w:style w:type="paragraph" w:customStyle="1" w:styleId="xl137">
    <w:name w:val="xl137"/>
    <w:basedOn w:val="a"/>
    <w:rsid w:val="000E485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14"/>
      <w:szCs w:val="14"/>
    </w:rPr>
  </w:style>
  <w:style w:type="paragraph" w:customStyle="1" w:styleId="xl138">
    <w:name w:val="xl138"/>
    <w:basedOn w:val="a"/>
    <w:rsid w:val="000E4859"/>
    <w:pPr>
      <w:widowControl/>
      <w:pBdr>
        <w:left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14"/>
      <w:szCs w:val="14"/>
    </w:rPr>
  </w:style>
  <w:style w:type="paragraph" w:customStyle="1" w:styleId="xl139">
    <w:name w:val="xl139"/>
    <w:basedOn w:val="a"/>
    <w:rsid w:val="000E485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14"/>
      <w:szCs w:val="14"/>
    </w:rPr>
  </w:style>
  <w:style w:type="paragraph" w:customStyle="1" w:styleId="xl140">
    <w:name w:val="xl140"/>
    <w:basedOn w:val="a"/>
    <w:rsid w:val="000E485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14"/>
      <w:szCs w:val="14"/>
    </w:rPr>
  </w:style>
  <w:style w:type="paragraph" w:customStyle="1" w:styleId="xl141">
    <w:name w:val="xl141"/>
    <w:basedOn w:val="a"/>
    <w:rsid w:val="000E4859"/>
    <w:pPr>
      <w:widowControl/>
      <w:pBdr>
        <w:left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14"/>
      <w:szCs w:val="14"/>
    </w:rPr>
  </w:style>
  <w:style w:type="paragraph" w:customStyle="1" w:styleId="xl142">
    <w:name w:val="xl142"/>
    <w:basedOn w:val="a"/>
    <w:rsid w:val="000E485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14"/>
      <w:szCs w:val="14"/>
    </w:rPr>
  </w:style>
  <w:style w:type="paragraph" w:customStyle="1" w:styleId="xl143">
    <w:name w:val="xl143"/>
    <w:basedOn w:val="a"/>
    <w:rsid w:val="00DB7F0A"/>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rFonts w:ascii="Times New Roman" w:hAnsi="Times New Roman" w:cs="Times New Roman"/>
      <w:sz w:val="14"/>
      <w:szCs w:val="14"/>
    </w:rPr>
  </w:style>
  <w:style w:type="paragraph" w:customStyle="1" w:styleId="xl144">
    <w:name w:val="xl144"/>
    <w:basedOn w:val="a"/>
    <w:rsid w:val="00DB7F0A"/>
    <w:pPr>
      <w:widowControl/>
      <w:autoSpaceDE/>
      <w:autoSpaceDN/>
      <w:adjustRightInd/>
      <w:spacing w:before="100" w:beforeAutospacing="1" w:after="100" w:afterAutospacing="1"/>
    </w:pPr>
    <w:rPr>
      <w:rFonts w:ascii="Times New Roman" w:hAnsi="Times New Roman" w:cs="Times New Roman"/>
      <w:sz w:val="14"/>
      <w:szCs w:val="14"/>
    </w:rPr>
  </w:style>
  <w:style w:type="paragraph" w:customStyle="1" w:styleId="xl145">
    <w:name w:val="xl145"/>
    <w:basedOn w:val="a"/>
    <w:rsid w:val="00DB7F0A"/>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14"/>
      <w:szCs w:val="14"/>
    </w:rPr>
  </w:style>
  <w:style w:type="paragraph" w:customStyle="1" w:styleId="xl146">
    <w:name w:val="xl146"/>
    <w:basedOn w:val="a"/>
    <w:rsid w:val="00DB7F0A"/>
    <w:pPr>
      <w:widowControl/>
      <w:pBdr>
        <w:left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14"/>
      <w:szCs w:val="14"/>
    </w:rPr>
  </w:style>
  <w:style w:type="paragraph" w:customStyle="1" w:styleId="xl147">
    <w:name w:val="xl147"/>
    <w:basedOn w:val="a"/>
    <w:rsid w:val="00DB7F0A"/>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14"/>
      <w:szCs w:val="14"/>
    </w:rPr>
  </w:style>
  <w:style w:type="paragraph" w:customStyle="1" w:styleId="xl148">
    <w:name w:val="xl148"/>
    <w:basedOn w:val="a"/>
    <w:rsid w:val="00DB7F0A"/>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14"/>
      <w:szCs w:val="14"/>
    </w:rPr>
  </w:style>
  <w:style w:type="paragraph" w:customStyle="1" w:styleId="xl149">
    <w:name w:val="xl149"/>
    <w:basedOn w:val="a"/>
    <w:rsid w:val="00DB7F0A"/>
    <w:pPr>
      <w:widowControl/>
      <w:pBdr>
        <w:left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14"/>
      <w:szCs w:val="14"/>
    </w:rPr>
  </w:style>
  <w:style w:type="paragraph" w:customStyle="1" w:styleId="xl150">
    <w:name w:val="xl150"/>
    <w:basedOn w:val="a"/>
    <w:rsid w:val="00DB7F0A"/>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14"/>
      <w:szCs w:val="14"/>
    </w:rPr>
  </w:style>
  <w:style w:type="paragraph" w:customStyle="1" w:styleId="xl63">
    <w:name w:val="xl63"/>
    <w:basedOn w:val="a"/>
    <w:rsid w:val="00CC17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rFonts w:ascii="Times New Roman" w:hAnsi="Times New Roman" w:cs="Times New Roman"/>
      <w:sz w:val="14"/>
      <w:szCs w:val="14"/>
    </w:rPr>
  </w:style>
  <w:style w:type="paragraph" w:customStyle="1" w:styleId="xl64">
    <w:name w:val="xl64"/>
    <w:basedOn w:val="a"/>
    <w:rsid w:val="00CC17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216146">
      <w:bodyDiv w:val="1"/>
      <w:marLeft w:val="0"/>
      <w:marRight w:val="0"/>
      <w:marTop w:val="0"/>
      <w:marBottom w:val="0"/>
      <w:divBdr>
        <w:top w:val="none" w:sz="0" w:space="0" w:color="auto"/>
        <w:left w:val="none" w:sz="0" w:space="0" w:color="auto"/>
        <w:bottom w:val="none" w:sz="0" w:space="0" w:color="auto"/>
        <w:right w:val="none" w:sz="0" w:space="0" w:color="auto"/>
      </w:divBdr>
    </w:div>
    <w:div w:id="508302023">
      <w:bodyDiv w:val="1"/>
      <w:marLeft w:val="0"/>
      <w:marRight w:val="0"/>
      <w:marTop w:val="0"/>
      <w:marBottom w:val="0"/>
      <w:divBdr>
        <w:top w:val="none" w:sz="0" w:space="0" w:color="auto"/>
        <w:left w:val="none" w:sz="0" w:space="0" w:color="auto"/>
        <w:bottom w:val="none" w:sz="0" w:space="0" w:color="auto"/>
        <w:right w:val="none" w:sz="0" w:space="0" w:color="auto"/>
      </w:divBdr>
    </w:div>
    <w:div w:id="518860278">
      <w:bodyDiv w:val="1"/>
      <w:marLeft w:val="0"/>
      <w:marRight w:val="0"/>
      <w:marTop w:val="0"/>
      <w:marBottom w:val="0"/>
      <w:divBdr>
        <w:top w:val="none" w:sz="0" w:space="0" w:color="auto"/>
        <w:left w:val="none" w:sz="0" w:space="0" w:color="auto"/>
        <w:bottom w:val="none" w:sz="0" w:space="0" w:color="auto"/>
        <w:right w:val="none" w:sz="0" w:space="0" w:color="auto"/>
      </w:divBdr>
    </w:div>
    <w:div w:id="681011462">
      <w:bodyDiv w:val="1"/>
      <w:marLeft w:val="0"/>
      <w:marRight w:val="0"/>
      <w:marTop w:val="0"/>
      <w:marBottom w:val="0"/>
      <w:divBdr>
        <w:top w:val="none" w:sz="0" w:space="0" w:color="auto"/>
        <w:left w:val="none" w:sz="0" w:space="0" w:color="auto"/>
        <w:bottom w:val="none" w:sz="0" w:space="0" w:color="auto"/>
        <w:right w:val="none" w:sz="0" w:space="0" w:color="auto"/>
      </w:divBdr>
    </w:div>
    <w:div w:id="761611502">
      <w:bodyDiv w:val="1"/>
      <w:marLeft w:val="0"/>
      <w:marRight w:val="0"/>
      <w:marTop w:val="0"/>
      <w:marBottom w:val="0"/>
      <w:divBdr>
        <w:top w:val="none" w:sz="0" w:space="0" w:color="auto"/>
        <w:left w:val="none" w:sz="0" w:space="0" w:color="auto"/>
        <w:bottom w:val="none" w:sz="0" w:space="0" w:color="auto"/>
        <w:right w:val="none" w:sz="0" w:space="0" w:color="auto"/>
      </w:divBdr>
    </w:div>
    <w:div w:id="813713910">
      <w:bodyDiv w:val="1"/>
      <w:marLeft w:val="0"/>
      <w:marRight w:val="0"/>
      <w:marTop w:val="0"/>
      <w:marBottom w:val="0"/>
      <w:divBdr>
        <w:top w:val="none" w:sz="0" w:space="0" w:color="auto"/>
        <w:left w:val="none" w:sz="0" w:space="0" w:color="auto"/>
        <w:bottom w:val="none" w:sz="0" w:space="0" w:color="auto"/>
        <w:right w:val="none" w:sz="0" w:space="0" w:color="auto"/>
      </w:divBdr>
    </w:div>
    <w:div w:id="912549814">
      <w:bodyDiv w:val="1"/>
      <w:marLeft w:val="0"/>
      <w:marRight w:val="0"/>
      <w:marTop w:val="0"/>
      <w:marBottom w:val="0"/>
      <w:divBdr>
        <w:top w:val="none" w:sz="0" w:space="0" w:color="auto"/>
        <w:left w:val="none" w:sz="0" w:space="0" w:color="auto"/>
        <w:bottom w:val="none" w:sz="0" w:space="0" w:color="auto"/>
        <w:right w:val="none" w:sz="0" w:space="0" w:color="auto"/>
      </w:divBdr>
    </w:div>
    <w:div w:id="1058240633">
      <w:bodyDiv w:val="1"/>
      <w:marLeft w:val="0"/>
      <w:marRight w:val="0"/>
      <w:marTop w:val="0"/>
      <w:marBottom w:val="0"/>
      <w:divBdr>
        <w:top w:val="none" w:sz="0" w:space="0" w:color="auto"/>
        <w:left w:val="none" w:sz="0" w:space="0" w:color="auto"/>
        <w:bottom w:val="none" w:sz="0" w:space="0" w:color="auto"/>
        <w:right w:val="none" w:sz="0" w:space="0" w:color="auto"/>
      </w:divBdr>
    </w:div>
    <w:div w:id="1365059361">
      <w:bodyDiv w:val="1"/>
      <w:marLeft w:val="0"/>
      <w:marRight w:val="0"/>
      <w:marTop w:val="0"/>
      <w:marBottom w:val="0"/>
      <w:divBdr>
        <w:top w:val="none" w:sz="0" w:space="0" w:color="auto"/>
        <w:left w:val="none" w:sz="0" w:space="0" w:color="auto"/>
        <w:bottom w:val="none" w:sz="0" w:space="0" w:color="auto"/>
        <w:right w:val="none" w:sz="0" w:space="0" w:color="auto"/>
      </w:divBdr>
    </w:div>
    <w:div w:id="1475756351">
      <w:bodyDiv w:val="1"/>
      <w:marLeft w:val="0"/>
      <w:marRight w:val="0"/>
      <w:marTop w:val="0"/>
      <w:marBottom w:val="0"/>
      <w:divBdr>
        <w:top w:val="none" w:sz="0" w:space="0" w:color="auto"/>
        <w:left w:val="none" w:sz="0" w:space="0" w:color="auto"/>
        <w:bottom w:val="none" w:sz="0" w:space="0" w:color="auto"/>
        <w:right w:val="none" w:sz="0" w:space="0" w:color="auto"/>
      </w:divBdr>
    </w:div>
    <w:div w:id="1492410676">
      <w:bodyDiv w:val="1"/>
      <w:marLeft w:val="0"/>
      <w:marRight w:val="0"/>
      <w:marTop w:val="0"/>
      <w:marBottom w:val="0"/>
      <w:divBdr>
        <w:top w:val="none" w:sz="0" w:space="0" w:color="auto"/>
        <w:left w:val="none" w:sz="0" w:space="0" w:color="auto"/>
        <w:bottom w:val="none" w:sz="0" w:space="0" w:color="auto"/>
        <w:right w:val="none" w:sz="0" w:space="0" w:color="auto"/>
      </w:divBdr>
    </w:div>
    <w:div w:id="1644920504">
      <w:bodyDiv w:val="1"/>
      <w:marLeft w:val="0"/>
      <w:marRight w:val="0"/>
      <w:marTop w:val="0"/>
      <w:marBottom w:val="0"/>
      <w:divBdr>
        <w:top w:val="none" w:sz="0" w:space="0" w:color="auto"/>
        <w:left w:val="none" w:sz="0" w:space="0" w:color="auto"/>
        <w:bottom w:val="none" w:sz="0" w:space="0" w:color="auto"/>
        <w:right w:val="none" w:sz="0" w:space="0" w:color="auto"/>
      </w:divBdr>
    </w:div>
    <w:div w:id="2067024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0F34D3-EDAC-42CF-8DD7-29E65B07D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51246</Words>
  <Characters>292104</Characters>
  <Application>Microsoft Office Word</Application>
  <DocSecurity>0</DocSecurity>
  <Lines>2434</Lines>
  <Paragraphs>685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cp:lastModifiedBy>Николаева</cp:lastModifiedBy>
  <cp:revision>18</cp:revision>
  <cp:lastPrinted>2021-01-20T11:38:00Z</cp:lastPrinted>
  <dcterms:created xsi:type="dcterms:W3CDTF">2025-10-19T08:50:00Z</dcterms:created>
  <dcterms:modified xsi:type="dcterms:W3CDTF">2025-12-16T07:09:00Z</dcterms:modified>
</cp:coreProperties>
</file>